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5B5D" w14:textId="77777777" w:rsidR="008D5C0B" w:rsidRDefault="008D5C0B"/>
    <w:tbl>
      <w:tblPr>
        <w:tblpPr w:leftFromText="142" w:rightFromText="142"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1080" w:rsidRPr="00A8566B" w14:paraId="4C89DB7B" w14:textId="77777777" w:rsidTr="00941080">
        <w:trPr>
          <w:trHeight w:val="704"/>
        </w:trPr>
        <w:tc>
          <w:tcPr>
            <w:tcW w:w="1365" w:type="dxa"/>
            <w:vAlign w:val="center"/>
          </w:tcPr>
          <w:p w14:paraId="1DDF647B" w14:textId="77777777" w:rsidR="00941080" w:rsidRPr="00A8566B" w:rsidRDefault="00941080" w:rsidP="00941080">
            <w:pPr>
              <w:jc w:val="center"/>
              <w:rPr>
                <w:rFonts w:asciiTheme="minorEastAsia" w:hAnsiTheme="minorEastAsia"/>
                <w:bCs/>
                <w:sz w:val="22"/>
              </w:rPr>
            </w:pPr>
            <w:r w:rsidRPr="00A8566B">
              <w:rPr>
                <w:rFonts w:asciiTheme="minorEastAsia" w:hAnsiTheme="minorEastAsia" w:hint="eastAsia"/>
                <w:bCs/>
                <w:sz w:val="22"/>
              </w:rPr>
              <w:t>受付番号</w:t>
            </w:r>
          </w:p>
          <w:p w14:paraId="1E1E8C7E" w14:textId="77777777" w:rsidR="00941080" w:rsidRPr="00A8566B" w:rsidRDefault="00941080" w:rsidP="00941080">
            <w:pPr>
              <w:jc w:val="center"/>
              <w:rPr>
                <w:rFonts w:asciiTheme="minorEastAsia" w:hAnsiTheme="minorEastAsia"/>
                <w:bCs/>
                <w:sz w:val="20"/>
                <w:szCs w:val="20"/>
              </w:rPr>
            </w:pPr>
            <w:r w:rsidRPr="00A8566B">
              <w:rPr>
                <w:rFonts w:asciiTheme="minorEastAsia" w:hAnsiTheme="minorEastAsia" w:hint="eastAsia"/>
                <w:bCs/>
                <w:sz w:val="20"/>
                <w:szCs w:val="20"/>
              </w:rPr>
              <w:t>※記載不要</w:t>
            </w:r>
          </w:p>
        </w:tc>
        <w:tc>
          <w:tcPr>
            <w:tcW w:w="2027" w:type="dxa"/>
            <w:vAlign w:val="center"/>
          </w:tcPr>
          <w:p w14:paraId="15006E08" w14:textId="77777777" w:rsidR="00941080" w:rsidRPr="00A8566B" w:rsidRDefault="00941080" w:rsidP="00941080">
            <w:pPr>
              <w:rPr>
                <w:rFonts w:asciiTheme="minorEastAsia" w:hAnsiTheme="minorEastAsia"/>
                <w:bCs/>
                <w:sz w:val="22"/>
              </w:rPr>
            </w:pPr>
          </w:p>
        </w:tc>
      </w:tr>
    </w:tbl>
    <w:p w14:paraId="5FB5EED3" w14:textId="77777777" w:rsidR="00941080" w:rsidRPr="00A8566B" w:rsidRDefault="00941080" w:rsidP="001B36C6">
      <w:pPr>
        <w:jc w:val="right"/>
        <w:rPr>
          <w:rFonts w:asciiTheme="minorEastAsia" w:hAnsiTheme="minorEastAsia"/>
          <w:bCs/>
          <w:color w:val="FF0000"/>
          <w:sz w:val="22"/>
        </w:rPr>
      </w:pPr>
    </w:p>
    <w:p w14:paraId="6197F921" w14:textId="77777777" w:rsidR="00941080" w:rsidRPr="00A8566B" w:rsidRDefault="00941080" w:rsidP="001B36C6">
      <w:pPr>
        <w:jc w:val="right"/>
        <w:rPr>
          <w:rFonts w:asciiTheme="minorEastAsia" w:hAnsiTheme="minorEastAsia"/>
          <w:bCs/>
          <w:color w:val="FF0000"/>
          <w:sz w:val="22"/>
        </w:rPr>
      </w:pPr>
    </w:p>
    <w:p w14:paraId="1E3D5715" w14:textId="77777777" w:rsidR="001B36C6" w:rsidRPr="00A8566B" w:rsidRDefault="001E2649" w:rsidP="001B36C6">
      <w:pPr>
        <w:jc w:val="right"/>
        <w:rPr>
          <w:rFonts w:asciiTheme="minorEastAsia" w:hAnsiTheme="minorEastAsia"/>
          <w:bCs/>
          <w:color w:val="FF0000"/>
          <w:sz w:val="22"/>
        </w:rPr>
      </w:pPr>
      <w:r w:rsidRPr="00A8566B">
        <w:rPr>
          <w:rFonts w:asciiTheme="minorEastAsia" w:hAnsiTheme="minorEastAsia" w:hint="eastAsia"/>
          <w:bCs/>
          <w:color w:val="FF0000"/>
          <w:sz w:val="22"/>
        </w:rPr>
        <w:t>○○○○</w:t>
      </w:r>
    </w:p>
    <w:p w14:paraId="32429047" w14:textId="62C99766" w:rsidR="00A37461" w:rsidRPr="00A8566B" w:rsidRDefault="006653CC" w:rsidP="001B36C6">
      <w:pPr>
        <w:jc w:val="right"/>
        <w:rPr>
          <w:rFonts w:asciiTheme="minorEastAsia" w:hAnsiTheme="minorEastAsia"/>
          <w:bCs/>
          <w:sz w:val="22"/>
        </w:rPr>
      </w:pPr>
      <w:r>
        <w:rPr>
          <w:rFonts w:asciiTheme="minorEastAsia" w:hAnsiTheme="minorEastAsia" w:hint="eastAsia"/>
          <w:bCs/>
          <w:sz w:val="22"/>
        </w:rPr>
        <w:t>令和</w:t>
      </w:r>
      <w:r w:rsidR="000C4475">
        <w:rPr>
          <w:rFonts w:asciiTheme="minorEastAsia" w:hAnsiTheme="minorEastAsia" w:hint="eastAsia"/>
          <w:bCs/>
          <w:sz w:val="22"/>
        </w:rPr>
        <w:t>８</w:t>
      </w:r>
      <w:r w:rsidR="00335204" w:rsidRPr="00A8566B">
        <w:rPr>
          <w:rFonts w:asciiTheme="minorEastAsia" w:hAnsiTheme="minorEastAsia" w:hint="eastAsia"/>
          <w:bCs/>
          <w:sz w:val="22"/>
        </w:rPr>
        <w:t>年</w:t>
      </w:r>
      <w:r w:rsidR="001E2649" w:rsidRPr="00A8566B">
        <w:rPr>
          <w:rFonts w:asciiTheme="minorEastAsia" w:hAnsiTheme="minorEastAsia" w:hint="eastAsia"/>
          <w:bCs/>
          <w:color w:val="FF0000"/>
          <w:sz w:val="22"/>
        </w:rPr>
        <w:t>○</w:t>
      </w:r>
      <w:r w:rsidR="001B36C6" w:rsidRPr="00A8566B">
        <w:rPr>
          <w:rFonts w:asciiTheme="minorEastAsia" w:hAnsiTheme="minorEastAsia" w:hint="eastAsia"/>
          <w:bCs/>
          <w:sz w:val="22"/>
        </w:rPr>
        <w:t>月</w:t>
      </w:r>
      <w:r w:rsidR="001E2649" w:rsidRPr="00A8566B">
        <w:rPr>
          <w:rFonts w:asciiTheme="minorEastAsia" w:hAnsiTheme="minorEastAsia" w:hint="eastAsia"/>
          <w:bCs/>
          <w:color w:val="FF0000"/>
          <w:sz w:val="22"/>
        </w:rPr>
        <w:t>○</w:t>
      </w:r>
      <w:r w:rsidR="001B36C6" w:rsidRPr="00A8566B">
        <w:rPr>
          <w:rFonts w:asciiTheme="minorEastAsia" w:hAnsiTheme="minorEastAsia" w:hint="eastAsia"/>
          <w:bCs/>
          <w:sz w:val="22"/>
        </w:rPr>
        <w:t>日</w:t>
      </w:r>
    </w:p>
    <w:p w14:paraId="3EA5D0DB" w14:textId="77777777" w:rsidR="00BD6588" w:rsidRPr="00A8566B" w:rsidRDefault="00BD6588" w:rsidP="00A37461">
      <w:pPr>
        <w:rPr>
          <w:rFonts w:asciiTheme="minorEastAsia" w:hAnsiTheme="minorEastAsia"/>
          <w:bCs/>
          <w:sz w:val="22"/>
        </w:rPr>
      </w:pPr>
    </w:p>
    <w:p w14:paraId="7A4A2BF6" w14:textId="77777777" w:rsidR="00B50AE7" w:rsidRPr="00A8566B" w:rsidRDefault="00B50AE7" w:rsidP="00A37461">
      <w:pPr>
        <w:rPr>
          <w:rFonts w:asciiTheme="minorEastAsia" w:hAnsiTheme="minorEastAsia"/>
          <w:bCs/>
          <w:sz w:val="22"/>
        </w:rPr>
      </w:pPr>
    </w:p>
    <w:p w14:paraId="0A85645F" w14:textId="77777777" w:rsidR="00B50AE7" w:rsidRPr="00A8566B" w:rsidRDefault="00896BF6" w:rsidP="00B50AE7">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269" behindDoc="0" locked="0" layoutInCell="1" allowOverlap="1" wp14:anchorId="1F41852D" wp14:editId="4E822CC5">
                <wp:simplePos x="0" y="0"/>
                <wp:positionH relativeFrom="column">
                  <wp:posOffset>1706823</wp:posOffset>
                </wp:positionH>
                <wp:positionV relativeFrom="paragraph">
                  <wp:posOffset>85299</wp:posOffset>
                </wp:positionV>
                <wp:extent cx="2449773" cy="257810"/>
                <wp:effectExtent l="0" t="0" r="27305" b="389890"/>
                <wp:wrapNone/>
                <wp:docPr id="8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773" cy="257810"/>
                        </a:xfrm>
                        <a:prstGeom prst="wedgeRectCallout">
                          <a:avLst>
                            <a:gd name="adj1" fmla="val -6376"/>
                            <a:gd name="adj2" fmla="val 177921"/>
                          </a:avLst>
                        </a:prstGeom>
                        <a:solidFill>
                          <a:srgbClr val="FFFFFF"/>
                        </a:solidFill>
                        <a:ln w="9525">
                          <a:solidFill>
                            <a:srgbClr val="000000"/>
                          </a:solidFill>
                          <a:miter lim="800000"/>
                          <a:headEnd/>
                          <a:tailEnd/>
                        </a:ln>
                      </wps:spPr>
                      <wps:txbx>
                        <w:txbxContent>
                          <w:p w14:paraId="4A76CAD6" w14:textId="77777777" w:rsidR="005E4807" w:rsidRPr="003848E4" w:rsidRDefault="005E4807" w:rsidP="00896BF6">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F4185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 o:spid="_x0000_s1026" type="#_x0000_t61" style="position:absolute;left:0;text-align:left;margin-left:134.4pt;margin-top:6.7pt;width:192.9pt;height:20.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" adj="9423,49231">
                <v:textbox inset="5.85pt,.7pt,5.85pt,.7pt">
                  <w:txbxContent>
                    <w:p w14:paraId="4A76CAD6" w14:textId="77777777" w:rsidR="005E4807" w:rsidRPr="003848E4" w:rsidRDefault="005E4807" w:rsidP="00896BF6">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txbxContent>
                </v:textbox>
              </v:shape>
            </w:pict>
          </mc:Fallback>
        </mc:AlternateContent>
      </w:r>
      <w:r w:rsidR="00B50AE7" w:rsidRPr="00A8566B">
        <w:rPr>
          <w:rFonts w:asciiTheme="minorEastAsia" w:hAnsiTheme="minorEastAsia" w:hint="eastAsia"/>
          <w:bCs/>
          <w:sz w:val="22"/>
        </w:rPr>
        <w:t>経済産業</w:t>
      </w:r>
      <w:r w:rsidR="009A03A8" w:rsidRPr="00A8566B">
        <w:rPr>
          <w:rFonts w:asciiTheme="minorEastAsia" w:hAnsiTheme="minorEastAsia" w:hint="eastAsia"/>
          <w:bCs/>
          <w:sz w:val="22"/>
        </w:rPr>
        <w:t>大臣名</w:t>
      </w:r>
      <w:r w:rsidR="00B50AE7" w:rsidRPr="00A8566B">
        <w:rPr>
          <w:rFonts w:asciiTheme="minorEastAsia" w:hAnsiTheme="minorEastAsia" w:hint="eastAsia"/>
          <w:bCs/>
          <w:sz w:val="22"/>
        </w:rPr>
        <w:t xml:space="preserve">　あて</w:t>
      </w:r>
    </w:p>
    <w:p w14:paraId="3A68487C" w14:textId="7F8D9F08" w:rsidR="007014ED" w:rsidRPr="00823BA8" w:rsidRDefault="007014ED" w:rsidP="00B50AE7">
      <w:pPr>
        <w:rPr>
          <w:rFonts w:asciiTheme="minorEastAsia" w:hAnsiTheme="minorEastAsia"/>
          <w:bCs/>
          <w:sz w:val="22"/>
        </w:rPr>
      </w:pPr>
    </w:p>
    <w:p w14:paraId="4DB18AD2" w14:textId="77777777" w:rsidR="007014ED" w:rsidRPr="00A8566B" w:rsidRDefault="007014ED" w:rsidP="00B50AE7">
      <w:pPr>
        <w:rPr>
          <w:rFonts w:asciiTheme="minorEastAsia" w:hAnsiTheme="minorEastAsia"/>
          <w:bCs/>
          <w:sz w:val="22"/>
        </w:rPr>
      </w:pPr>
    </w:p>
    <w:p w14:paraId="2F2788F6" w14:textId="77777777" w:rsidR="00B50AE7" w:rsidRPr="00A8566B" w:rsidRDefault="00B50AE7" w:rsidP="00B50AE7">
      <w:pPr>
        <w:jc w:val="left"/>
        <w:rPr>
          <w:rFonts w:asciiTheme="minorEastAsia" w:hAnsiTheme="minorEastAsia"/>
          <w:bCs/>
          <w:color w:val="FF0000"/>
          <w:sz w:val="22"/>
          <w:lang w:eastAsia="zh-CN"/>
        </w:rPr>
      </w:pP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001E2649" w:rsidRPr="00A8566B">
        <w:rPr>
          <w:rFonts w:asciiTheme="minorEastAsia" w:hAnsiTheme="minorEastAsia" w:hint="eastAsia"/>
          <w:bCs/>
          <w:color w:val="FF0000"/>
          <w:sz w:val="22"/>
          <w:lang w:eastAsia="zh-CN"/>
        </w:rPr>
        <w:t>東京都中央区○○丁目○</w:t>
      </w:r>
      <w:r w:rsidR="001E2649" w:rsidRPr="00A8566B">
        <w:rPr>
          <w:rFonts w:asciiTheme="minorEastAsia" w:hAnsiTheme="minorEastAsia"/>
          <w:bCs/>
          <w:color w:val="FF0000"/>
          <w:sz w:val="22"/>
          <w:lang w:eastAsia="zh-CN"/>
        </w:rPr>
        <w:t xml:space="preserve"> 番</w:t>
      </w:r>
      <w:r w:rsidR="001E2649" w:rsidRPr="00A8566B">
        <w:rPr>
          <w:rFonts w:asciiTheme="minorEastAsia" w:hAnsiTheme="minorEastAsia" w:hint="eastAsia"/>
          <w:bCs/>
          <w:color w:val="FF0000"/>
          <w:sz w:val="22"/>
          <w:lang w:eastAsia="zh-CN"/>
        </w:rPr>
        <w:t>○</w:t>
      </w:r>
      <w:r w:rsidR="001E2649" w:rsidRPr="00A8566B">
        <w:rPr>
          <w:rFonts w:asciiTheme="minorEastAsia" w:hAnsiTheme="minorEastAsia"/>
          <w:bCs/>
          <w:color w:val="FF0000"/>
          <w:sz w:val="22"/>
          <w:lang w:eastAsia="zh-CN"/>
        </w:rPr>
        <w:t xml:space="preserve"> 号</w:t>
      </w:r>
    </w:p>
    <w:p w14:paraId="1ABE03B6" w14:textId="77777777" w:rsidR="00B50AE7" w:rsidRPr="00A8566B" w:rsidRDefault="001E2649" w:rsidP="00B50AE7">
      <w:pPr>
        <w:jc w:val="left"/>
        <w:rPr>
          <w:rFonts w:asciiTheme="minorEastAsia" w:hAnsiTheme="minorEastAsia"/>
          <w:bCs/>
          <w:color w:val="FF0000"/>
          <w:sz w:val="22"/>
          <w:lang w:eastAsia="zh-CN"/>
        </w:rPr>
      </w:pP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hint="eastAsia"/>
          <w:bCs/>
          <w:color w:val="FF0000"/>
          <w:sz w:val="22"/>
          <w:lang w:eastAsia="zh-CN"/>
        </w:rPr>
        <w:t xml:space="preserve">　○</w:t>
      </w:r>
      <w:r w:rsidRPr="00A8566B">
        <w:rPr>
          <w:rFonts w:asciiTheme="minorEastAsia" w:hAnsiTheme="minorEastAsia"/>
          <w:bCs/>
          <w:color w:val="FF0000"/>
          <w:sz w:val="22"/>
          <w:lang w:eastAsia="zh-CN"/>
        </w:rPr>
        <w:t xml:space="preserve"> ○ </w:t>
      </w:r>
      <w:r w:rsidR="00FF3319" w:rsidRPr="00A8566B">
        <w:rPr>
          <w:rFonts w:asciiTheme="minorEastAsia" w:hAnsiTheme="minorEastAsia" w:hint="eastAsia"/>
          <w:bCs/>
          <w:color w:val="FF0000"/>
          <w:sz w:val="22"/>
          <w:lang w:eastAsia="zh-CN"/>
        </w:rPr>
        <w:t>船舶</w:t>
      </w:r>
      <w:r w:rsidRPr="00A8566B">
        <w:rPr>
          <w:rFonts w:asciiTheme="minorEastAsia" w:hAnsiTheme="minorEastAsia" w:hint="eastAsia"/>
          <w:bCs/>
          <w:color w:val="FF0000"/>
          <w:sz w:val="22"/>
          <w:lang w:eastAsia="zh-CN"/>
        </w:rPr>
        <w:t>株式会社</w:t>
      </w:r>
    </w:p>
    <w:p w14:paraId="06A11564" w14:textId="77777777" w:rsidR="00B50AE7" w:rsidRPr="00A8566B" w:rsidRDefault="001E2649" w:rsidP="00B50AE7">
      <w:pPr>
        <w:jc w:val="left"/>
        <w:rPr>
          <w:rFonts w:asciiTheme="minorEastAsia" w:hAnsiTheme="minorEastAsia"/>
          <w:bCs/>
          <w:color w:val="FF0000"/>
          <w:sz w:val="22"/>
          <w:lang w:eastAsia="zh-CN"/>
        </w:rPr>
      </w:pP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hint="eastAsia"/>
          <w:bCs/>
          <w:color w:val="FF0000"/>
          <w:sz w:val="22"/>
          <w:lang w:eastAsia="zh-CN"/>
        </w:rPr>
        <w:t xml:space="preserve">　　代表取締役社長　</w:t>
      </w:r>
      <w:r w:rsidRPr="00A8566B">
        <w:rPr>
          <w:rFonts w:asciiTheme="minorEastAsia" w:hAnsiTheme="minorEastAsia"/>
          <w:bCs/>
          <w:color w:val="FF0000"/>
          <w:sz w:val="22"/>
          <w:lang w:eastAsia="zh-CN"/>
        </w:rPr>
        <w:t xml:space="preserve"> 環境 </w:t>
      </w:r>
      <w:r w:rsidRPr="00A8566B">
        <w:rPr>
          <w:rFonts w:asciiTheme="minorEastAsia" w:hAnsiTheme="minorEastAsia" w:hint="eastAsia"/>
          <w:bCs/>
          <w:color w:val="FF0000"/>
          <w:sz w:val="22"/>
          <w:lang w:eastAsia="zh-CN"/>
        </w:rPr>
        <w:t xml:space="preserve">船次郎　　</w:t>
      </w:r>
    </w:p>
    <w:p w14:paraId="6CBE609D" w14:textId="379F54ED" w:rsidR="00B50AE7" w:rsidRPr="00A8566B" w:rsidRDefault="00B50AE7" w:rsidP="00B50AE7">
      <w:pPr>
        <w:jc w:val="left"/>
        <w:rPr>
          <w:rFonts w:asciiTheme="minorEastAsia" w:hAnsiTheme="minorEastAsia"/>
          <w:bCs/>
          <w:sz w:val="22"/>
          <w:lang w:eastAsia="zh-CN"/>
        </w:rPr>
      </w:pP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hint="eastAsia"/>
          <w:bCs/>
          <w:sz w:val="22"/>
          <w:lang w:eastAsia="zh-CN"/>
        </w:rPr>
        <w:t xml:space="preserve">　</w:t>
      </w:r>
    </w:p>
    <w:p w14:paraId="5E8D4538" w14:textId="77777777" w:rsidR="00B50AE7" w:rsidRPr="00A8566B" w:rsidRDefault="00B50AE7" w:rsidP="00B50AE7">
      <w:pPr>
        <w:rPr>
          <w:rFonts w:asciiTheme="minorEastAsia" w:hAnsiTheme="minorEastAsia"/>
          <w:bCs/>
          <w:sz w:val="22"/>
          <w:lang w:eastAsia="zh-CN"/>
        </w:rPr>
      </w:pPr>
    </w:p>
    <w:p w14:paraId="6CA55B9E" w14:textId="77777777" w:rsidR="007014ED" w:rsidRPr="00A8566B" w:rsidRDefault="007014ED" w:rsidP="00B50AE7">
      <w:pPr>
        <w:rPr>
          <w:rFonts w:asciiTheme="minorEastAsia" w:hAnsiTheme="minorEastAsia"/>
          <w:bCs/>
          <w:sz w:val="22"/>
          <w:lang w:eastAsia="zh-CN"/>
        </w:rPr>
      </w:pPr>
    </w:p>
    <w:p w14:paraId="1EB8BA48" w14:textId="2D430490" w:rsidR="001E4254" w:rsidRPr="00A8566B" w:rsidRDefault="006653CC" w:rsidP="00B904F3">
      <w:pPr>
        <w:jc w:val="center"/>
        <w:rPr>
          <w:rFonts w:asciiTheme="minorEastAsia" w:hAnsiTheme="minorEastAsia"/>
          <w:bCs/>
          <w:sz w:val="22"/>
        </w:rPr>
      </w:pPr>
      <w:r>
        <w:rPr>
          <w:rFonts w:asciiTheme="minorEastAsia" w:hAnsiTheme="minorEastAsia" w:hint="eastAsia"/>
          <w:bCs/>
          <w:sz w:val="22"/>
        </w:rPr>
        <w:t>令和</w:t>
      </w:r>
      <w:r w:rsidR="0048365C">
        <w:rPr>
          <w:rFonts w:asciiTheme="minorEastAsia" w:hAnsiTheme="minorEastAsia" w:hint="eastAsia"/>
          <w:bCs/>
          <w:sz w:val="22"/>
        </w:rPr>
        <w:t>８</w:t>
      </w:r>
      <w:r w:rsidR="0048365C" w:rsidRPr="00A8566B">
        <w:rPr>
          <w:rFonts w:asciiTheme="minorEastAsia" w:hAnsiTheme="minorEastAsia" w:hint="eastAsia"/>
          <w:bCs/>
          <w:sz w:val="22"/>
        </w:rPr>
        <w:t>年度</w:t>
      </w:r>
      <w:r w:rsidR="001E4254" w:rsidRPr="00A8566B">
        <w:rPr>
          <w:rFonts w:asciiTheme="minorEastAsia" w:hAnsiTheme="minorEastAsia" w:hint="eastAsia"/>
          <w:bCs/>
          <w:sz w:val="22"/>
        </w:rPr>
        <w:t>「</w:t>
      </w:r>
      <w:r w:rsidR="006E4EBE" w:rsidRPr="006E4EBE">
        <w:rPr>
          <w:rFonts w:asciiTheme="minorEastAsia" w:hAnsiTheme="minorEastAsia" w:hint="eastAsia"/>
          <w:bCs/>
          <w:sz w:val="22"/>
        </w:rPr>
        <w:t>運輸部門におけるエネルギー使用合理化・非化石エネルギー転換推進事業費補助金</w:t>
      </w:r>
      <w:r w:rsidR="001E4254" w:rsidRPr="00A8566B">
        <w:rPr>
          <w:rFonts w:asciiTheme="minorEastAsia" w:hAnsiTheme="minorEastAsia" w:hint="eastAsia"/>
          <w:bCs/>
          <w:sz w:val="22"/>
        </w:rPr>
        <w:t>（</w:t>
      </w:r>
      <w:r w:rsidR="006E4EBE" w:rsidRPr="006E4EBE">
        <w:rPr>
          <w:rFonts w:asciiTheme="minorEastAsia" w:hAnsiTheme="minorEastAsia" w:hint="eastAsia"/>
          <w:bCs/>
          <w:sz w:val="22"/>
        </w:rPr>
        <w:t>内航船革新的運航効率化・非化石エネルギー転換推進事業</w:t>
      </w:r>
      <w:r w:rsidR="001E4254" w:rsidRPr="00A8566B">
        <w:rPr>
          <w:rFonts w:asciiTheme="minorEastAsia" w:hAnsiTheme="minorEastAsia" w:hint="eastAsia"/>
          <w:bCs/>
          <w:sz w:val="22"/>
        </w:rPr>
        <w:t>）」</w:t>
      </w:r>
    </w:p>
    <w:p w14:paraId="2FCF15A1" w14:textId="149C1091" w:rsidR="00B50AE7" w:rsidRPr="00A8566B" w:rsidRDefault="00036290" w:rsidP="00B50AE7">
      <w:pPr>
        <w:jc w:val="center"/>
        <w:rPr>
          <w:rFonts w:asciiTheme="minorEastAsia" w:hAnsiTheme="minorEastAsia"/>
          <w:bCs/>
          <w:sz w:val="22"/>
        </w:rPr>
      </w:pPr>
      <w:r w:rsidRPr="00A8566B">
        <w:rPr>
          <w:rFonts w:asciiTheme="minorEastAsia" w:hAnsiTheme="minorEastAsia" w:hint="eastAsia"/>
          <w:bCs/>
          <w:sz w:val="22"/>
        </w:rPr>
        <w:t>公募</w:t>
      </w:r>
      <w:r w:rsidR="00B50AE7" w:rsidRPr="00A8566B">
        <w:rPr>
          <w:rFonts w:asciiTheme="minorEastAsia" w:hAnsiTheme="minorEastAsia" w:hint="eastAsia"/>
          <w:bCs/>
          <w:sz w:val="22"/>
        </w:rPr>
        <w:t>申請書</w:t>
      </w:r>
    </w:p>
    <w:p w14:paraId="367D812E" w14:textId="6AB2110D" w:rsidR="00877D60" w:rsidRPr="00A8566B" w:rsidRDefault="00877D60" w:rsidP="00B50AE7">
      <w:pPr>
        <w:rPr>
          <w:rFonts w:asciiTheme="minorEastAsia" w:hAnsiTheme="minorEastAsia"/>
          <w:bCs/>
          <w:sz w:val="22"/>
        </w:rPr>
      </w:pPr>
    </w:p>
    <w:p w14:paraId="07D18453" w14:textId="346A6B2F" w:rsidR="00877D60" w:rsidRPr="00A8566B" w:rsidRDefault="00877D60" w:rsidP="00877D60">
      <w:pPr>
        <w:jc w:val="center"/>
        <w:rPr>
          <w:rFonts w:asciiTheme="minorEastAsia" w:hAnsiTheme="minorEastAsia"/>
          <w:bCs/>
          <w:sz w:val="22"/>
        </w:rPr>
      </w:pPr>
      <w:r w:rsidRPr="00A8566B">
        <w:rPr>
          <w:rFonts w:asciiTheme="minorEastAsia" w:hAnsiTheme="minorEastAsia" w:hint="eastAsia"/>
          <w:bCs/>
          <w:sz w:val="22"/>
        </w:rPr>
        <w:t>記</w:t>
      </w:r>
    </w:p>
    <w:p w14:paraId="0BCE29FD" w14:textId="0225999F" w:rsidR="00B50AE7" w:rsidRPr="00A8566B" w:rsidRDefault="00B50AE7">
      <w:pPr>
        <w:widowControl/>
        <w:jc w:val="left"/>
        <w:rPr>
          <w:rFonts w:asciiTheme="minorEastAsia" w:hAnsiTheme="minorEastAsia"/>
          <w:bCs/>
          <w:sz w:val="22"/>
        </w:rPr>
      </w:pPr>
    </w:p>
    <w:p w14:paraId="7F2D8D79" w14:textId="782D9B81" w:rsidR="00F05AC7" w:rsidRPr="00A8566B" w:rsidRDefault="007014ED" w:rsidP="00F05AC7">
      <w:pPr>
        <w:rPr>
          <w:rFonts w:asciiTheme="minorEastAsia" w:hAnsiTheme="minorEastAsia"/>
          <w:b/>
        </w:rPr>
      </w:pPr>
      <w:r w:rsidRPr="00A8566B">
        <w:rPr>
          <w:rFonts w:asciiTheme="minorEastAsia" w:hAnsiTheme="minorEastAsia" w:hint="eastAsia"/>
          <w:b/>
        </w:rPr>
        <w:t>１．</w:t>
      </w:r>
      <w:r w:rsidR="00F05AC7" w:rsidRPr="00A8566B">
        <w:rPr>
          <w:rFonts w:asciiTheme="minorEastAsia" w:hAnsiTheme="minorEastAsia" w:hint="eastAsia"/>
          <w:b/>
        </w:rPr>
        <w:t>補助事業の名称</w:t>
      </w:r>
    </w:p>
    <w:p w14:paraId="11994E80" w14:textId="04BEDD01" w:rsidR="00F05AC7" w:rsidRPr="00A8566B" w:rsidRDefault="00F05AC7" w:rsidP="00F05AC7">
      <w:pPr>
        <w:rPr>
          <w:rFonts w:asciiTheme="minorEastAsia" w:hAnsiTheme="minorEastAsia"/>
          <w:color w:val="FF0000"/>
        </w:rPr>
      </w:pPr>
      <w:r w:rsidRPr="00A8566B">
        <w:rPr>
          <w:rFonts w:asciiTheme="minorEastAsia" w:hAnsiTheme="minorEastAsia" w:hint="eastAsia"/>
        </w:rPr>
        <w:t xml:space="preserve">　</w:t>
      </w:r>
      <w:r w:rsidR="002D3042" w:rsidRPr="00A8566B">
        <w:rPr>
          <w:rFonts w:asciiTheme="minorEastAsia" w:hAnsiTheme="minorEastAsia" w:hint="eastAsia"/>
          <w:color w:val="FF0000"/>
        </w:rPr>
        <w:t>○○</w:t>
      </w:r>
      <w:r w:rsidR="00F86D1E" w:rsidRPr="00A8566B">
        <w:rPr>
          <w:rFonts w:asciiTheme="minorEastAsia" w:hAnsiTheme="minorEastAsia" w:hint="eastAsia"/>
          <w:color w:val="FF0000"/>
        </w:rPr>
        <w:t>船による</w:t>
      </w:r>
      <w:r w:rsidRPr="00A8566B">
        <w:rPr>
          <w:rFonts w:asciiTheme="minorEastAsia" w:hAnsiTheme="minorEastAsia" w:hint="eastAsia"/>
          <w:color w:val="FF0000"/>
        </w:rPr>
        <w:t>○○○○○○○○○</w:t>
      </w:r>
      <w:r w:rsidR="00B06B25" w:rsidRPr="00A8566B">
        <w:rPr>
          <w:rFonts w:asciiTheme="minorEastAsia" w:hAnsiTheme="minorEastAsia" w:hint="eastAsia"/>
          <w:color w:val="FF0000"/>
        </w:rPr>
        <w:t>省エネ</w:t>
      </w:r>
      <w:r w:rsidR="001E2649" w:rsidRPr="00A8566B">
        <w:rPr>
          <w:rFonts w:asciiTheme="minorEastAsia" w:hAnsiTheme="minorEastAsia" w:hint="eastAsia"/>
        </w:rPr>
        <w:t>実証事業</w:t>
      </w:r>
    </w:p>
    <w:p w14:paraId="41653B93" w14:textId="42343742" w:rsidR="00F05AC7" w:rsidRDefault="000C4475" w:rsidP="00F05AC7">
      <w:pPr>
        <w:rPr>
          <w:rFonts w:asciiTheme="minorEastAsia" w:hAnsiTheme="minorEastAsia"/>
        </w:rPr>
      </w:pPr>
      <w:r w:rsidRPr="00A8566B">
        <w:rPr>
          <w:rFonts w:asciiTheme="minorEastAsia" w:hAnsiTheme="minorEastAsia"/>
          <w:bCs/>
          <w:noProof/>
          <w:sz w:val="22"/>
        </w:rPr>
        <mc:AlternateContent>
          <mc:Choice Requires="wps">
            <w:drawing>
              <wp:anchor distT="0" distB="0" distL="114300" distR="114300" simplePos="0" relativeHeight="251658247" behindDoc="0" locked="0" layoutInCell="1" allowOverlap="1" wp14:anchorId="7A935414" wp14:editId="26EB1FEF">
                <wp:simplePos x="0" y="0"/>
                <wp:positionH relativeFrom="page">
                  <wp:posOffset>2209800</wp:posOffset>
                </wp:positionH>
                <wp:positionV relativeFrom="paragraph">
                  <wp:posOffset>171450</wp:posOffset>
                </wp:positionV>
                <wp:extent cx="4900930" cy="701675"/>
                <wp:effectExtent l="0" t="152400" r="13970" b="22225"/>
                <wp:wrapNone/>
                <wp:docPr id="8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0930" cy="701675"/>
                        </a:xfrm>
                        <a:prstGeom prst="wedgeRectCallout">
                          <a:avLst>
                            <a:gd name="adj1" fmla="val -24027"/>
                            <a:gd name="adj2" fmla="val -70840"/>
                          </a:avLst>
                        </a:prstGeom>
                        <a:solidFill>
                          <a:srgbClr val="FFFFFF"/>
                        </a:solidFill>
                        <a:ln w="9525">
                          <a:solidFill>
                            <a:srgbClr val="000000"/>
                          </a:solidFill>
                          <a:miter lim="800000"/>
                          <a:headEnd/>
                          <a:tailEnd/>
                        </a:ln>
                      </wps:spPr>
                      <wps:txbx>
                        <w:txbxContent>
                          <w:p w14:paraId="0767FB90" w14:textId="4F2237BA" w:rsidR="005E4807" w:rsidRPr="00AA1330" w:rsidRDefault="005E4807" w:rsidP="00C57846">
                            <w:pPr>
                              <w:pStyle w:val="aa"/>
                              <w:numPr>
                                <w:ilvl w:val="0"/>
                                <w:numId w:val="56"/>
                              </w:numPr>
                              <w:ind w:leftChars="0"/>
                              <w:rPr>
                                <w:color w:val="FF0000"/>
                                <w:sz w:val="18"/>
                              </w:rPr>
                            </w:pPr>
                            <w:r w:rsidRPr="00BF163A">
                              <w:rPr>
                                <w:rFonts w:hint="eastAsia"/>
                                <w:color w:val="FF0000"/>
                                <w:sz w:val="18"/>
                              </w:rPr>
                              <w:t>「</w:t>
                            </w:r>
                            <w:r w:rsidR="006E4EBE" w:rsidRPr="006E4EBE">
                              <w:rPr>
                                <w:rFonts w:hint="eastAsia"/>
                                <w:color w:val="FF0000"/>
                                <w:sz w:val="18"/>
                              </w:rPr>
                              <w:t>運輸部門におけるエネルギー使用合理化・非化石エネルギー転換推進事業費補助金</w:t>
                            </w:r>
                            <w:r>
                              <w:rPr>
                                <w:rFonts w:hint="eastAsia"/>
                                <w:color w:val="FF0000"/>
                                <w:sz w:val="18"/>
                              </w:rPr>
                              <w:t>（</w:t>
                            </w:r>
                            <w:r w:rsidR="006E4EBE" w:rsidRPr="006E4EBE">
                              <w:rPr>
                                <w:rFonts w:hint="eastAsia"/>
                                <w:color w:val="FF0000"/>
                                <w:sz w:val="18"/>
                              </w:rPr>
                              <w:t>内航船革新的運航効率化・非化石エネルギー転換推進事業</w:t>
                            </w:r>
                            <w:r w:rsidRPr="00BF163A">
                              <w:rPr>
                                <w:rFonts w:hint="eastAsia"/>
                                <w:color w:val="FF0000"/>
                                <w:sz w:val="18"/>
                              </w:rPr>
                              <w:t>）」ではな</w:t>
                            </w:r>
                            <w:r w:rsidRPr="00AA1330">
                              <w:rPr>
                                <w:rFonts w:hint="eastAsia"/>
                                <w:color w:val="FF0000"/>
                                <w:sz w:val="18"/>
                              </w:rPr>
                              <w:t>く、事業の特性が明示された個別事業名を記載。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A935414" id="AutoShape 114" o:spid="_x0000_s1027" type="#_x0000_t61" style="position:absolute;left:0;text-align:left;margin-left:174pt;margin-top:13.5pt;width:385.9pt;height:55.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" adj="5610,-4501">
                <v:textbox inset="5.85pt,.7pt,5.85pt,.7pt">
                  <w:txbxContent>
                    <w:p w14:paraId="0767FB90" w14:textId="4F2237BA" w:rsidR="005E4807" w:rsidRPr="00AA1330" w:rsidRDefault="005E4807" w:rsidP="00C57846">
                      <w:pPr>
                        <w:pStyle w:val="aa"/>
                        <w:numPr>
                          <w:ilvl w:val="0"/>
                          <w:numId w:val="56"/>
                        </w:numPr>
                        <w:ind w:leftChars="0"/>
                        <w:rPr>
                          <w:color w:val="FF0000"/>
                          <w:sz w:val="18"/>
                        </w:rPr>
                      </w:pPr>
                      <w:r w:rsidRPr="00BF163A">
                        <w:rPr>
                          <w:rFonts w:hint="eastAsia"/>
                          <w:color w:val="FF0000"/>
                          <w:sz w:val="18"/>
                        </w:rPr>
                        <w:t>「</w:t>
                      </w:r>
                      <w:r w:rsidR="006E4EBE" w:rsidRPr="006E4EBE">
                        <w:rPr>
                          <w:rFonts w:hint="eastAsia"/>
                          <w:color w:val="FF0000"/>
                          <w:sz w:val="18"/>
                        </w:rPr>
                        <w:t>運輸部門におけるエネルギー使用合理化・非化石エネルギー転換推進事業費補助金</w:t>
                      </w:r>
                      <w:r>
                        <w:rPr>
                          <w:rFonts w:hint="eastAsia"/>
                          <w:color w:val="FF0000"/>
                          <w:sz w:val="18"/>
                        </w:rPr>
                        <w:t>（</w:t>
                      </w:r>
                      <w:r w:rsidR="006E4EBE" w:rsidRPr="006E4EBE">
                        <w:rPr>
                          <w:rFonts w:hint="eastAsia"/>
                          <w:color w:val="FF0000"/>
                          <w:sz w:val="18"/>
                        </w:rPr>
                        <w:t>内航船革新的運航効率化・非化石エネルギー転換推進事業</w:t>
                      </w:r>
                      <w:r w:rsidRPr="00BF163A">
                        <w:rPr>
                          <w:rFonts w:hint="eastAsia"/>
                          <w:color w:val="FF0000"/>
                          <w:sz w:val="18"/>
                        </w:rPr>
                        <w:t>）」ではな</w:t>
                      </w:r>
                      <w:r w:rsidRPr="00AA1330">
                        <w:rPr>
                          <w:rFonts w:hint="eastAsia"/>
                          <w:color w:val="FF0000"/>
                          <w:sz w:val="18"/>
                        </w:rPr>
                        <w:t>く、事業の特性が明示された個別事業名を記載。</w:t>
                      </w:r>
                    </w:p>
                  </w:txbxContent>
                </v:textbox>
                <w10:wrap anchorx="page"/>
              </v:shape>
            </w:pict>
          </mc:Fallback>
        </mc:AlternateContent>
      </w:r>
    </w:p>
    <w:p w14:paraId="59C26056" w14:textId="77777777" w:rsidR="000C4475" w:rsidRDefault="000C4475" w:rsidP="00F05AC7">
      <w:pPr>
        <w:rPr>
          <w:rFonts w:asciiTheme="minorEastAsia" w:hAnsiTheme="minorEastAsia"/>
        </w:rPr>
      </w:pPr>
    </w:p>
    <w:p w14:paraId="564D7EE1" w14:textId="77777777" w:rsidR="000C4475" w:rsidRDefault="000C4475" w:rsidP="00F05AC7">
      <w:pPr>
        <w:rPr>
          <w:rFonts w:asciiTheme="minorEastAsia" w:hAnsiTheme="minorEastAsia"/>
        </w:rPr>
      </w:pPr>
    </w:p>
    <w:p w14:paraId="63290FA1" w14:textId="77777777" w:rsidR="000C4475" w:rsidRPr="006E4EBE" w:rsidRDefault="000C4475" w:rsidP="00F05AC7">
      <w:pPr>
        <w:rPr>
          <w:rFonts w:asciiTheme="minorEastAsia" w:hAnsiTheme="minorEastAsia"/>
        </w:rPr>
      </w:pPr>
    </w:p>
    <w:p w14:paraId="63AB3D48" w14:textId="6F78FFC4" w:rsidR="00F05AC7" w:rsidRPr="00A8566B" w:rsidRDefault="007014ED" w:rsidP="00F05AC7">
      <w:pPr>
        <w:rPr>
          <w:rFonts w:asciiTheme="minorEastAsia" w:hAnsiTheme="minorEastAsia"/>
          <w:b/>
        </w:rPr>
      </w:pPr>
      <w:r w:rsidRPr="00A8566B">
        <w:rPr>
          <w:rFonts w:asciiTheme="minorEastAsia" w:hAnsiTheme="minorEastAsia" w:hint="eastAsia"/>
          <w:b/>
        </w:rPr>
        <w:t>２．</w:t>
      </w:r>
      <w:r w:rsidR="00F05AC7" w:rsidRPr="00A8566B">
        <w:rPr>
          <w:rFonts w:asciiTheme="minorEastAsia" w:hAnsiTheme="minorEastAsia" w:hint="eastAsia"/>
          <w:b/>
        </w:rPr>
        <w:t>目的及び概要</w:t>
      </w:r>
    </w:p>
    <w:p w14:paraId="3B5AECEA" w14:textId="77777777" w:rsidR="00B06B25" w:rsidRPr="00A8566B" w:rsidRDefault="00F05AC7" w:rsidP="00F05AC7">
      <w:pPr>
        <w:ind w:left="210" w:hangingChars="100" w:hanging="210"/>
        <w:rPr>
          <w:rFonts w:asciiTheme="minorEastAsia" w:hAnsiTheme="minorEastAsia"/>
          <w:color w:val="FF0000"/>
        </w:rPr>
      </w:pPr>
      <w:r w:rsidRPr="00A8566B">
        <w:rPr>
          <w:rFonts w:asciiTheme="minorEastAsia" w:hAnsiTheme="minorEastAsia" w:hint="eastAsia"/>
        </w:rPr>
        <w:t xml:space="preserve">　</w:t>
      </w:r>
      <w:r w:rsidRPr="00A8566B">
        <w:rPr>
          <w:rFonts w:asciiTheme="minorEastAsia" w:hAnsiTheme="minorEastAsia" w:hint="eastAsia"/>
          <w:color w:val="FF0000"/>
        </w:rPr>
        <w:t>○○○○○○○○○○○○○○○○○○○○○○○○○○○○○○○○○○○○○○○○○○○○○○○○○○○○○○○○○○○○○○○○○○○○○○○○○○○○</w:t>
      </w:r>
      <w:r w:rsidR="00B06B25" w:rsidRPr="00A8566B">
        <w:rPr>
          <w:rFonts w:asciiTheme="minorEastAsia" w:hAnsiTheme="minorEastAsia" w:hint="eastAsia"/>
          <w:color w:val="FF0000"/>
        </w:rPr>
        <w:t>○○○○○○○○○○○○○○○○○○○○○○○○○○○○○○○○○○○○○○○○○○○○</w:t>
      </w:r>
    </w:p>
    <w:p w14:paraId="2A3FAD38" w14:textId="0E0B7563" w:rsidR="00371CF4" w:rsidRPr="00A8566B" w:rsidRDefault="004E6BC1" w:rsidP="00F05AC7">
      <w:pPr>
        <w:ind w:left="210" w:hangingChars="100" w:hanging="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58295" behindDoc="0" locked="0" layoutInCell="1" allowOverlap="1" wp14:anchorId="7BAAC4AB" wp14:editId="00ED6C0A">
                <wp:simplePos x="0" y="0"/>
                <wp:positionH relativeFrom="column">
                  <wp:posOffset>116859</wp:posOffset>
                </wp:positionH>
                <wp:positionV relativeFrom="paragraph">
                  <wp:posOffset>225188</wp:posOffset>
                </wp:positionV>
                <wp:extent cx="4626591" cy="228600"/>
                <wp:effectExtent l="0" t="552450" r="22225" b="19050"/>
                <wp:wrapNone/>
                <wp:docPr id="8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6591" cy="228600"/>
                        </a:xfrm>
                        <a:prstGeom prst="wedgeRectCallout">
                          <a:avLst>
                            <a:gd name="adj1" fmla="val 8060"/>
                            <a:gd name="adj2" fmla="val -281111"/>
                          </a:avLst>
                        </a:prstGeom>
                        <a:solidFill>
                          <a:srgbClr val="FFFFFF"/>
                        </a:solidFill>
                        <a:ln w="9525">
                          <a:solidFill>
                            <a:srgbClr val="000000"/>
                          </a:solidFill>
                          <a:miter lim="800000"/>
                          <a:headEnd/>
                          <a:tailEnd/>
                        </a:ln>
                      </wps:spPr>
                      <wps:txbx>
                        <w:txbxContent>
                          <w:p w14:paraId="66CB78AC" w14:textId="77777777" w:rsidR="005E4807" w:rsidRPr="00AA1330" w:rsidRDefault="005E4807" w:rsidP="00AA1330">
                            <w:pPr>
                              <w:pStyle w:val="aa"/>
                              <w:numPr>
                                <w:ilvl w:val="0"/>
                                <w:numId w:val="57"/>
                              </w:numPr>
                              <w:ind w:leftChars="0" w:left="284" w:hanging="284"/>
                              <w:rPr>
                                <w:color w:val="FF0000"/>
                              </w:rPr>
                            </w:pPr>
                            <w:r w:rsidRPr="00AA1330">
                              <w:rPr>
                                <w:rFonts w:hint="eastAsia"/>
                                <w:color w:val="FF0000"/>
                                <w:sz w:val="18"/>
                              </w:rPr>
                              <w:t>別添の「実施計画書」記載を踏まえ、ポイントを簡潔でわかりやすく記載すること。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BAAC4AB" id="AutoShape 219" o:spid="_x0000_s1028" type="#_x0000_t61" style="position:absolute;left:0;text-align:left;margin-left:9.2pt;margin-top:17.75pt;width:364.3pt;height:18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" adj="12541,-49920">
                <v:textbox inset="5.85pt,.7pt,5.85pt,.7pt">
                  <w:txbxContent>
                    <w:p w14:paraId="66CB78AC" w14:textId="77777777" w:rsidR="005E4807" w:rsidRPr="00AA1330" w:rsidRDefault="005E4807" w:rsidP="00AA1330">
                      <w:pPr>
                        <w:pStyle w:val="aa"/>
                        <w:numPr>
                          <w:ilvl w:val="0"/>
                          <w:numId w:val="57"/>
                        </w:numPr>
                        <w:ind w:leftChars="0" w:left="284" w:hanging="284"/>
                        <w:rPr>
                          <w:color w:val="FF0000"/>
                        </w:rPr>
                      </w:pPr>
                      <w:r w:rsidRPr="00AA1330">
                        <w:rPr>
                          <w:rFonts w:hint="eastAsia"/>
                          <w:color w:val="FF0000"/>
                          <w:sz w:val="18"/>
                        </w:rPr>
                        <w:t>別添の「実施計画書」記載を踏まえ、ポイントを簡潔でわかりやすく記載すること。</w:t>
                      </w:r>
                    </w:p>
                  </w:txbxContent>
                </v:textbox>
              </v:shape>
            </w:pict>
          </mc:Fallback>
        </mc:AlternateContent>
      </w:r>
    </w:p>
    <w:p w14:paraId="67E4F982" w14:textId="407971B1" w:rsidR="00B06B25" w:rsidRPr="00A8566B" w:rsidRDefault="00B06B25" w:rsidP="00F05AC7">
      <w:pPr>
        <w:ind w:left="210" w:hangingChars="100" w:hanging="210"/>
        <w:rPr>
          <w:rFonts w:asciiTheme="minorEastAsia" w:hAnsiTheme="minorEastAsia"/>
          <w:color w:val="FF0000"/>
        </w:rPr>
      </w:pPr>
    </w:p>
    <w:p w14:paraId="5644EAF5" w14:textId="77777777" w:rsidR="00371CF4" w:rsidRPr="00A8566B" w:rsidRDefault="00371CF4">
      <w:pPr>
        <w:widowControl/>
        <w:jc w:val="left"/>
        <w:rPr>
          <w:rFonts w:asciiTheme="minorEastAsia" w:hAnsiTheme="minorEastAsia"/>
          <w:bCs/>
          <w:sz w:val="22"/>
        </w:rPr>
      </w:pPr>
    </w:p>
    <w:p w14:paraId="2CF6A713" w14:textId="77777777" w:rsidR="00F05AC7" w:rsidRPr="00A8566B" w:rsidRDefault="00F05AC7">
      <w:pPr>
        <w:widowControl/>
        <w:jc w:val="left"/>
        <w:rPr>
          <w:rFonts w:asciiTheme="minorEastAsia" w:hAnsiTheme="minorEastAsia"/>
          <w:bCs/>
          <w:sz w:val="22"/>
        </w:rPr>
      </w:pPr>
      <w:r w:rsidRPr="00A8566B">
        <w:rPr>
          <w:rFonts w:asciiTheme="minorEastAsia" w:hAnsiTheme="minorEastAsia" w:hint="eastAsia"/>
          <w:b/>
          <w:bCs/>
          <w:sz w:val="22"/>
        </w:rPr>
        <w:t>３．補助事業の実施計画</w:t>
      </w:r>
      <w:r w:rsidR="006D0922" w:rsidRPr="00A8566B">
        <w:rPr>
          <w:rFonts w:asciiTheme="minorEastAsia" w:hAnsiTheme="minorEastAsia" w:hint="eastAsia"/>
          <w:b/>
          <w:bCs/>
          <w:sz w:val="22"/>
        </w:rPr>
        <w:t xml:space="preserve">　</w:t>
      </w:r>
      <w:r w:rsidRPr="00A8566B">
        <w:rPr>
          <w:rFonts w:asciiTheme="minorEastAsia" w:hAnsiTheme="minorEastAsia" w:hint="eastAsia"/>
          <w:bCs/>
          <w:sz w:val="22"/>
        </w:rPr>
        <w:t>別添の「実施計画書」による。</w:t>
      </w:r>
    </w:p>
    <w:p w14:paraId="0D74573A" w14:textId="77777777" w:rsidR="009F18F6" w:rsidRPr="00A8566B" w:rsidRDefault="009F18F6">
      <w:pPr>
        <w:widowControl/>
        <w:jc w:val="left"/>
        <w:rPr>
          <w:rFonts w:asciiTheme="minorEastAsia" w:hAnsiTheme="minorEastAsia"/>
          <w:bCs/>
          <w:sz w:val="22"/>
        </w:rPr>
      </w:pPr>
    </w:p>
    <w:p w14:paraId="4342FEF2" w14:textId="77777777" w:rsidR="00F05AC7" w:rsidRPr="00A8566B" w:rsidRDefault="004747B3" w:rsidP="00F05AC7">
      <w:pPr>
        <w:rPr>
          <w:rFonts w:asciiTheme="minorEastAsia" w:hAnsiTheme="minorEastAsia"/>
          <w:b/>
          <w:lang w:eastAsia="zh-TW"/>
        </w:rPr>
      </w:pPr>
      <w:r w:rsidRPr="00A8566B">
        <w:rPr>
          <w:rFonts w:asciiTheme="minorEastAsia" w:hAnsiTheme="minorEastAsia" w:hint="eastAsia"/>
          <w:b/>
          <w:lang w:eastAsia="zh-TW"/>
        </w:rPr>
        <w:t>４．補助金</w:t>
      </w:r>
      <w:r w:rsidR="00F05AC7" w:rsidRPr="00A8566B">
        <w:rPr>
          <w:rFonts w:asciiTheme="minorEastAsia" w:hAnsiTheme="minorEastAsia" w:hint="eastAsia"/>
          <w:b/>
          <w:lang w:eastAsia="zh-TW"/>
        </w:rPr>
        <w:t>申請額</w:t>
      </w:r>
      <w:r w:rsidR="007014ED" w:rsidRPr="00A8566B">
        <w:rPr>
          <w:rFonts w:asciiTheme="minorEastAsia" w:hAnsiTheme="minorEastAsia" w:hint="eastAsia"/>
          <w:b/>
          <w:bCs/>
          <w:sz w:val="22"/>
          <w:lang w:eastAsia="zh-TW"/>
        </w:rPr>
        <w:t>（本年度分）</w:t>
      </w:r>
    </w:p>
    <w:tbl>
      <w:tblPr>
        <w:tblStyle w:val="a7"/>
        <w:tblW w:w="6720"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2730"/>
      </w:tblGrid>
      <w:tr w:rsidR="00F05AC7" w:rsidRPr="00A8566B" w14:paraId="142317CA" w14:textId="77777777" w:rsidTr="00F05AC7">
        <w:tc>
          <w:tcPr>
            <w:tcW w:w="3990" w:type="dxa"/>
          </w:tcPr>
          <w:p w14:paraId="7C3B7090" w14:textId="77777777" w:rsidR="00F05AC7" w:rsidRPr="00A8566B" w:rsidRDefault="00F05AC7" w:rsidP="00F05AC7">
            <w:pPr>
              <w:rPr>
                <w:rFonts w:asciiTheme="minorEastAsia" w:hAnsiTheme="minorEastAsia"/>
              </w:rPr>
            </w:pPr>
            <w:r w:rsidRPr="00A8566B">
              <w:rPr>
                <w:rFonts w:asciiTheme="minorEastAsia" w:hAnsiTheme="minorEastAsia" w:hint="eastAsia"/>
              </w:rPr>
              <w:lastRenderedPageBreak/>
              <w:t>（１）補助事業に要する経費</w:t>
            </w:r>
          </w:p>
        </w:tc>
        <w:tc>
          <w:tcPr>
            <w:tcW w:w="2730" w:type="dxa"/>
          </w:tcPr>
          <w:p w14:paraId="0F5A3EAC" w14:textId="77777777" w:rsidR="00F05AC7" w:rsidRPr="00A8566B" w:rsidRDefault="009E6C7F">
            <w:pPr>
              <w:jc w:val="right"/>
              <w:rPr>
                <w:rFonts w:asciiTheme="minorEastAsia" w:hAnsiTheme="minorEastAsia"/>
                <w:color w:val="FF0000"/>
              </w:rPr>
            </w:pPr>
            <w:r w:rsidRPr="00A8566B">
              <w:rPr>
                <w:rFonts w:asciiTheme="minorEastAsia" w:hAnsiTheme="minorEastAsia"/>
                <w:color w:val="FF0000"/>
              </w:rPr>
              <w:t>11</w:t>
            </w:r>
            <w:r w:rsidR="008E6A87" w:rsidRPr="00A8566B">
              <w:rPr>
                <w:rFonts w:asciiTheme="minorEastAsia" w:hAnsiTheme="minorEastAsia"/>
                <w:color w:val="FF0000"/>
              </w:rPr>
              <w:t>0,000,000</w:t>
            </w:r>
            <w:r w:rsidR="00F05AC7" w:rsidRPr="00A8566B">
              <w:rPr>
                <w:rFonts w:asciiTheme="minorEastAsia" w:hAnsiTheme="minorEastAsia" w:hint="eastAsia"/>
                <w:color w:val="FF0000"/>
              </w:rPr>
              <w:t>円</w:t>
            </w:r>
          </w:p>
        </w:tc>
      </w:tr>
      <w:tr w:rsidR="00F05AC7" w:rsidRPr="00A8566B" w14:paraId="2B620BE3" w14:textId="77777777" w:rsidTr="00F05AC7">
        <w:tc>
          <w:tcPr>
            <w:tcW w:w="3990" w:type="dxa"/>
          </w:tcPr>
          <w:p w14:paraId="215468EA" w14:textId="77777777" w:rsidR="00F05AC7" w:rsidRPr="00A8566B" w:rsidRDefault="00F05AC7" w:rsidP="00F05AC7">
            <w:pPr>
              <w:rPr>
                <w:rFonts w:asciiTheme="minorEastAsia" w:hAnsiTheme="minorEastAsia"/>
              </w:rPr>
            </w:pPr>
            <w:r w:rsidRPr="00A8566B">
              <w:rPr>
                <w:rFonts w:asciiTheme="minorEastAsia" w:hAnsiTheme="minorEastAsia" w:hint="eastAsia"/>
              </w:rPr>
              <w:t>（２）補助対象経費</w:t>
            </w:r>
          </w:p>
        </w:tc>
        <w:tc>
          <w:tcPr>
            <w:tcW w:w="2730" w:type="dxa"/>
          </w:tcPr>
          <w:p w14:paraId="3E49AC41" w14:textId="77777777" w:rsidR="00F05AC7" w:rsidRPr="00A8566B" w:rsidRDefault="009E6C7F" w:rsidP="00F05AC7">
            <w:pPr>
              <w:jc w:val="right"/>
              <w:rPr>
                <w:rFonts w:asciiTheme="minorEastAsia" w:hAnsiTheme="minorEastAsia"/>
                <w:color w:val="FF0000"/>
              </w:rPr>
            </w:pPr>
            <w:r w:rsidRPr="00A8566B">
              <w:rPr>
                <w:rFonts w:asciiTheme="minorEastAsia" w:hAnsiTheme="minorEastAsia" w:hint="eastAsia"/>
                <w:color w:val="FF0000"/>
              </w:rPr>
              <w:t>9</w:t>
            </w:r>
            <w:r w:rsidR="00DA0C01" w:rsidRPr="00A8566B">
              <w:rPr>
                <w:rFonts w:asciiTheme="minorEastAsia" w:hAnsiTheme="minorEastAsia"/>
                <w:color w:val="FF0000"/>
              </w:rPr>
              <w:t>0,000,000</w:t>
            </w:r>
            <w:r w:rsidR="00F05AC7" w:rsidRPr="00A8566B">
              <w:rPr>
                <w:rFonts w:asciiTheme="minorEastAsia" w:hAnsiTheme="minorEastAsia" w:hint="eastAsia"/>
                <w:color w:val="FF0000"/>
              </w:rPr>
              <w:t>円</w:t>
            </w:r>
          </w:p>
        </w:tc>
      </w:tr>
      <w:tr w:rsidR="00F05AC7" w:rsidRPr="00A8566B" w14:paraId="79CA9862" w14:textId="77777777" w:rsidTr="00F05AC7">
        <w:tc>
          <w:tcPr>
            <w:tcW w:w="3990" w:type="dxa"/>
          </w:tcPr>
          <w:p w14:paraId="6B6EC7DF" w14:textId="77777777" w:rsidR="00F05AC7" w:rsidRPr="00A8566B" w:rsidRDefault="00F05AC7" w:rsidP="004747B3">
            <w:pPr>
              <w:rPr>
                <w:rFonts w:asciiTheme="minorEastAsia" w:hAnsiTheme="minorEastAsia"/>
              </w:rPr>
            </w:pPr>
            <w:r w:rsidRPr="00A8566B">
              <w:rPr>
                <w:rFonts w:asciiTheme="minorEastAsia" w:hAnsiTheme="minorEastAsia" w:hint="eastAsia"/>
              </w:rPr>
              <w:t>（３）補助金申請額</w:t>
            </w:r>
          </w:p>
        </w:tc>
        <w:tc>
          <w:tcPr>
            <w:tcW w:w="2730" w:type="dxa"/>
          </w:tcPr>
          <w:p w14:paraId="13F6AFFF" w14:textId="77777777" w:rsidR="00F05AC7" w:rsidRPr="00A8566B" w:rsidRDefault="009E6C7F" w:rsidP="00F05AC7">
            <w:pPr>
              <w:jc w:val="right"/>
              <w:rPr>
                <w:rFonts w:asciiTheme="minorEastAsia" w:hAnsiTheme="minorEastAsia"/>
                <w:color w:val="FF0000"/>
              </w:rPr>
            </w:pPr>
            <w:r w:rsidRPr="00A8566B">
              <w:rPr>
                <w:rFonts w:asciiTheme="minorEastAsia" w:hAnsiTheme="minorEastAsia"/>
                <w:color w:val="FF0000"/>
              </w:rPr>
              <w:t>45</w:t>
            </w:r>
            <w:r w:rsidR="00DA0C01" w:rsidRPr="00A8566B">
              <w:rPr>
                <w:rFonts w:asciiTheme="minorEastAsia" w:hAnsiTheme="minorEastAsia"/>
                <w:color w:val="FF0000"/>
              </w:rPr>
              <w:t>,000,000</w:t>
            </w:r>
            <w:r w:rsidR="00F05AC7" w:rsidRPr="00A8566B">
              <w:rPr>
                <w:rFonts w:asciiTheme="minorEastAsia" w:hAnsiTheme="minorEastAsia" w:hint="eastAsia"/>
                <w:color w:val="FF0000"/>
              </w:rPr>
              <w:t>円</w:t>
            </w:r>
          </w:p>
        </w:tc>
      </w:tr>
    </w:tbl>
    <w:p w14:paraId="6C44E421" w14:textId="77777777" w:rsidR="00EC02C3" w:rsidRPr="00A8566B" w:rsidRDefault="00EC02C3" w:rsidP="00EC02C3">
      <w:pPr>
        <w:widowControl/>
        <w:jc w:val="left"/>
        <w:rPr>
          <w:rFonts w:asciiTheme="minorEastAsia" w:hAnsiTheme="minorEastAsia"/>
          <w:b/>
          <w:bCs/>
          <w:sz w:val="22"/>
        </w:rPr>
      </w:pPr>
      <w:r w:rsidRPr="00A8566B">
        <w:rPr>
          <w:rFonts w:asciiTheme="minorEastAsia" w:hAnsiTheme="minorEastAsia" w:hint="eastAsia"/>
          <w:b/>
          <w:bCs/>
          <w:sz w:val="22"/>
        </w:rPr>
        <w:t>５．補助事業に要する経費、補助対象経費及び補助金の配分額</w:t>
      </w:r>
      <w:r w:rsidR="00823A46" w:rsidRPr="00A8566B">
        <w:rPr>
          <w:rFonts w:asciiTheme="minorEastAsia" w:hAnsiTheme="minorEastAsia" w:hint="eastAsia"/>
          <w:b/>
          <w:bCs/>
          <w:sz w:val="22"/>
        </w:rPr>
        <w:t>（本年度分）</w:t>
      </w:r>
    </w:p>
    <w:p w14:paraId="29F0C1FF" w14:textId="77777777" w:rsidR="00DD70BC" w:rsidRPr="00A8566B" w:rsidRDefault="00DD70BC" w:rsidP="00DD70BC">
      <w:pPr>
        <w:widowControl/>
        <w:jc w:val="right"/>
        <w:rPr>
          <w:rFonts w:asciiTheme="minorEastAsia" w:hAnsiTheme="minorEastAsia"/>
          <w:bCs/>
          <w:sz w:val="22"/>
        </w:rPr>
      </w:pPr>
      <w:r w:rsidRPr="00A8566B">
        <w:rPr>
          <w:rFonts w:asciiTheme="minorEastAsia" w:hAnsiTheme="minorEastAsia" w:hint="eastAsia"/>
          <w:bCs/>
          <w:sz w:val="22"/>
        </w:rPr>
        <w:t>（単位　円）</w:t>
      </w:r>
    </w:p>
    <w:tbl>
      <w:tblPr>
        <w:tblStyle w:val="a7"/>
        <w:tblW w:w="8271" w:type="dxa"/>
        <w:tblInd w:w="318" w:type="dxa"/>
        <w:tblLook w:val="04A0" w:firstRow="1" w:lastRow="0" w:firstColumn="1" w:lastColumn="0" w:noHBand="0" w:noVBand="1"/>
      </w:tblPr>
      <w:tblGrid>
        <w:gridCol w:w="2363"/>
        <w:gridCol w:w="1713"/>
        <w:gridCol w:w="1713"/>
        <w:gridCol w:w="770"/>
        <w:gridCol w:w="1712"/>
      </w:tblGrid>
      <w:tr w:rsidR="00306D8F" w:rsidRPr="00A8566B" w14:paraId="19007AE4" w14:textId="77777777" w:rsidTr="00AA1330">
        <w:tc>
          <w:tcPr>
            <w:tcW w:w="2363" w:type="dxa"/>
          </w:tcPr>
          <w:p w14:paraId="144F1ECB" w14:textId="77777777" w:rsidR="00306D8F" w:rsidRPr="00A8566B" w:rsidRDefault="00306D8F" w:rsidP="00451170">
            <w:pPr>
              <w:widowControl/>
              <w:jc w:val="center"/>
              <w:rPr>
                <w:rFonts w:asciiTheme="minorEastAsia" w:hAnsiTheme="minorEastAsia"/>
                <w:bCs/>
                <w:sz w:val="18"/>
              </w:rPr>
            </w:pPr>
          </w:p>
        </w:tc>
        <w:tc>
          <w:tcPr>
            <w:tcW w:w="1713" w:type="dxa"/>
          </w:tcPr>
          <w:p w14:paraId="3A5D0C57" w14:textId="77777777" w:rsidR="00335204"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補助事業に要する</w:t>
            </w:r>
          </w:p>
          <w:p w14:paraId="1EAF4118" w14:textId="77777777" w:rsidR="00306D8F"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経費</w:t>
            </w:r>
          </w:p>
        </w:tc>
        <w:tc>
          <w:tcPr>
            <w:tcW w:w="1713" w:type="dxa"/>
          </w:tcPr>
          <w:p w14:paraId="4461073E" w14:textId="77777777" w:rsidR="00306D8F" w:rsidRPr="00A8566B" w:rsidRDefault="00306D8F" w:rsidP="006D0922">
            <w:pPr>
              <w:widowControl/>
              <w:jc w:val="center"/>
              <w:rPr>
                <w:rFonts w:asciiTheme="minorEastAsia" w:hAnsiTheme="minorEastAsia"/>
                <w:bCs/>
                <w:sz w:val="18"/>
              </w:rPr>
            </w:pPr>
            <w:r w:rsidRPr="00A8566B">
              <w:rPr>
                <w:rFonts w:asciiTheme="minorEastAsia" w:hAnsiTheme="minorEastAsia" w:hint="eastAsia"/>
                <w:bCs/>
                <w:sz w:val="18"/>
              </w:rPr>
              <w:t>補助対象経費</w:t>
            </w:r>
          </w:p>
        </w:tc>
        <w:tc>
          <w:tcPr>
            <w:tcW w:w="770" w:type="dxa"/>
          </w:tcPr>
          <w:p w14:paraId="595FA0FA" w14:textId="77777777" w:rsidR="00306D8F"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補助率</w:t>
            </w:r>
          </w:p>
        </w:tc>
        <w:tc>
          <w:tcPr>
            <w:tcW w:w="1712" w:type="dxa"/>
          </w:tcPr>
          <w:p w14:paraId="44AF6D4A" w14:textId="77777777" w:rsidR="00306D8F" w:rsidRPr="00A8566B" w:rsidRDefault="004747B3" w:rsidP="00451170">
            <w:pPr>
              <w:widowControl/>
              <w:jc w:val="center"/>
              <w:rPr>
                <w:rFonts w:asciiTheme="minorEastAsia" w:hAnsiTheme="minorEastAsia"/>
                <w:bCs/>
                <w:sz w:val="18"/>
              </w:rPr>
            </w:pPr>
            <w:r w:rsidRPr="00A8566B">
              <w:rPr>
                <w:rFonts w:asciiTheme="minorEastAsia" w:hAnsiTheme="minorEastAsia" w:hint="eastAsia"/>
                <w:bCs/>
                <w:sz w:val="18"/>
              </w:rPr>
              <w:t>補助金</w:t>
            </w:r>
            <w:r w:rsidR="00306D8F" w:rsidRPr="00A8566B">
              <w:rPr>
                <w:rFonts w:asciiTheme="minorEastAsia" w:hAnsiTheme="minorEastAsia" w:hint="eastAsia"/>
                <w:bCs/>
                <w:sz w:val="18"/>
              </w:rPr>
              <w:t>申請額</w:t>
            </w:r>
          </w:p>
        </w:tc>
      </w:tr>
      <w:tr w:rsidR="00306D8F" w:rsidRPr="00A8566B" w14:paraId="30640083" w14:textId="77777777" w:rsidTr="00AA1330">
        <w:tc>
          <w:tcPr>
            <w:tcW w:w="2363" w:type="dxa"/>
          </w:tcPr>
          <w:p w14:paraId="4277297C" w14:textId="77777777" w:rsidR="00306D8F" w:rsidRPr="00A8566B" w:rsidRDefault="005D697B" w:rsidP="00306D8F">
            <w:pPr>
              <w:jc w:val="left"/>
              <w:rPr>
                <w:rFonts w:asciiTheme="minorEastAsia" w:hAnsiTheme="minorEastAsia"/>
                <w:color w:val="FF0000"/>
                <w:sz w:val="22"/>
              </w:rPr>
            </w:pPr>
            <w:r w:rsidRPr="00A8566B">
              <w:rPr>
                <w:rFonts w:asciiTheme="minorEastAsia" w:hAnsiTheme="minorEastAsia" w:hint="eastAsia"/>
                <w:bCs/>
                <w:sz w:val="22"/>
              </w:rPr>
              <w:t>設備費</w:t>
            </w:r>
          </w:p>
        </w:tc>
        <w:tc>
          <w:tcPr>
            <w:tcW w:w="1713" w:type="dxa"/>
          </w:tcPr>
          <w:p w14:paraId="707F5DC6" w14:textId="04323BA3" w:rsidR="00306D8F" w:rsidRPr="00A8566B" w:rsidRDefault="00823BA8" w:rsidP="00451170">
            <w:pPr>
              <w:jc w:val="right"/>
              <w:rPr>
                <w:rFonts w:asciiTheme="minorEastAsia" w:hAnsiTheme="minorEastAsia"/>
                <w:color w:val="FF0000"/>
                <w:sz w:val="22"/>
              </w:rPr>
            </w:pPr>
            <w:r>
              <w:rPr>
                <w:rFonts w:asciiTheme="minorEastAsia" w:hAnsiTheme="minorEastAsia" w:hint="eastAsia"/>
                <w:color w:val="FF0000"/>
                <w:sz w:val="22"/>
              </w:rPr>
              <w:t>5</w:t>
            </w:r>
            <w:r w:rsidR="009E6C7F" w:rsidRPr="00A8566B">
              <w:rPr>
                <w:rFonts w:asciiTheme="minorEastAsia" w:hAnsiTheme="minorEastAsia"/>
                <w:color w:val="FF0000"/>
                <w:sz w:val="22"/>
              </w:rPr>
              <w:t>0</w:t>
            </w:r>
            <w:r w:rsidR="00306D8F" w:rsidRPr="00A8566B">
              <w:rPr>
                <w:rFonts w:asciiTheme="minorEastAsia" w:hAnsiTheme="minorEastAsia"/>
                <w:color w:val="FF0000"/>
                <w:sz w:val="22"/>
              </w:rPr>
              <w:t>,000,000</w:t>
            </w:r>
          </w:p>
        </w:tc>
        <w:tc>
          <w:tcPr>
            <w:tcW w:w="1713" w:type="dxa"/>
          </w:tcPr>
          <w:p w14:paraId="613D6C10" w14:textId="77777777" w:rsidR="00306D8F" w:rsidRPr="00A8566B" w:rsidRDefault="009E6C7F" w:rsidP="00451170">
            <w:pPr>
              <w:jc w:val="right"/>
              <w:rPr>
                <w:rFonts w:asciiTheme="minorEastAsia" w:hAnsiTheme="minorEastAsia"/>
                <w:color w:val="FF0000"/>
                <w:sz w:val="22"/>
              </w:rPr>
            </w:pPr>
            <w:r w:rsidRPr="00A8566B">
              <w:rPr>
                <w:rFonts w:asciiTheme="minorEastAsia" w:hAnsiTheme="minorEastAsia"/>
                <w:bCs/>
                <w:color w:val="FF0000"/>
                <w:sz w:val="22"/>
              </w:rPr>
              <w:t>45</w:t>
            </w:r>
            <w:r w:rsidR="00306D8F" w:rsidRPr="00A8566B">
              <w:rPr>
                <w:rFonts w:asciiTheme="minorEastAsia" w:hAnsiTheme="minorEastAsia"/>
                <w:bCs/>
                <w:color w:val="FF0000"/>
                <w:sz w:val="22"/>
              </w:rPr>
              <w:t>,000,000</w:t>
            </w:r>
          </w:p>
        </w:tc>
        <w:tc>
          <w:tcPr>
            <w:tcW w:w="770" w:type="dxa"/>
            <w:vAlign w:val="center"/>
          </w:tcPr>
          <w:p w14:paraId="0C679AD3" w14:textId="77777777" w:rsidR="00306D8F" w:rsidRPr="00A8566B" w:rsidRDefault="00306D8F" w:rsidP="00823A46">
            <w:pPr>
              <w:jc w:val="center"/>
              <w:rPr>
                <w:rFonts w:asciiTheme="minorEastAsia" w:hAnsiTheme="minorEastAsia"/>
                <w:color w:val="FF0000"/>
                <w:sz w:val="22"/>
              </w:rPr>
            </w:pPr>
            <w:r w:rsidRPr="00A8566B">
              <w:rPr>
                <w:rFonts w:asciiTheme="minorEastAsia" w:hAnsiTheme="minorEastAsia"/>
                <w:color w:val="FF0000"/>
                <w:sz w:val="22"/>
              </w:rPr>
              <w:t>1/2</w:t>
            </w:r>
          </w:p>
        </w:tc>
        <w:tc>
          <w:tcPr>
            <w:tcW w:w="1712" w:type="dxa"/>
          </w:tcPr>
          <w:p w14:paraId="7DAB5189" w14:textId="77777777" w:rsidR="00306D8F"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22,5</w:t>
            </w:r>
            <w:r w:rsidR="00306D8F" w:rsidRPr="00A8566B">
              <w:rPr>
                <w:rFonts w:asciiTheme="minorEastAsia" w:hAnsiTheme="minorEastAsia"/>
                <w:color w:val="FF0000"/>
                <w:sz w:val="22"/>
              </w:rPr>
              <w:t>00,000</w:t>
            </w:r>
          </w:p>
        </w:tc>
      </w:tr>
      <w:tr w:rsidR="008B0806" w:rsidRPr="00A8566B" w14:paraId="20DF1F42" w14:textId="77777777" w:rsidTr="00AA1330">
        <w:tc>
          <w:tcPr>
            <w:tcW w:w="2363" w:type="dxa"/>
          </w:tcPr>
          <w:p w14:paraId="0774724B" w14:textId="77777777" w:rsidR="008B0806" w:rsidRPr="00A8566B" w:rsidRDefault="005D697B" w:rsidP="00A1287E">
            <w:pPr>
              <w:jc w:val="left"/>
              <w:rPr>
                <w:rFonts w:asciiTheme="minorEastAsia" w:hAnsiTheme="minorEastAsia"/>
                <w:sz w:val="22"/>
              </w:rPr>
            </w:pPr>
            <w:r w:rsidRPr="00A8566B">
              <w:rPr>
                <w:rFonts w:asciiTheme="minorEastAsia" w:hAnsiTheme="minorEastAsia" w:hint="eastAsia"/>
                <w:bCs/>
                <w:sz w:val="22"/>
              </w:rPr>
              <w:t>設計・工費</w:t>
            </w:r>
          </w:p>
        </w:tc>
        <w:tc>
          <w:tcPr>
            <w:tcW w:w="1713" w:type="dxa"/>
          </w:tcPr>
          <w:p w14:paraId="19514C6A"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60</w:t>
            </w:r>
            <w:r w:rsidR="008B0806" w:rsidRPr="00A8566B">
              <w:rPr>
                <w:rFonts w:asciiTheme="minorEastAsia" w:hAnsiTheme="minorEastAsia"/>
                <w:color w:val="FF0000"/>
                <w:sz w:val="22"/>
              </w:rPr>
              <w:t>,000,000</w:t>
            </w:r>
          </w:p>
        </w:tc>
        <w:tc>
          <w:tcPr>
            <w:tcW w:w="1713" w:type="dxa"/>
          </w:tcPr>
          <w:p w14:paraId="5EED3594"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bCs/>
                <w:color w:val="FF0000"/>
                <w:sz w:val="22"/>
              </w:rPr>
              <w:t>45</w:t>
            </w:r>
            <w:r w:rsidR="008B0806" w:rsidRPr="00A8566B">
              <w:rPr>
                <w:rFonts w:asciiTheme="minorEastAsia" w:hAnsiTheme="minorEastAsia"/>
                <w:bCs/>
                <w:color w:val="FF0000"/>
                <w:sz w:val="22"/>
              </w:rPr>
              <w:t>,000,000</w:t>
            </w:r>
          </w:p>
        </w:tc>
        <w:tc>
          <w:tcPr>
            <w:tcW w:w="770" w:type="dxa"/>
          </w:tcPr>
          <w:p w14:paraId="4D2D5C03" w14:textId="77777777" w:rsidR="008B0806" w:rsidRPr="00A8566B" w:rsidRDefault="008B0806" w:rsidP="00823A46">
            <w:pPr>
              <w:jc w:val="center"/>
              <w:rPr>
                <w:rFonts w:asciiTheme="minorEastAsia" w:hAnsiTheme="minorEastAsia"/>
              </w:rPr>
            </w:pPr>
            <w:r w:rsidRPr="00A8566B">
              <w:rPr>
                <w:rFonts w:asciiTheme="minorEastAsia" w:hAnsiTheme="minorEastAsia"/>
                <w:color w:val="FF0000"/>
                <w:sz w:val="22"/>
              </w:rPr>
              <w:t>1/2</w:t>
            </w:r>
          </w:p>
        </w:tc>
        <w:tc>
          <w:tcPr>
            <w:tcW w:w="1712" w:type="dxa"/>
          </w:tcPr>
          <w:p w14:paraId="602FB27C"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22,5</w:t>
            </w:r>
            <w:r w:rsidR="008B0806" w:rsidRPr="00A8566B">
              <w:rPr>
                <w:rFonts w:asciiTheme="minorEastAsia" w:hAnsiTheme="minorEastAsia"/>
                <w:color w:val="FF0000"/>
                <w:sz w:val="22"/>
              </w:rPr>
              <w:t>00,000</w:t>
            </w:r>
          </w:p>
        </w:tc>
      </w:tr>
      <w:tr w:rsidR="00306D8F" w:rsidRPr="00A8566B" w14:paraId="43EE1D6F" w14:textId="77777777" w:rsidTr="00AA1330">
        <w:tc>
          <w:tcPr>
            <w:tcW w:w="2363" w:type="dxa"/>
          </w:tcPr>
          <w:p w14:paraId="2ABEE325" w14:textId="77777777" w:rsidR="00306D8F" w:rsidRPr="00A8566B" w:rsidRDefault="005D697B" w:rsidP="00306D8F">
            <w:pPr>
              <w:jc w:val="left"/>
              <w:rPr>
                <w:rFonts w:asciiTheme="minorEastAsia" w:hAnsiTheme="minorEastAsia"/>
                <w:bCs/>
                <w:color w:val="FF0000"/>
                <w:sz w:val="22"/>
              </w:rPr>
            </w:pPr>
            <w:r w:rsidRPr="00A8566B">
              <w:rPr>
                <w:rFonts w:asciiTheme="minorEastAsia" w:hAnsiTheme="minorEastAsia" w:hint="eastAsia"/>
                <w:bCs/>
                <w:sz w:val="22"/>
              </w:rPr>
              <w:t>検証等費</w:t>
            </w:r>
          </w:p>
        </w:tc>
        <w:tc>
          <w:tcPr>
            <w:tcW w:w="1713" w:type="dxa"/>
          </w:tcPr>
          <w:p w14:paraId="781CD6CF" w14:textId="77777777" w:rsidR="00306D8F" w:rsidRPr="00A8566B" w:rsidRDefault="00306D8F" w:rsidP="00451170">
            <w:pPr>
              <w:jc w:val="right"/>
              <w:rPr>
                <w:rFonts w:asciiTheme="minorEastAsia" w:hAnsiTheme="minorEastAsia"/>
                <w:color w:val="FF0000"/>
                <w:sz w:val="22"/>
              </w:rPr>
            </w:pPr>
            <w:r w:rsidRPr="00A8566B">
              <w:rPr>
                <w:rFonts w:asciiTheme="minorEastAsia" w:hAnsiTheme="minorEastAsia"/>
                <w:bCs/>
                <w:color w:val="FF0000"/>
                <w:sz w:val="22"/>
              </w:rPr>
              <w:t>0</w:t>
            </w:r>
          </w:p>
        </w:tc>
        <w:tc>
          <w:tcPr>
            <w:tcW w:w="1713" w:type="dxa"/>
          </w:tcPr>
          <w:p w14:paraId="0569B146" w14:textId="77777777" w:rsidR="00306D8F" w:rsidRPr="00A8566B" w:rsidRDefault="00306D8F">
            <w:pPr>
              <w:jc w:val="right"/>
              <w:rPr>
                <w:rFonts w:asciiTheme="minorEastAsia" w:hAnsiTheme="minorEastAsia"/>
                <w:color w:val="FF0000"/>
                <w:sz w:val="22"/>
              </w:rPr>
            </w:pPr>
            <w:r w:rsidRPr="00A8566B">
              <w:rPr>
                <w:rFonts w:asciiTheme="minorEastAsia" w:hAnsiTheme="minorEastAsia"/>
                <w:bCs/>
                <w:color w:val="FF0000"/>
                <w:sz w:val="22"/>
              </w:rPr>
              <w:t>0</w:t>
            </w:r>
          </w:p>
        </w:tc>
        <w:tc>
          <w:tcPr>
            <w:tcW w:w="770" w:type="dxa"/>
          </w:tcPr>
          <w:p w14:paraId="42C27776" w14:textId="77777777" w:rsidR="00306D8F" w:rsidRPr="00A8566B" w:rsidRDefault="00306D8F" w:rsidP="00823A46">
            <w:pPr>
              <w:jc w:val="center"/>
              <w:rPr>
                <w:rFonts w:asciiTheme="minorEastAsia" w:hAnsiTheme="minorEastAsia"/>
              </w:rPr>
            </w:pPr>
            <w:r w:rsidRPr="00A8566B">
              <w:rPr>
                <w:rFonts w:asciiTheme="minorEastAsia" w:hAnsiTheme="minorEastAsia"/>
                <w:color w:val="FF0000"/>
                <w:sz w:val="22"/>
              </w:rPr>
              <w:t>1/2</w:t>
            </w:r>
          </w:p>
        </w:tc>
        <w:tc>
          <w:tcPr>
            <w:tcW w:w="1712" w:type="dxa"/>
          </w:tcPr>
          <w:p w14:paraId="396DCA13" w14:textId="77777777" w:rsidR="00306D8F" w:rsidRPr="00A8566B" w:rsidRDefault="00306D8F" w:rsidP="00451170">
            <w:pPr>
              <w:jc w:val="right"/>
              <w:rPr>
                <w:rFonts w:asciiTheme="minorEastAsia" w:hAnsiTheme="minorEastAsia"/>
                <w:color w:val="FF0000"/>
                <w:sz w:val="22"/>
              </w:rPr>
            </w:pPr>
            <w:r w:rsidRPr="00A8566B">
              <w:rPr>
                <w:rFonts w:asciiTheme="minorEastAsia" w:hAnsiTheme="minorEastAsia"/>
                <w:bCs/>
                <w:color w:val="FF0000"/>
                <w:sz w:val="22"/>
              </w:rPr>
              <w:t>0</w:t>
            </w:r>
          </w:p>
        </w:tc>
      </w:tr>
      <w:tr w:rsidR="008B0806" w:rsidRPr="00A8566B" w14:paraId="330A80B8" w14:textId="77777777" w:rsidTr="00AA1330">
        <w:tc>
          <w:tcPr>
            <w:tcW w:w="2363" w:type="dxa"/>
          </w:tcPr>
          <w:p w14:paraId="20EBFFB2" w14:textId="77777777" w:rsidR="008B0806" w:rsidRPr="00A8566B" w:rsidRDefault="008B0806" w:rsidP="008B0806">
            <w:pPr>
              <w:jc w:val="left"/>
              <w:rPr>
                <w:rFonts w:asciiTheme="minorEastAsia" w:hAnsiTheme="minorEastAsia"/>
                <w:bCs/>
                <w:color w:val="FF0000"/>
                <w:sz w:val="22"/>
              </w:rPr>
            </w:pPr>
            <w:r w:rsidRPr="00A8566B">
              <w:rPr>
                <w:rFonts w:asciiTheme="minorEastAsia" w:hAnsiTheme="minorEastAsia" w:hint="eastAsia"/>
                <w:bCs/>
                <w:sz w:val="22"/>
              </w:rPr>
              <w:t>消費税</w:t>
            </w:r>
          </w:p>
        </w:tc>
        <w:tc>
          <w:tcPr>
            <w:tcW w:w="1713" w:type="dxa"/>
          </w:tcPr>
          <w:p w14:paraId="18BD1760" w14:textId="1626A187" w:rsidR="008B0806" w:rsidRPr="00A8566B" w:rsidRDefault="009E6C7F" w:rsidP="005B0257">
            <w:pPr>
              <w:jc w:val="right"/>
              <w:rPr>
                <w:rFonts w:asciiTheme="minorEastAsia" w:hAnsiTheme="minorEastAsia"/>
                <w:color w:val="FF0000"/>
                <w:sz w:val="22"/>
              </w:rPr>
            </w:pPr>
            <w:r w:rsidRPr="00A8566B">
              <w:rPr>
                <w:rFonts w:asciiTheme="minorEastAsia" w:hAnsiTheme="minorEastAsia"/>
                <w:bCs/>
                <w:color w:val="FF0000"/>
                <w:sz w:val="22"/>
              </w:rPr>
              <w:t>1</w:t>
            </w:r>
            <w:r w:rsidR="00823BA8">
              <w:rPr>
                <w:rFonts w:asciiTheme="minorEastAsia" w:hAnsiTheme="minorEastAsia"/>
                <w:bCs/>
                <w:color w:val="FF0000"/>
                <w:sz w:val="22"/>
              </w:rPr>
              <w:t>1</w:t>
            </w:r>
            <w:r w:rsidR="008B0806" w:rsidRPr="00A8566B">
              <w:rPr>
                <w:rFonts w:asciiTheme="minorEastAsia" w:hAnsiTheme="minorEastAsia"/>
                <w:bCs/>
                <w:color w:val="FF0000"/>
                <w:sz w:val="22"/>
              </w:rPr>
              <w:t>,000,000</w:t>
            </w:r>
          </w:p>
        </w:tc>
        <w:tc>
          <w:tcPr>
            <w:tcW w:w="1713" w:type="dxa"/>
          </w:tcPr>
          <w:p w14:paraId="29366AD5" w14:textId="77777777" w:rsidR="008B0806" w:rsidRPr="00A8566B" w:rsidRDefault="008B0806" w:rsidP="005B0257">
            <w:pPr>
              <w:jc w:val="right"/>
              <w:rPr>
                <w:rFonts w:asciiTheme="minorEastAsia" w:hAnsiTheme="minorEastAsia"/>
                <w:color w:val="FF0000"/>
                <w:sz w:val="22"/>
              </w:rPr>
            </w:pPr>
            <w:r w:rsidRPr="00A8566B">
              <w:rPr>
                <w:rFonts w:asciiTheme="minorEastAsia" w:hAnsiTheme="minorEastAsia"/>
                <w:color w:val="FF0000"/>
                <w:sz w:val="22"/>
              </w:rPr>
              <w:t>0</w:t>
            </w:r>
          </w:p>
        </w:tc>
        <w:tc>
          <w:tcPr>
            <w:tcW w:w="770" w:type="dxa"/>
          </w:tcPr>
          <w:p w14:paraId="27AD469F" w14:textId="77777777" w:rsidR="008B0806" w:rsidRPr="00A8566B" w:rsidRDefault="008B0806" w:rsidP="00521CD3">
            <w:pPr>
              <w:jc w:val="center"/>
              <w:rPr>
                <w:rFonts w:asciiTheme="minorEastAsia" w:hAnsiTheme="minorEastAsia"/>
                <w:color w:val="FF0000"/>
                <w:sz w:val="22"/>
              </w:rPr>
            </w:pPr>
            <w:r w:rsidRPr="00A8566B">
              <w:rPr>
                <w:rFonts w:asciiTheme="minorEastAsia" w:hAnsiTheme="minorEastAsia" w:hint="eastAsia"/>
                <w:color w:val="FF0000"/>
                <w:sz w:val="22"/>
              </w:rPr>
              <w:t>―</w:t>
            </w:r>
          </w:p>
        </w:tc>
        <w:tc>
          <w:tcPr>
            <w:tcW w:w="1712" w:type="dxa"/>
          </w:tcPr>
          <w:p w14:paraId="3D7B020D" w14:textId="77777777" w:rsidR="008B0806" w:rsidRPr="00A8566B" w:rsidRDefault="008B0806" w:rsidP="005B0257">
            <w:pPr>
              <w:jc w:val="right"/>
              <w:rPr>
                <w:rFonts w:asciiTheme="minorEastAsia" w:hAnsiTheme="minorEastAsia"/>
                <w:color w:val="FF0000"/>
                <w:sz w:val="22"/>
              </w:rPr>
            </w:pPr>
            <w:r w:rsidRPr="00A8566B">
              <w:rPr>
                <w:rFonts w:asciiTheme="minorEastAsia" w:hAnsiTheme="minorEastAsia"/>
                <w:color w:val="FF0000"/>
                <w:sz w:val="22"/>
              </w:rPr>
              <w:t>0</w:t>
            </w:r>
          </w:p>
        </w:tc>
      </w:tr>
      <w:tr w:rsidR="008B0806" w:rsidRPr="00A8566B" w14:paraId="5DACA042" w14:textId="77777777" w:rsidTr="00AA1330">
        <w:tc>
          <w:tcPr>
            <w:tcW w:w="2363" w:type="dxa"/>
          </w:tcPr>
          <w:p w14:paraId="34F8DE13" w14:textId="77777777" w:rsidR="008B0806" w:rsidRPr="00A8566B" w:rsidRDefault="008B0806" w:rsidP="008B0806">
            <w:pPr>
              <w:widowControl/>
              <w:jc w:val="left"/>
              <w:rPr>
                <w:rFonts w:asciiTheme="minorEastAsia" w:hAnsiTheme="minorEastAsia"/>
                <w:color w:val="FF0000"/>
                <w:sz w:val="22"/>
              </w:rPr>
            </w:pPr>
            <w:r w:rsidRPr="00A8566B">
              <w:rPr>
                <w:rFonts w:asciiTheme="minorEastAsia" w:hAnsiTheme="minorEastAsia" w:hint="eastAsia"/>
                <w:bCs/>
                <w:sz w:val="22"/>
              </w:rPr>
              <w:t>合計</w:t>
            </w:r>
          </w:p>
        </w:tc>
        <w:tc>
          <w:tcPr>
            <w:tcW w:w="1713" w:type="dxa"/>
          </w:tcPr>
          <w:p w14:paraId="4A6C4077" w14:textId="630F6C31"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color w:val="FF0000"/>
                <w:sz w:val="22"/>
              </w:rPr>
              <w:t>1</w:t>
            </w:r>
            <w:r w:rsidR="00823BA8">
              <w:rPr>
                <w:rFonts w:asciiTheme="minorEastAsia" w:hAnsiTheme="minorEastAsia"/>
                <w:color w:val="FF0000"/>
                <w:sz w:val="22"/>
              </w:rPr>
              <w:t>21</w:t>
            </w:r>
            <w:r w:rsidR="008B0806" w:rsidRPr="00A8566B">
              <w:rPr>
                <w:rFonts w:asciiTheme="minorEastAsia" w:hAnsiTheme="minorEastAsia"/>
                <w:color w:val="FF0000"/>
                <w:sz w:val="22"/>
              </w:rPr>
              <w:t>,000,000</w:t>
            </w:r>
          </w:p>
        </w:tc>
        <w:tc>
          <w:tcPr>
            <w:tcW w:w="1713" w:type="dxa"/>
          </w:tcPr>
          <w:p w14:paraId="35F1EC99" w14:textId="77777777"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bCs/>
                <w:color w:val="FF0000"/>
                <w:sz w:val="22"/>
              </w:rPr>
              <w:t>9</w:t>
            </w:r>
            <w:r w:rsidR="008B0806" w:rsidRPr="00A8566B">
              <w:rPr>
                <w:rFonts w:asciiTheme="minorEastAsia" w:hAnsiTheme="minorEastAsia"/>
                <w:bCs/>
                <w:color w:val="FF0000"/>
                <w:sz w:val="22"/>
              </w:rPr>
              <w:t>0,000,000</w:t>
            </w:r>
          </w:p>
        </w:tc>
        <w:tc>
          <w:tcPr>
            <w:tcW w:w="770" w:type="dxa"/>
          </w:tcPr>
          <w:p w14:paraId="1D0E7B7B" w14:textId="77777777" w:rsidR="008B0806" w:rsidRPr="00A8566B" w:rsidRDefault="008B0806" w:rsidP="00521CD3">
            <w:pPr>
              <w:widowControl/>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1712" w:type="dxa"/>
          </w:tcPr>
          <w:p w14:paraId="4FA3E59D" w14:textId="77777777"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bCs/>
                <w:color w:val="FF0000"/>
                <w:sz w:val="22"/>
              </w:rPr>
              <w:t>45</w:t>
            </w:r>
            <w:r w:rsidR="008B0806" w:rsidRPr="00A8566B">
              <w:rPr>
                <w:rFonts w:asciiTheme="minorEastAsia" w:hAnsiTheme="minorEastAsia"/>
                <w:bCs/>
                <w:color w:val="FF0000"/>
                <w:sz w:val="22"/>
              </w:rPr>
              <w:t>,000,000</w:t>
            </w:r>
          </w:p>
        </w:tc>
      </w:tr>
    </w:tbl>
    <w:p w14:paraId="428CF737" w14:textId="77777777" w:rsidR="00587545" w:rsidRPr="00A8566B" w:rsidRDefault="00897B22" w:rsidP="00EC02C3">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276" behindDoc="0" locked="0" layoutInCell="1" allowOverlap="1" wp14:anchorId="1BCEAFAF" wp14:editId="633695B4">
                <wp:simplePos x="0" y="0"/>
                <wp:positionH relativeFrom="column">
                  <wp:posOffset>3133725</wp:posOffset>
                </wp:positionH>
                <wp:positionV relativeFrom="paragraph">
                  <wp:posOffset>82550</wp:posOffset>
                </wp:positionV>
                <wp:extent cx="2124075" cy="438150"/>
                <wp:effectExtent l="0" t="114300" r="28575" b="19050"/>
                <wp:wrapNone/>
                <wp:docPr id="8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31435"/>
                            <a:gd name="adj2" fmla="val -74347"/>
                          </a:avLst>
                        </a:prstGeom>
                        <a:solidFill>
                          <a:srgbClr val="FFFFFF"/>
                        </a:solidFill>
                        <a:ln w="9525">
                          <a:solidFill>
                            <a:srgbClr val="000000"/>
                          </a:solidFill>
                          <a:miter lim="800000"/>
                          <a:headEnd/>
                          <a:tailEnd/>
                        </a:ln>
                      </wps:spPr>
                      <wps:txbx>
                        <w:txbxContent>
                          <w:p w14:paraId="2EF497DF" w14:textId="77777777" w:rsidR="005E4807" w:rsidRPr="00AA1330" w:rsidRDefault="005E4807" w:rsidP="00AA1330">
                            <w:pPr>
                              <w:pStyle w:val="aa"/>
                              <w:numPr>
                                <w:ilvl w:val="0"/>
                                <w:numId w:val="68"/>
                              </w:numPr>
                              <w:ind w:leftChars="0" w:left="284" w:hanging="284"/>
                              <w:rPr>
                                <w:color w:val="FF0000"/>
                                <w:sz w:val="18"/>
                              </w:rPr>
                            </w:pPr>
                            <w:r w:rsidRPr="00AA1330">
                              <w:rPr>
                                <w:rFonts w:hint="eastAsia"/>
                                <w:color w:val="FF0000"/>
                                <w:sz w:val="18"/>
                              </w:rPr>
                              <w:t>１円未満は切り捨てとすること。</w:t>
                            </w:r>
                          </w:p>
                          <w:p w14:paraId="78730147" w14:textId="77777777" w:rsidR="005E4807" w:rsidRPr="00AA1330" w:rsidRDefault="005E4807" w:rsidP="00AA1330">
                            <w:pPr>
                              <w:pStyle w:val="aa"/>
                              <w:numPr>
                                <w:ilvl w:val="0"/>
                                <w:numId w:val="68"/>
                              </w:numPr>
                              <w:ind w:leftChars="0" w:left="284" w:hanging="284"/>
                              <w:rPr>
                                <w:color w:val="FF0000"/>
                                <w:sz w:val="18"/>
                              </w:rPr>
                            </w:pPr>
                            <w:r w:rsidRPr="00AA1330">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BCEAFAF" id="AutoShape 87" o:spid="_x0000_s1029" type="#_x0000_t61" style="position:absolute;margin-left:246.75pt;margin-top:6.5pt;width:167.25pt;height:34.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" adj="17590,-5259">
                <v:textbox inset="5.85pt,.7pt,5.85pt,.7pt">
                  <w:txbxContent>
                    <w:p w14:paraId="2EF497DF" w14:textId="77777777" w:rsidR="005E4807" w:rsidRPr="00AA1330" w:rsidRDefault="005E4807" w:rsidP="00AA1330">
                      <w:pPr>
                        <w:pStyle w:val="aa"/>
                        <w:numPr>
                          <w:ilvl w:val="0"/>
                          <w:numId w:val="68"/>
                        </w:numPr>
                        <w:ind w:leftChars="0" w:left="284" w:hanging="284"/>
                        <w:rPr>
                          <w:color w:val="FF0000"/>
                          <w:sz w:val="18"/>
                        </w:rPr>
                      </w:pPr>
                      <w:r w:rsidRPr="00AA1330">
                        <w:rPr>
                          <w:rFonts w:hint="eastAsia"/>
                          <w:color w:val="FF0000"/>
                          <w:sz w:val="18"/>
                        </w:rPr>
                        <w:t>１円未満は切り捨てとすること。</w:t>
                      </w:r>
                    </w:p>
                    <w:p w14:paraId="78730147" w14:textId="77777777" w:rsidR="005E4807" w:rsidRPr="00AA1330" w:rsidRDefault="005E4807" w:rsidP="00AA1330">
                      <w:pPr>
                        <w:pStyle w:val="aa"/>
                        <w:numPr>
                          <w:ilvl w:val="0"/>
                          <w:numId w:val="68"/>
                        </w:numPr>
                        <w:ind w:leftChars="0" w:left="284" w:hanging="284"/>
                        <w:rPr>
                          <w:color w:val="FF0000"/>
                          <w:sz w:val="18"/>
                        </w:rPr>
                      </w:pPr>
                      <w:r w:rsidRPr="00AA1330">
                        <w:rPr>
                          <w:rFonts w:hint="eastAsia"/>
                          <w:color w:val="FF0000"/>
                          <w:sz w:val="18"/>
                        </w:rPr>
                        <w:t>日本円で記載すること。</w:t>
                      </w:r>
                    </w:p>
                  </w:txbxContent>
                </v:textbox>
              </v:shape>
            </w:pict>
          </mc:Fallback>
        </mc:AlternateContent>
      </w:r>
    </w:p>
    <w:p w14:paraId="34F4E0C2" w14:textId="77777777" w:rsidR="00587545" w:rsidRPr="00A8566B" w:rsidRDefault="00587545" w:rsidP="00EC02C3">
      <w:pPr>
        <w:widowControl/>
        <w:jc w:val="left"/>
        <w:rPr>
          <w:rFonts w:asciiTheme="minorEastAsia" w:hAnsiTheme="minorEastAsia"/>
          <w:bCs/>
          <w:sz w:val="22"/>
        </w:rPr>
      </w:pPr>
    </w:p>
    <w:p w14:paraId="315F3BE8" w14:textId="77777777" w:rsidR="0092154D" w:rsidRPr="00A8566B" w:rsidRDefault="0092154D" w:rsidP="00EC02C3">
      <w:pPr>
        <w:widowControl/>
        <w:jc w:val="left"/>
        <w:rPr>
          <w:rFonts w:asciiTheme="minorEastAsia" w:hAnsiTheme="minorEastAsia"/>
          <w:bCs/>
          <w:sz w:val="22"/>
        </w:rPr>
      </w:pPr>
    </w:p>
    <w:p w14:paraId="2D8A0D6C" w14:textId="77777777" w:rsidR="00EC02C3" w:rsidRPr="00A8566B" w:rsidRDefault="00EC02C3" w:rsidP="00EC02C3">
      <w:pPr>
        <w:widowControl/>
        <w:jc w:val="left"/>
        <w:rPr>
          <w:rFonts w:asciiTheme="minorEastAsia" w:hAnsiTheme="minorEastAsia"/>
          <w:b/>
          <w:bCs/>
          <w:sz w:val="22"/>
        </w:rPr>
      </w:pPr>
      <w:r w:rsidRPr="00A8566B">
        <w:rPr>
          <w:rFonts w:asciiTheme="minorEastAsia" w:hAnsiTheme="minorEastAsia" w:hint="eastAsia"/>
          <w:b/>
          <w:bCs/>
          <w:sz w:val="22"/>
        </w:rPr>
        <w:t>６．補助事業に要する経費の四半期別発生予定額</w:t>
      </w:r>
      <w:r w:rsidR="00823A46" w:rsidRPr="00A8566B">
        <w:rPr>
          <w:rFonts w:asciiTheme="minorEastAsia" w:hAnsiTheme="minorEastAsia" w:hint="eastAsia"/>
          <w:b/>
          <w:bCs/>
          <w:sz w:val="22"/>
        </w:rPr>
        <w:t>（本年度分）</w:t>
      </w:r>
    </w:p>
    <w:tbl>
      <w:tblPr>
        <w:tblStyle w:val="a7"/>
        <w:tblW w:w="8901" w:type="dxa"/>
        <w:tblInd w:w="318" w:type="dxa"/>
        <w:tblLayout w:type="fixed"/>
        <w:tblLook w:val="04A0" w:firstRow="1" w:lastRow="0" w:firstColumn="1" w:lastColumn="0" w:noHBand="0" w:noVBand="1"/>
      </w:tblPr>
      <w:tblGrid>
        <w:gridCol w:w="1531"/>
        <w:gridCol w:w="1474"/>
        <w:gridCol w:w="1474"/>
        <w:gridCol w:w="1474"/>
        <w:gridCol w:w="1474"/>
        <w:gridCol w:w="1474"/>
      </w:tblGrid>
      <w:tr w:rsidR="00335204" w:rsidRPr="00A8566B" w14:paraId="65DDF604" w14:textId="77777777" w:rsidTr="00AA1330">
        <w:tc>
          <w:tcPr>
            <w:tcW w:w="1531" w:type="dxa"/>
            <w:vMerge w:val="restart"/>
          </w:tcPr>
          <w:p w14:paraId="2431AF6B" w14:textId="77777777" w:rsidR="00306D8F" w:rsidRPr="00A8566B" w:rsidRDefault="00306D8F" w:rsidP="008E6A87">
            <w:pPr>
              <w:widowControl/>
              <w:jc w:val="center"/>
              <w:rPr>
                <w:rFonts w:asciiTheme="minorEastAsia" w:hAnsiTheme="minorEastAsia"/>
                <w:bCs/>
                <w:sz w:val="22"/>
              </w:rPr>
            </w:pPr>
          </w:p>
        </w:tc>
        <w:tc>
          <w:tcPr>
            <w:tcW w:w="7370" w:type="dxa"/>
            <w:gridSpan w:val="5"/>
          </w:tcPr>
          <w:p w14:paraId="212364C7"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補助事業に要する経費　（単位　円）</w:t>
            </w:r>
          </w:p>
        </w:tc>
      </w:tr>
      <w:tr w:rsidR="00306D8F" w:rsidRPr="00A8566B" w14:paraId="24EC7D94" w14:textId="77777777" w:rsidTr="00AA1330">
        <w:tc>
          <w:tcPr>
            <w:tcW w:w="1531" w:type="dxa"/>
            <w:vMerge/>
          </w:tcPr>
          <w:p w14:paraId="0F33DB7C" w14:textId="77777777" w:rsidR="00306D8F" w:rsidRPr="00A8566B" w:rsidRDefault="00306D8F" w:rsidP="008E6A87">
            <w:pPr>
              <w:widowControl/>
              <w:jc w:val="center"/>
              <w:rPr>
                <w:rFonts w:asciiTheme="minorEastAsia" w:hAnsiTheme="minorEastAsia"/>
                <w:bCs/>
                <w:sz w:val="18"/>
              </w:rPr>
            </w:pPr>
          </w:p>
        </w:tc>
        <w:tc>
          <w:tcPr>
            <w:tcW w:w="1474" w:type="dxa"/>
          </w:tcPr>
          <w:p w14:paraId="5377EA5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第１・四半期</w:t>
            </w:r>
          </w:p>
        </w:tc>
        <w:tc>
          <w:tcPr>
            <w:tcW w:w="1474" w:type="dxa"/>
          </w:tcPr>
          <w:p w14:paraId="3A6580E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第２・四半期</w:t>
            </w:r>
          </w:p>
        </w:tc>
        <w:tc>
          <w:tcPr>
            <w:tcW w:w="1474" w:type="dxa"/>
          </w:tcPr>
          <w:p w14:paraId="630E85A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第３・四半期</w:t>
            </w:r>
          </w:p>
        </w:tc>
        <w:tc>
          <w:tcPr>
            <w:tcW w:w="1474" w:type="dxa"/>
          </w:tcPr>
          <w:p w14:paraId="3F29C41D"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第４・四半期</w:t>
            </w:r>
          </w:p>
        </w:tc>
        <w:tc>
          <w:tcPr>
            <w:tcW w:w="1474" w:type="dxa"/>
          </w:tcPr>
          <w:p w14:paraId="405556B7"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計</w:t>
            </w:r>
          </w:p>
        </w:tc>
      </w:tr>
      <w:tr w:rsidR="000464B7" w:rsidRPr="00A8566B" w14:paraId="4C47EB33" w14:textId="77777777" w:rsidTr="00AA1330">
        <w:tc>
          <w:tcPr>
            <w:tcW w:w="1531" w:type="dxa"/>
          </w:tcPr>
          <w:p w14:paraId="1F9A5B1A" w14:textId="77777777" w:rsidR="000464B7" w:rsidRPr="00A8566B" w:rsidRDefault="000464B7" w:rsidP="000464B7">
            <w:pPr>
              <w:jc w:val="left"/>
              <w:rPr>
                <w:rFonts w:asciiTheme="minorEastAsia" w:hAnsiTheme="minorEastAsia"/>
                <w:color w:val="FF0000"/>
                <w:sz w:val="22"/>
              </w:rPr>
            </w:pPr>
            <w:r w:rsidRPr="00A8566B">
              <w:rPr>
                <w:rFonts w:asciiTheme="minorEastAsia" w:hAnsiTheme="minorEastAsia" w:hint="eastAsia"/>
                <w:bCs/>
                <w:sz w:val="22"/>
              </w:rPr>
              <w:t>設備費</w:t>
            </w:r>
          </w:p>
        </w:tc>
        <w:tc>
          <w:tcPr>
            <w:tcW w:w="1474" w:type="dxa"/>
          </w:tcPr>
          <w:p w14:paraId="7FA5C118"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4EDAEF5"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7D5D9C94"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0B4CE715" w14:textId="61B67DD3" w:rsidR="000464B7" w:rsidRPr="00A8566B" w:rsidRDefault="00823BA8" w:rsidP="00823A46">
            <w:pPr>
              <w:jc w:val="right"/>
              <w:rPr>
                <w:rFonts w:asciiTheme="minorEastAsia" w:hAnsiTheme="minorEastAsia"/>
                <w:color w:val="FF0000"/>
                <w:sz w:val="22"/>
              </w:rPr>
            </w:pPr>
            <w:r>
              <w:rPr>
                <w:rFonts w:asciiTheme="minorEastAsia" w:hAnsiTheme="minorEastAsia"/>
                <w:color w:val="FF0000"/>
                <w:sz w:val="22"/>
              </w:rPr>
              <w:t>5</w:t>
            </w:r>
            <w:r w:rsidR="000464B7" w:rsidRPr="00A8566B">
              <w:rPr>
                <w:rFonts w:asciiTheme="minorEastAsia" w:hAnsiTheme="minorEastAsia"/>
                <w:color w:val="FF0000"/>
                <w:sz w:val="22"/>
              </w:rPr>
              <w:t>0,000,000</w:t>
            </w:r>
          </w:p>
        </w:tc>
        <w:tc>
          <w:tcPr>
            <w:tcW w:w="1474" w:type="dxa"/>
          </w:tcPr>
          <w:p w14:paraId="2049DA49" w14:textId="3105E251" w:rsidR="000464B7" w:rsidRPr="00A8566B" w:rsidRDefault="00226DE7" w:rsidP="00823A46">
            <w:pPr>
              <w:jc w:val="right"/>
              <w:rPr>
                <w:rFonts w:asciiTheme="minorEastAsia" w:hAnsiTheme="minorEastAsia"/>
                <w:color w:val="FF0000"/>
                <w:sz w:val="22"/>
              </w:rPr>
            </w:pPr>
            <w:r>
              <w:rPr>
                <w:rFonts w:asciiTheme="minorEastAsia" w:hAnsiTheme="minorEastAsia"/>
                <w:color w:val="FF0000"/>
                <w:sz w:val="22"/>
              </w:rPr>
              <w:t>5</w:t>
            </w:r>
            <w:r w:rsidR="00F7087A" w:rsidRPr="00A8566B">
              <w:rPr>
                <w:rFonts w:asciiTheme="minorEastAsia" w:hAnsiTheme="minorEastAsia"/>
                <w:color w:val="FF0000"/>
                <w:sz w:val="22"/>
              </w:rPr>
              <w:t>0</w:t>
            </w:r>
            <w:r w:rsidR="000464B7" w:rsidRPr="00A8566B">
              <w:rPr>
                <w:rFonts w:asciiTheme="minorEastAsia" w:hAnsiTheme="minorEastAsia"/>
                <w:color w:val="FF0000"/>
                <w:sz w:val="22"/>
              </w:rPr>
              <w:t>,000,000</w:t>
            </w:r>
          </w:p>
        </w:tc>
      </w:tr>
      <w:tr w:rsidR="000464B7" w:rsidRPr="00A8566B" w14:paraId="743F697E" w14:textId="77777777" w:rsidTr="00AA1330">
        <w:tc>
          <w:tcPr>
            <w:tcW w:w="1531" w:type="dxa"/>
          </w:tcPr>
          <w:p w14:paraId="7E16E4B5" w14:textId="77777777" w:rsidR="000464B7" w:rsidRPr="00A8566B" w:rsidRDefault="000464B7" w:rsidP="000464B7">
            <w:pPr>
              <w:jc w:val="left"/>
              <w:rPr>
                <w:rFonts w:asciiTheme="minorEastAsia" w:hAnsiTheme="minorEastAsia"/>
                <w:sz w:val="22"/>
              </w:rPr>
            </w:pPr>
            <w:r w:rsidRPr="00A8566B">
              <w:rPr>
                <w:rFonts w:asciiTheme="minorEastAsia" w:hAnsiTheme="minorEastAsia" w:hint="eastAsia"/>
                <w:bCs/>
                <w:sz w:val="22"/>
              </w:rPr>
              <w:t>設計・工費</w:t>
            </w:r>
          </w:p>
        </w:tc>
        <w:tc>
          <w:tcPr>
            <w:tcW w:w="1474" w:type="dxa"/>
          </w:tcPr>
          <w:p w14:paraId="4F50E425"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6D4D4AF6"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4941B24F"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78624CC0"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60</w:t>
            </w:r>
            <w:r w:rsidR="000464B7" w:rsidRPr="00A8566B">
              <w:rPr>
                <w:rFonts w:asciiTheme="minorEastAsia" w:hAnsiTheme="minorEastAsia"/>
                <w:color w:val="FF0000"/>
                <w:sz w:val="22"/>
              </w:rPr>
              <w:t>,000,000</w:t>
            </w:r>
          </w:p>
        </w:tc>
        <w:tc>
          <w:tcPr>
            <w:tcW w:w="1474" w:type="dxa"/>
          </w:tcPr>
          <w:p w14:paraId="6E274999"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60</w:t>
            </w:r>
            <w:r w:rsidR="000464B7" w:rsidRPr="00A8566B">
              <w:rPr>
                <w:rFonts w:asciiTheme="minorEastAsia" w:hAnsiTheme="minorEastAsia"/>
                <w:color w:val="FF0000"/>
                <w:sz w:val="22"/>
              </w:rPr>
              <w:t>,000,000</w:t>
            </w:r>
          </w:p>
        </w:tc>
      </w:tr>
      <w:tr w:rsidR="000464B7" w:rsidRPr="00A8566B" w14:paraId="74F3DF7D" w14:textId="77777777" w:rsidTr="00AA1330">
        <w:tc>
          <w:tcPr>
            <w:tcW w:w="1531" w:type="dxa"/>
          </w:tcPr>
          <w:p w14:paraId="3FBEEACE" w14:textId="77777777" w:rsidR="000464B7" w:rsidRPr="00A8566B" w:rsidRDefault="000464B7" w:rsidP="000464B7">
            <w:pPr>
              <w:jc w:val="left"/>
              <w:rPr>
                <w:rFonts w:asciiTheme="minorEastAsia" w:hAnsiTheme="minorEastAsia"/>
                <w:bCs/>
                <w:color w:val="FF0000"/>
                <w:sz w:val="22"/>
              </w:rPr>
            </w:pPr>
            <w:r w:rsidRPr="00A8566B">
              <w:rPr>
                <w:rFonts w:asciiTheme="minorEastAsia" w:hAnsiTheme="minorEastAsia" w:hint="eastAsia"/>
                <w:bCs/>
                <w:sz w:val="22"/>
              </w:rPr>
              <w:t>検証等費</w:t>
            </w:r>
          </w:p>
        </w:tc>
        <w:tc>
          <w:tcPr>
            <w:tcW w:w="1474" w:type="dxa"/>
          </w:tcPr>
          <w:p w14:paraId="1A42A732"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0A14F226"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609A4C22"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A679443" w14:textId="77777777" w:rsidR="000464B7" w:rsidRPr="00A8566B" w:rsidRDefault="000464B7" w:rsidP="00823A46">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2AF9500" w14:textId="77777777" w:rsidR="000464B7" w:rsidRPr="00A8566B" w:rsidRDefault="000464B7" w:rsidP="00823A46">
            <w:pPr>
              <w:jc w:val="right"/>
              <w:rPr>
                <w:rFonts w:asciiTheme="minorEastAsia" w:hAnsiTheme="minorEastAsia"/>
                <w:color w:val="FF0000"/>
                <w:sz w:val="22"/>
              </w:rPr>
            </w:pPr>
            <w:r w:rsidRPr="00A8566B">
              <w:rPr>
                <w:rFonts w:asciiTheme="minorEastAsia" w:hAnsiTheme="minorEastAsia"/>
                <w:bCs/>
                <w:color w:val="FF0000"/>
                <w:sz w:val="22"/>
              </w:rPr>
              <w:t>0</w:t>
            </w:r>
          </w:p>
        </w:tc>
      </w:tr>
      <w:tr w:rsidR="008B0806" w:rsidRPr="00A8566B" w14:paraId="59E8D004" w14:textId="77777777" w:rsidTr="00AA1330">
        <w:tc>
          <w:tcPr>
            <w:tcW w:w="1531" w:type="dxa"/>
          </w:tcPr>
          <w:p w14:paraId="4AD1AAFB" w14:textId="77777777" w:rsidR="008B0806" w:rsidRPr="00A8566B" w:rsidRDefault="008B0806" w:rsidP="008B0806">
            <w:pPr>
              <w:jc w:val="left"/>
              <w:rPr>
                <w:rFonts w:asciiTheme="minorEastAsia" w:hAnsiTheme="minorEastAsia"/>
                <w:bCs/>
                <w:color w:val="FF0000"/>
                <w:sz w:val="18"/>
                <w:szCs w:val="18"/>
              </w:rPr>
            </w:pPr>
            <w:r w:rsidRPr="00A8566B">
              <w:rPr>
                <w:rFonts w:asciiTheme="minorEastAsia" w:hAnsiTheme="minorEastAsia" w:hint="eastAsia"/>
                <w:bCs/>
                <w:sz w:val="22"/>
              </w:rPr>
              <w:t>消費税</w:t>
            </w:r>
          </w:p>
        </w:tc>
        <w:tc>
          <w:tcPr>
            <w:tcW w:w="1474" w:type="dxa"/>
          </w:tcPr>
          <w:p w14:paraId="689940AA"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5A529FA9"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2EC3F16F"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2E11FD67" w14:textId="49C80F06" w:rsidR="008B0806" w:rsidRPr="00A8566B" w:rsidRDefault="00F7087A" w:rsidP="00F7087A">
            <w:pPr>
              <w:ind w:right="110"/>
              <w:jc w:val="right"/>
              <w:rPr>
                <w:rFonts w:asciiTheme="minorEastAsia" w:hAnsiTheme="minorEastAsia"/>
                <w:color w:val="FF0000"/>
                <w:sz w:val="22"/>
              </w:rPr>
            </w:pPr>
            <w:r w:rsidRPr="00A8566B">
              <w:rPr>
                <w:rFonts w:asciiTheme="minorEastAsia" w:hAnsiTheme="minorEastAsia" w:hint="eastAsia"/>
                <w:bCs/>
                <w:color w:val="FF0000"/>
                <w:sz w:val="22"/>
              </w:rPr>
              <w:t>1</w:t>
            </w:r>
            <w:r w:rsidR="00823BA8">
              <w:rPr>
                <w:rFonts w:asciiTheme="minorEastAsia" w:hAnsiTheme="minorEastAsia"/>
                <w:bCs/>
                <w:color w:val="FF0000"/>
                <w:sz w:val="22"/>
              </w:rPr>
              <w:t>1</w:t>
            </w:r>
            <w:r w:rsidR="008B0806" w:rsidRPr="00A8566B">
              <w:rPr>
                <w:rFonts w:asciiTheme="minorEastAsia" w:hAnsiTheme="minorEastAsia"/>
                <w:bCs/>
                <w:color w:val="FF0000"/>
                <w:sz w:val="22"/>
              </w:rPr>
              <w:t>,000,000</w:t>
            </w:r>
          </w:p>
        </w:tc>
        <w:tc>
          <w:tcPr>
            <w:tcW w:w="1474" w:type="dxa"/>
          </w:tcPr>
          <w:p w14:paraId="0333163D" w14:textId="1AF52B9A" w:rsidR="008B0806" w:rsidRPr="00A8566B" w:rsidRDefault="00F7087A" w:rsidP="00823A46">
            <w:pPr>
              <w:jc w:val="right"/>
              <w:rPr>
                <w:rFonts w:asciiTheme="minorEastAsia" w:hAnsiTheme="minorEastAsia"/>
                <w:color w:val="FF0000"/>
                <w:sz w:val="22"/>
              </w:rPr>
            </w:pPr>
            <w:r w:rsidRPr="00A8566B">
              <w:rPr>
                <w:rFonts w:asciiTheme="minorEastAsia" w:hAnsiTheme="minorEastAsia"/>
                <w:bCs/>
                <w:color w:val="FF0000"/>
                <w:sz w:val="22"/>
              </w:rPr>
              <w:t>1</w:t>
            </w:r>
            <w:r w:rsidR="00226DE7">
              <w:rPr>
                <w:rFonts w:asciiTheme="minorEastAsia" w:hAnsiTheme="minorEastAsia"/>
                <w:bCs/>
                <w:color w:val="FF0000"/>
                <w:sz w:val="22"/>
              </w:rPr>
              <w:t>1</w:t>
            </w:r>
            <w:r w:rsidR="008B0806" w:rsidRPr="00A8566B">
              <w:rPr>
                <w:rFonts w:asciiTheme="minorEastAsia" w:hAnsiTheme="minorEastAsia"/>
                <w:bCs/>
                <w:color w:val="FF0000"/>
                <w:sz w:val="22"/>
              </w:rPr>
              <w:t>,000,000</w:t>
            </w:r>
          </w:p>
        </w:tc>
      </w:tr>
      <w:tr w:rsidR="008B0806" w:rsidRPr="00A8566B" w14:paraId="558193E5" w14:textId="77777777" w:rsidTr="00AA1330">
        <w:tc>
          <w:tcPr>
            <w:tcW w:w="1531" w:type="dxa"/>
          </w:tcPr>
          <w:p w14:paraId="53810996" w14:textId="77777777" w:rsidR="008B0806" w:rsidRPr="00A8566B" w:rsidRDefault="008B0806" w:rsidP="008B0806">
            <w:pPr>
              <w:widowControl/>
              <w:jc w:val="left"/>
              <w:rPr>
                <w:rFonts w:asciiTheme="minorEastAsia" w:hAnsiTheme="minorEastAsia"/>
                <w:bCs/>
                <w:color w:val="FF0000"/>
                <w:sz w:val="18"/>
                <w:szCs w:val="18"/>
              </w:rPr>
            </w:pPr>
            <w:r w:rsidRPr="00A8566B">
              <w:rPr>
                <w:rFonts w:asciiTheme="minorEastAsia" w:hAnsiTheme="minorEastAsia" w:hint="eastAsia"/>
                <w:bCs/>
                <w:sz w:val="22"/>
              </w:rPr>
              <w:t>合計</w:t>
            </w:r>
          </w:p>
        </w:tc>
        <w:tc>
          <w:tcPr>
            <w:tcW w:w="1474" w:type="dxa"/>
          </w:tcPr>
          <w:p w14:paraId="1859B20F"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4410B8E0"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50913188"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6D26052C" w14:textId="4A96854B" w:rsidR="008B0806" w:rsidRPr="00CE6378" w:rsidRDefault="00F7087A">
            <w:pPr>
              <w:widowControl/>
              <w:jc w:val="right"/>
              <w:rPr>
                <w:rFonts w:asciiTheme="minorEastAsia" w:hAnsiTheme="minorEastAsia"/>
                <w:bCs/>
                <w:color w:val="FF0000"/>
                <w:sz w:val="22"/>
                <w:szCs w:val="32"/>
              </w:rPr>
            </w:pPr>
            <w:r w:rsidRPr="00CE6378">
              <w:rPr>
                <w:rFonts w:asciiTheme="minorEastAsia" w:hAnsiTheme="minorEastAsia"/>
                <w:color w:val="FF0000"/>
                <w:sz w:val="22"/>
                <w:szCs w:val="32"/>
              </w:rPr>
              <w:t>1</w:t>
            </w:r>
            <w:r w:rsidR="00823BA8" w:rsidRPr="00CE6378">
              <w:rPr>
                <w:rFonts w:asciiTheme="minorEastAsia" w:hAnsiTheme="minorEastAsia"/>
                <w:color w:val="FF0000"/>
                <w:sz w:val="22"/>
                <w:szCs w:val="32"/>
              </w:rPr>
              <w:t>21</w:t>
            </w:r>
            <w:r w:rsidR="008B0806" w:rsidRPr="00CE6378">
              <w:rPr>
                <w:rFonts w:asciiTheme="minorEastAsia" w:hAnsiTheme="minorEastAsia"/>
                <w:color w:val="FF0000"/>
                <w:sz w:val="22"/>
                <w:szCs w:val="32"/>
              </w:rPr>
              <w:t>,000,000</w:t>
            </w:r>
          </w:p>
        </w:tc>
        <w:tc>
          <w:tcPr>
            <w:tcW w:w="1474" w:type="dxa"/>
          </w:tcPr>
          <w:p w14:paraId="66A14FDC" w14:textId="0B8459A1" w:rsidR="008B0806" w:rsidRPr="00CE6378" w:rsidRDefault="00F7087A">
            <w:pPr>
              <w:widowControl/>
              <w:jc w:val="right"/>
              <w:rPr>
                <w:rFonts w:asciiTheme="minorEastAsia" w:hAnsiTheme="minorEastAsia"/>
                <w:bCs/>
                <w:color w:val="FF0000"/>
                <w:sz w:val="22"/>
                <w:szCs w:val="32"/>
              </w:rPr>
            </w:pPr>
            <w:r w:rsidRPr="00CE6378">
              <w:rPr>
                <w:rFonts w:asciiTheme="minorEastAsia" w:hAnsiTheme="minorEastAsia"/>
                <w:color w:val="FF0000"/>
                <w:sz w:val="22"/>
                <w:szCs w:val="32"/>
              </w:rPr>
              <w:t>1</w:t>
            </w:r>
            <w:r w:rsidR="00823BA8" w:rsidRPr="00CE6378">
              <w:rPr>
                <w:rFonts w:asciiTheme="minorEastAsia" w:hAnsiTheme="minorEastAsia"/>
                <w:color w:val="FF0000"/>
                <w:sz w:val="22"/>
                <w:szCs w:val="32"/>
              </w:rPr>
              <w:t>21</w:t>
            </w:r>
            <w:r w:rsidR="008B0806" w:rsidRPr="00CE6378">
              <w:rPr>
                <w:rFonts w:asciiTheme="minorEastAsia" w:hAnsiTheme="minorEastAsia"/>
                <w:color w:val="FF0000"/>
                <w:sz w:val="22"/>
                <w:szCs w:val="32"/>
              </w:rPr>
              <w:t>,000,000</w:t>
            </w:r>
          </w:p>
        </w:tc>
      </w:tr>
    </w:tbl>
    <w:p w14:paraId="6713A463" w14:textId="77777777" w:rsidR="00EC02C3" w:rsidRPr="00A8566B" w:rsidRDefault="00897B22" w:rsidP="00EC02C3">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302" behindDoc="0" locked="0" layoutInCell="1" allowOverlap="1" wp14:anchorId="4019FF05" wp14:editId="40593A7C">
                <wp:simplePos x="0" y="0"/>
                <wp:positionH relativeFrom="column">
                  <wp:posOffset>3143250</wp:posOffset>
                </wp:positionH>
                <wp:positionV relativeFrom="paragraph">
                  <wp:posOffset>152400</wp:posOffset>
                </wp:positionV>
                <wp:extent cx="2124075" cy="438150"/>
                <wp:effectExtent l="0" t="114300" r="28575" b="19050"/>
                <wp:wrapNone/>
                <wp:docPr id="79"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31435"/>
                            <a:gd name="adj2" fmla="val -74347"/>
                          </a:avLst>
                        </a:prstGeom>
                        <a:solidFill>
                          <a:srgbClr val="FFFFFF"/>
                        </a:solidFill>
                        <a:ln w="9525">
                          <a:solidFill>
                            <a:srgbClr val="000000"/>
                          </a:solidFill>
                          <a:miter lim="800000"/>
                          <a:headEnd/>
                          <a:tailEnd/>
                        </a:ln>
                      </wps:spPr>
                      <wps:txbx>
                        <w:txbxContent>
                          <w:p w14:paraId="2C29BDCC" w14:textId="77777777" w:rsidR="005E4807" w:rsidRPr="00AA1330" w:rsidRDefault="005E4807" w:rsidP="00AA1330">
                            <w:pPr>
                              <w:pStyle w:val="aa"/>
                              <w:numPr>
                                <w:ilvl w:val="0"/>
                                <w:numId w:val="69"/>
                              </w:numPr>
                              <w:ind w:leftChars="0" w:left="284" w:hanging="284"/>
                              <w:rPr>
                                <w:color w:val="FF0000"/>
                                <w:sz w:val="18"/>
                              </w:rPr>
                            </w:pPr>
                            <w:r w:rsidRPr="00AA1330">
                              <w:rPr>
                                <w:rFonts w:hint="eastAsia"/>
                                <w:color w:val="FF0000"/>
                                <w:sz w:val="18"/>
                              </w:rPr>
                              <w:t>１円未満は切り捨てとすること。</w:t>
                            </w:r>
                          </w:p>
                          <w:p w14:paraId="586317F2" w14:textId="77777777" w:rsidR="005E4807" w:rsidRPr="00AA1330" w:rsidRDefault="005E4807" w:rsidP="00AA1330">
                            <w:pPr>
                              <w:pStyle w:val="aa"/>
                              <w:numPr>
                                <w:ilvl w:val="0"/>
                                <w:numId w:val="69"/>
                              </w:numPr>
                              <w:ind w:leftChars="0" w:left="284" w:hanging="284"/>
                              <w:rPr>
                                <w:color w:val="FF0000"/>
                                <w:sz w:val="18"/>
                              </w:rPr>
                            </w:pPr>
                            <w:r w:rsidRPr="00AA1330">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019FF05" id="AutoShape 237" o:spid="_x0000_s1030" type="#_x0000_t61" style="position:absolute;margin-left:247.5pt;margin-top:12pt;width:167.25pt;height:34.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" adj="17590,-5259">
                <v:textbox inset="5.85pt,.7pt,5.85pt,.7pt">
                  <w:txbxContent>
                    <w:p w14:paraId="2C29BDCC" w14:textId="77777777" w:rsidR="005E4807" w:rsidRPr="00AA1330" w:rsidRDefault="005E4807" w:rsidP="00AA1330">
                      <w:pPr>
                        <w:pStyle w:val="aa"/>
                        <w:numPr>
                          <w:ilvl w:val="0"/>
                          <w:numId w:val="69"/>
                        </w:numPr>
                        <w:ind w:leftChars="0" w:left="284" w:hanging="284"/>
                        <w:rPr>
                          <w:color w:val="FF0000"/>
                          <w:sz w:val="18"/>
                        </w:rPr>
                      </w:pPr>
                      <w:r w:rsidRPr="00AA1330">
                        <w:rPr>
                          <w:rFonts w:hint="eastAsia"/>
                          <w:color w:val="FF0000"/>
                          <w:sz w:val="18"/>
                        </w:rPr>
                        <w:t>１円未満は切り捨てとすること。</w:t>
                      </w:r>
                    </w:p>
                    <w:p w14:paraId="586317F2" w14:textId="77777777" w:rsidR="005E4807" w:rsidRPr="00AA1330" w:rsidRDefault="005E4807" w:rsidP="00AA1330">
                      <w:pPr>
                        <w:pStyle w:val="aa"/>
                        <w:numPr>
                          <w:ilvl w:val="0"/>
                          <w:numId w:val="69"/>
                        </w:numPr>
                        <w:ind w:leftChars="0" w:left="284" w:hanging="284"/>
                        <w:rPr>
                          <w:color w:val="FF0000"/>
                          <w:sz w:val="18"/>
                        </w:rPr>
                      </w:pPr>
                      <w:r w:rsidRPr="00AA1330">
                        <w:rPr>
                          <w:rFonts w:hint="eastAsia"/>
                          <w:color w:val="FF0000"/>
                          <w:sz w:val="18"/>
                        </w:rPr>
                        <w:t>日本円で記載すること。</w:t>
                      </w:r>
                    </w:p>
                  </w:txbxContent>
                </v:textbox>
              </v:shape>
            </w:pict>
          </mc:Fallback>
        </mc:AlternateContent>
      </w:r>
    </w:p>
    <w:p w14:paraId="77964EE4" w14:textId="77777777" w:rsidR="006D0922" w:rsidRPr="00A8566B" w:rsidRDefault="00EC02C3">
      <w:pPr>
        <w:widowControl/>
        <w:jc w:val="left"/>
        <w:rPr>
          <w:rFonts w:asciiTheme="minorEastAsia" w:hAnsiTheme="minorEastAsia"/>
          <w:bCs/>
          <w:sz w:val="22"/>
        </w:rPr>
      </w:pPr>
      <w:r w:rsidRPr="00A8566B">
        <w:rPr>
          <w:rFonts w:asciiTheme="minorEastAsia" w:hAnsiTheme="minorEastAsia" w:hint="eastAsia"/>
          <w:bCs/>
          <w:sz w:val="22"/>
        </w:rPr>
        <w:t>７．補助事業</w:t>
      </w:r>
      <w:r w:rsidR="00823A46" w:rsidRPr="00A8566B">
        <w:rPr>
          <w:rFonts w:asciiTheme="minorEastAsia" w:hAnsiTheme="minorEastAsia" w:hint="eastAsia"/>
          <w:bCs/>
          <w:sz w:val="22"/>
        </w:rPr>
        <w:t>の開始及び</w:t>
      </w:r>
      <w:r w:rsidRPr="00A8566B">
        <w:rPr>
          <w:rFonts w:asciiTheme="minorEastAsia" w:hAnsiTheme="minorEastAsia" w:hint="eastAsia"/>
          <w:bCs/>
          <w:sz w:val="22"/>
        </w:rPr>
        <w:t xml:space="preserve">完了予定日　</w:t>
      </w:r>
    </w:p>
    <w:p w14:paraId="5C5D745E" w14:textId="7F12D855" w:rsidR="00277045" w:rsidRPr="00A8566B" w:rsidRDefault="006D0922">
      <w:pPr>
        <w:widowControl/>
        <w:jc w:val="left"/>
        <w:rPr>
          <w:rFonts w:asciiTheme="minorEastAsia" w:hAnsiTheme="minorEastAsia"/>
          <w:bCs/>
          <w:sz w:val="22"/>
          <w:lang w:eastAsia="zh-TW"/>
        </w:rPr>
      </w:pPr>
      <w:r w:rsidRPr="00A8566B">
        <w:rPr>
          <w:rFonts w:asciiTheme="minorEastAsia" w:hAnsiTheme="minorEastAsia" w:hint="eastAsia"/>
          <w:bCs/>
          <w:sz w:val="22"/>
        </w:rPr>
        <w:t xml:space="preserve">　　　　　</w:t>
      </w:r>
      <w:r w:rsidR="00823A46" w:rsidRPr="00A8566B">
        <w:rPr>
          <w:rFonts w:asciiTheme="minorEastAsia" w:hAnsiTheme="minorEastAsia" w:hint="eastAsia"/>
          <w:bCs/>
          <w:sz w:val="22"/>
          <w:lang w:eastAsia="zh-TW"/>
        </w:rPr>
        <w:t>交付決定日～</w:t>
      </w:r>
      <w:r w:rsidR="00F7087A" w:rsidRPr="00A8566B">
        <w:rPr>
          <w:rFonts w:asciiTheme="minorEastAsia" w:hAnsiTheme="minorEastAsia" w:hint="eastAsia"/>
          <w:bCs/>
          <w:sz w:val="22"/>
          <w:lang w:eastAsia="zh-TW"/>
        </w:rPr>
        <w:t>令和</w:t>
      </w:r>
      <w:r w:rsidR="000C4475">
        <w:rPr>
          <w:rFonts w:asciiTheme="minorEastAsia" w:hAnsiTheme="minorEastAsia" w:hint="eastAsia"/>
          <w:bCs/>
          <w:sz w:val="22"/>
          <w:lang w:eastAsia="zh-TW"/>
        </w:rPr>
        <w:t>９</w:t>
      </w:r>
      <w:r w:rsidR="00B81B5E" w:rsidRPr="00A8566B">
        <w:rPr>
          <w:rFonts w:asciiTheme="minorEastAsia" w:hAnsiTheme="minorEastAsia" w:hint="eastAsia"/>
          <w:bCs/>
          <w:sz w:val="22"/>
          <w:lang w:eastAsia="zh-TW"/>
        </w:rPr>
        <w:t>年</w:t>
      </w:r>
      <w:r w:rsidR="009F1ECE" w:rsidRPr="00CE6378">
        <w:rPr>
          <w:rFonts w:asciiTheme="minorEastAsia" w:hAnsiTheme="minorEastAsia" w:hint="eastAsia"/>
          <w:bCs/>
          <w:color w:val="FF0000"/>
          <w:sz w:val="22"/>
          <w:lang w:eastAsia="zh-TW"/>
        </w:rPr>
        <w:t>○</w:t>
      </w:r>
      <w:r w:rsidR="001E2649" w:rsidRPr="00A8566B">
        <w:rPr>
          <w:rFonts w:asciiTheme="minorEastAsia" w:hAnsiTheme="minorEastAsia" w:hint="eastAsia"/>
          <w:bCs/>
          <w:color w:val="FF0000"/>
          <w:sz w:val="22"/>
          <w:lang w:eastAsia="zh-TW"/>
        </w:rPr>
        <w:t>○</w:t>
      </w:r>
      <w:r w:rsidR="00823A46" w:rsidRPr="00A8566B">
        <w:rPr>
          <w:rFonts w:asciiTheme="minorEastAsia" w:hAnsiTheme="minorEastAsia" w:hint="eastAsia"/>
          <w:bCs/>
          <w:sz w:val="22"/>
          <w:lang w:eastAsia="zh-TW"/>
        </w:rPr>
        <w:t>月</w:t>
      </w:r>
      <w:r w:rsidR="001E2649" w:rsidRPr="00A8566B">
        <w:rPr>
          <w:rFonts w:asciiTheme="minorEastAsia" w:hAnsiTheme="minorEastAsia" w:hint="eastAsia"/>
          <w:bCs/>
          <w:color w:val="FF0000"/>
          <w:sz w:val="22"/>
          <w:lang w:eastAsia="zh-TW"/>
        </w:rPr>
        <w:t>○</w:t>
      </w:r>
      <w:r w:rsidR="009F1ECE" w:rsidRPr="00A8566B">
        <w:rPr>
          <w:rFonts w:asciiTheme="minorEastAsia" w:hAnsiTheme="minorEastAsia" w:hint="eastAsia"/>
          <w:bCs/>
          <w:color w:val="FF0000"/>
          <w:sz w:val="22"/>
          <w:lang w:eastAsia="zh-TW"/>
        </w:rPr>
        <w:t>○</w:t>
      </w:r>
      <w:r w:rsidR="00823A46" w:rsidRPr="00A8566B">
        <w:rPr>
          <w:rFonts w:asciiTheme="minorEastAsia" w:hAnsiTheme="minorEastAsia" w:hint="eastAsia"/>
          <w:bCs/>
          <w:sz w:val="22"/>
          <w:lang w:eastAsia="zh-TW"/>
        </w:rPr>
        <w:t>日</w:t>
      </w:r>
    </w:p>
    <w:p w14:paraId="08461796" w14:textId="77777777" w:rsidR="00277045" w:rsidRPr="00A8566B" w:rsidRDefault="00897B22">
      <w:pPr>
        <w:widowControl/>
        <w:jc w:val="left"/>
        <w:rPr>
          <w:rFonts w:asciiTheme="minorEastAsia" w:hAnsiTheme="minorEastAsia"/>
          <w:bCs/>
          <w:sz w:val="22"/>
          <w:lang w:eastAsia="zh-TW"/>
        </w:rPr>
      </w:pPr>
      <w:r w:rsidRPr="00A8566B">
        <w:rPr>
          <w:rFonts w:asciiTheme="minorEastAsia" w:hAnsiTheme="minorEastAsia"/>
          <w:bCs/>
          <w:noProof/>
          <w:sz w:val="22"/>
        </w:rPr>
        <mc:AlternateContent>
          <mc:Choice Requires="wps">
            <w:drawing>
              <wp:anchor distT="0" distB="0" distL="114300" distR="114300" simplePos="0" relativeHeight="251658274" behindDoc="0" locked="0" layoutInCell="1" allowOverlap="1" wp14:anchorId="3A256E74" wp14:editId="390139A3">
                <wp:simplePos x="0" y="0"/>
                <wp:positionH relativeFrom="column">
                  <wp:posOffset>946702</wp:posOffset>
                </wp:positionH>
                <wp:positionV relativeFrom="paragraph">
                  <wp:posOffset>135338</wp:posOffset>
                </wp:positionV>
                <wp:extent cx="3800475" cy="1590675"/>
                <wp:effectExtent l="0" t="171450" r="28575" b="28575"/>
                <wp:wrapNone/>
                <wp:docPr id="7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1590675"/>
                        </a:xfrm>
                        <a:prstGeom prst="wedgeRectCallout">
                          <a:avLst>
                            <a:gd name="adj1" fmla="val -17386"/>
                            <a:gd name="adj2" fmla="val -60293"/>
                          </a:avLst>
                        </a:prstGeom>
                        <a:solidFill>
                          <a:srgbClr val="FFFFFF"/>
                        </a:solidFill>
                        <a:ln w="9525">
                          <a:solidFill>
                            <a:srgbClr val="000000"/>
                          </a:solidFill>
                          <a:miter lim="800000"/>
                          <a:headEnd/>
                          <a:tailEnd/>
                        </a:ln>
                      </wps:spPr>
                      <wps:txbx>
                        <w:txbxContent>
                          <w:p w14:paraId="7D64F24A" w14:textId="03980627" w:rsidR="005E4807" w:rsidRDefault="005E4807">
                            <w:pPr>
                              <w:pStyle w:val="aa"/>
                              <w:numPr>
                                <w:ilvl w:val="0"/>
                                <w:numId w:val="20"/>
                              </w:numPr>
                              <w:ind w:leftChars="0" w:left="284" w:hanging="284"/>
                              <w:rPr>
                                <w:color w:val="FF0000"/>
                                <w:sz w:val="18"/>
                              </w:rPr>
                            </w:pPr>
                            <w:r>
                              <w:rPr>
                                <w:rFonts w:hint="eastAsia"/>
                                <w:color w:val="FF0000"/>
                                <w:sz w:val="18"/>
                              </w:rPr>
                              <w:t>令和</w:t>
                            </w:r>
                            <w:r w:rsidR="000C4475">
                              <w:rPr>
                                <w:rFonts w:hint="eastAsia"/>
                                <w:color w:val="FF0000"/>
                                <w:sz w:val="18"/>
                              </w:rPr>
                              <w:t>９</w:t>
                            </w:r>
                            <w:r w:rsidR="000C4475" w:rsidRPr="00BF163A">
                              <w:rPr>
                                <w:rFonts w:hint="eastAsia"/>
                                <w:color w:val="FF0000"/>
                                <w:sz w:val="18"/>
                              </w:rPr>
                              <w:t>年</w:t>
                            </w:r>
                            <w:r w:rsidRPr="00BF163A">
                              <w:rPr>
                                <w:rFonts w:hint="eastAsia"/>
                                <w:color w:val="FF0000"/>
                                <w:sz w:val="18"/>
                              </w:rPr>
                              <w:t>３月</w:t>
                            </w:r>
                            <w:r w:rsidR="008B0315">
                              <w:rPr>
                                <w:rFonts w:hint="eastAsia"/>
                                <w:color w:val="FF0000"/>
                                <w:sz w:val="18"/>
                              </w:rPr>
                              <w:t>１４</w:t>
                            </w:r>
                            <w:r w:rsidRPr="001E2649">
                              <w:rPr>
                                <w:rFonts w:hint="eastAsia"/>
                                <w:color w:val="FF0000"/>
                                <w:sz w:val="18"/>
                              </w:rPr>
                              <w:t>日までの日付とすること。</w:t>
                            </w:r>
                          </w:p>
                          <w:p w14:paraId="24B00489" w14:textId="77777777" w:rsidR="005E4807" w:rsidRDefault="005E4807">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56E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6" o:spid="_x0000_s1031" type="#_x0000_t61" style="position:absolute;margin-left:74.55pt;margin-top:10.65pt;width:299.25pt;height:125.2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" adj="7045,-2223">
                <v:textbox inset="5.85pt,.7pt,5.85pt,.7pt">
                  <w:txbxContent>
                    <w:p w14:paraId="7D64F24A" w14:textId="03980627" w:rsidR="005E4807" w:rsidRDefault="005E4807">
                      <w:pPr>
                        <w:pStyle w:val="aa"/>
                        <w:numPr>
                          <w:ilvl w:val="0"/>
                          <w:numId w:val="20"/>
                        </w:numPr>
                        <w:ind w:leftChars="0" w:left="284" w:hanging="284"/>
                        <w:rPr>
                          <w:color w:val="FF0000"/>
                          <w:sz w:val="18"/>
                        </w:rPr>
                      </w:pPr>
                      <w:r>
                        <w:rPr>
                          <w:rFonts w:hint="eastAsia"/>
                          <w:color w:val="FF0000"/>
                          <w:sz w:val="18"/>
                        </w:rPr>
                        <w:t>令和</w:t>
                      </w:r>
                      <w:r w:rsidR="000C4475">
                        <w:rPr>
                          <w:rFonts w:hint="eastAsia"/>
                          <w:color w:val="FF0000"/>
                          <w:sz w:val="18"/>
                        </w:rPr>
                        <w:t>９</w:t>
                      </w:r>
                      <w:r w:rsidR="000C4475" w:rsidRPr="00BF163A">
                        <w:rPr>
                          <w:rFonts w:hint="eastAsia"/>
                          <w:color w:val="FF0000"/>
                          <w:sz w:val="18"/>
                        </w:rPr>
                        <w:t>年</w:t>
                      </w:r>
                      <w:r w:rsidRPr="00BF163A">
                        <w:rPr>
                          <w:rFonts w:hint="eastAsia"/>
                          <w:color w:val="FF0000"/>
                          <w:sz w:val="18"/>
                        </w:rPr>
                        <w:t>３月</w:t>
                      </w:r>
                      <w:r w:rsidR="008B0315">
                        <w:rPr>
                          <w:rFonts w:hint="eastAsia"/>
                          <w:color w:val="FF0000"/>
                          <w:sz w:val="18"/>
                        </w:rPr>
                        <w:t>１４</w:t>
                      </w:r>
                      <w:r w:rsidRPr="001E2649">
                        <w:rPr>
                          <w:rFonts w:hint="eastAsia"/>
                          <w:color w:val="FF0000"/>
                          <w:sz w:val="18"/>
                        </w:rPr>
                        <w:t>日までの日付とすること。</w:t>
                      </w:r>
                    </w:p>
                    <w:p w14:paraId="24B00489" w14:textId="77777777" w:rsidR="005E4807" w:rsidRDefault="005E4807">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v:textbox>
              </v:shape>
            </w:pict>
          </mc:Fallback>
        </mc:AlternateContent>
      </w:r>
    </w:p>
    <w:p w14:paraId="04039C61" w14:textId="77777777" w:rsidR="00315197" w:rsidRPr="00A8566B" w:rsidRDefault="00277045">
      <w:pPr>
        <w:pStyle w:val="af2"/>
      </w:pPr>
      <w:r w:rsidRPr="00A8566B">
        <w:rPr>
          <w:rFonts w:hint="eastAsia"/>
        </w:rPr>
        <w:t>以上</w:t>
      </w:r>
    </w:p>
    <w:p w14:paraId="15738C9B" w14:textId="77777777" w:rsidR="00667E0D" w:rsidRDefault="00667E0D">
      <w:pPr>
        <w:widowControl/>
        <w:jc w:val="right"/>
        <w:rPr>
          <w:rFonts w:asciiTheme="minorEastAsia" w:hAnsiTheme="minorEastAsia"/>
          <w:bCs/>
          <w:sz w:val="22"/>
        </w:rPr>
        <w:sectPr w:rsidR="00667E0D" w:rsidSect="007014ED">
          <w:headerReference w:type="default" r:id="rId11"/>
          <w:pgSz w:w="11906" w:h="16838"/>
          <w:pgMar w:top="1800" w:right="1701" w:bottom="900" w:left="1890" w:header="851" w:footer="170" w:gutter="0"/>
          <w:cols w:space="425"/>
          <w:docGrid w:type="lines" w:linePitch="360"/>
        </w:sectPr>
      </w:pPr>
    </w:p>
    <w:p w14:paraId="1992E246" w14:textId="77777777" w:rsidR="00315197" w:rsidRPr="00A8566B" w:rsidRDefault="00315197">
      <w:pPr>
        <w:widowControl/>
        <w:jc w:val="right"/>
        <w:rPr>
          <w:rFonts w:asciiTheme="minorEastAsia" w:hAnsiTheme="minorEastAsia"/>
          <w:bCs/>
          <w:sz w:val="22"/>
        </w:rPr>
      </w:pPr>
    </w:p>
    <w:p w14:paraId="32FF5147" w14:textId="08EFB852" w:rsidR="007A0172" w:rsidRPr="00A8566B" w:rsidRDefault="00FB169C" w:rsidP="00B81B5E">
      <w:pPr>
        <w:widowControl/>
        <w:jc w:val="left"/>
        <w:rPr>
          <w:rFonts w:asciiTheme="minorEastAsia" w:hAnsiTheme="minorEastAsia"/>
          <w:b/>
          <w:bCs/>
          <w:sz w:val="22"/>
        </w:rPr>
      </w:pPr>
      <w:r w:rsidRPr="00A8566B">
        <w:rPr>
          <w:rFonts w:asciiTheme="minorEastAsia" w:hAnsiTheme="minorEastAsia"/>
          <w:b/>
          <w:bCs/>
          <w:noProof/>
          <w:sz w:val="22"/>
        </w:rPr>
        <mc:AlternateContent>
          <mc:Choice Requires="wps">
            <w:drawing>
              <wp:anchor distT="0" distB="0" distL="114300" distR="114300" simplePos="0" relativeHeight="251658319" behindDoc="0" locked="0" layoutInCell="1" allowOverlap="1" wp14:anchorId="6F7EDA48" wp14:editId="161378AB">
                <wp:simplePos x="0" y="0"/>
                <wp:positionH relativeFrom="column">
                  <wp:posOffset>1190625</wp:posOffset>
                </wp:positionH>
                <wp:positionV relativeFrom="paragraph">
                  <wp:posOffset>47624</wp:posOffset>
                </wp:positionV>
                <wp:extent cx="3448050" cy="885825"/>
                <wp:effectExtent l="0" t="0" r="19050" b="28575"/>
                <wp:wrapNone/>
                <wp:docPr id="57" name="テキスト ボックス 57"/>
                <wp:cNvGraphicFramePr/>
                <a:graphic xmlns:a="http://schemas.openxmlformats.org/drawingml/2006/main">
                  <a:graphicData uri="http://schemas.microsoft.com/office/word/2010/wordprocessingShape">
                    <wps:wsp>
                      <wps:cNvSpPr txBox="1"/>
                      <wps:spPr>
                        <a:xfrm>
                          <a:off x="0" y="0"/>
                          <a:ext cx="3448050" cy="885825"/>
                        </a:xfrm>
                        <a:prstGeom prst="rect">
                          <a:avLst/>
                        </a:prstGeom>
                        <a:solidFill>
                          <a:schemeClr val="lt1"/>
                        </a:solidFill>
                        <a:ln w="6350">
                          <a:solidFill>
                            <a:srgbClr val="FF0000"/>
                          </a:solidFill>
                          <a:prstDash val="dash"/>
                        </a:ln>
                      </wps:spPr>
                      <wps:txbx>
                        <w:txbxContent>
                          <w:p w14:paraId="0C644BE5" w14:textId="77777777" w:rsidR="005E4807" w:rsidRDefault="005E4807" w:rsidP="00FB169C">
                            <w:pPr>
                              <w:spacing w:line="280" w:lineRule="exact"/>
                              <w:rPr>
                                <w:color w:val="FF0000"/>
                                <w:sz w:val="18"/>
                                <w:szCs w:val="18"/>
                                <w:u w:val="single"/>
                              </w:rPr>
                            </w:pPr>
                            <w:r w:rsidRPr="00FB169C">
                              <w:rPr>
                                <w:rFonts w:hint="eastAsia"/>
                                <w:color w:val="FF0000"/>
                                <w:sz w:val="18"/>
                                <w:szCs w:val="18"/>
                                <w:u w:val="single"/>
                              </w:rPr>
                              <w:t>（注）</w:t>
                            </w:r>
                          </w:p>
                          <w:p w14:paraId="56F391C8" w14:textId="75675E59" w:rsidR="005E4807" w:rsidRPr="00FB169C" w:rsidRDefault="005E4807" w:rsidP="00FB169C">
                            <w:pPr>
                              <w:spacing w:line="280" w:lineRule="exact"/>
                              <w:ind w:firstLineChars="100" w:firstLine="180"/>
                              <w:rPr>
                                <w:color w:val="FF0000"/>
                                <w:sz w:val="18"/>
                                <w:szCs w:val="18"/>
                                <w:u w:val="single"/>
                              </w:rPr>
                            </w:pPr>
                            <w:r w:rsidRPr="00FB169C">
                              <w:rPr>
                                <w:rFonts w:hint="eastAsia"/>
                                <w:color w:val="FF0000"/>
                                <w:sz w:val="18"/>
                                <w:szCs w:val="18"/>
                                <w:u w:val="single"/>
                              </w:rPr>
                              <w:t>実績報告書の提出にあたっては、補助事業に係る全ての支払いが完了し、補助事業が完了している必要がありますので、補助事業の完了</w:t>
                            </w:r>
                            <w:r>
                              <w:rPr>
                                <w:rFonts w:hint="eastAsia"/>
                                <w:color w:val="FF0000"/>
                                <w:sz w:val="18"/>
                                <w:szCs w:val="18"/>
                                <w:u w:val="single"/>
                              </w:rPr>
                              <w:t>予定</w:t>
                            </w:r>
                            <w:r w:rsidRPr="00FB169C">
                              <w:rPr>
                                <w:rFonts w:hint="eastAsia"/>
                                <w:color w:val="FF0000"/>
                                <w:sz w:val="18"/>
                                <w:szCs w:val="18"/>
                                <w:u w:val="single"/>
                              </w:rPr>
                              <w:t>日を設定される際にはご留意下さい。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F7EDA48" id="_x0000_t202" coordsize="21600,21600" o:spt="202" path="m,l,21600r21600,l21600,xe">
                <v:stroke joinstyle="miter"/>
                <v:path gradientshapeok="t" o:connecttype="rect"/>
              </v:shapetype>
              <v:shape id="テキスト ボックス 57" o:spid="_x0000_s1032" type="#_x0000_t202" style="position:absolute;margin-left:93.75pt;margin-top:3.75pt;width:271.5pt;height:69.7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" fillcolor="white [3201]" strokecolor="red" strokeweight=".5pt">
                <v:stroke dashstyle="dash"/>
                <v:textbox>
                  <w:txbxContent>
                    <w:p w14:paraId="0C644BE5" w14:textId="77777777" w:rsidR="005E4807" w:rsidRDefault="005E4807" w:rsidP="00FB169C">
                      <w:pPr>
                        <w:spacing w:line="280" w:lineRule="exact"/>
                        <w:rPr>
                          <w:color w:val="FF0000"/>
                          <w:sz w:val="18"/>
                          <w:szCs w:val="18"/>
                          <w:u w:val="single"/>
                        </w:rPr>
                      </w:pPr>
                      <w:r w:rsidRPr="00FB169C">
                        <w:rPr>
                          <w:rFonts w:hint="eastAsia"/>
                          <w:color w:val="FF0000"/>
                          <w:sz w:val="18"/>
                          <w:szCs w:val="18"/>
                          <w:u w:val="single"/>
                        </w:rPr>
                        <w:t>（注）</w:t>
                      </w:r>
                    </w:p>
                    <w:p w14:paraId="56F391C8" w14:textId="75675E59" w:rsidR="005E4807" w:rsidRPr="00FB169C" w:rsidRDefault="005E4807" w:rsidP="00FB169C">
                      <w:pPr>
                        <w:spacing w:line="280" w:lineRule="exact"/>
                        <w:ind w:firstLineChars="100" w:firstLine="180"/>
                        <w:rPr>
                          <w:color w:val="FF0000"/>
                          <w:sz w:val="18"/>
                          <w:szCs w:val="18"/>
                          <w:u w:val="single"/>
                        </w:rPr>
                      </w:pPr>
                      <w:r w:rsidRPr="00FB169C">
                        <w:rPr>
                          <w:rFonts w:hint="eastAsia"/>
                          <w:color w:val="FF0000"/>
                          <w:sz w:val="18"/>
                          <w:szCs w:val="18"/>
                          <w:u w:val="single"/>
                        </w:rPr>
                        <w:t>実績報告書の提出にあたっては、補助事業に係る全ての支払いが完了し、補助事業が完了している必要がありますので、補助事業の完了</w:t>
                      </w:r>
                      <w:r>
                        <w:rPr>
                          <w:rFonts w:hint="eastAsia"/>
                          <w:color w:val="FF0000"/>
                          <w:sz w:val="18"/>
                          <w:szCs w:val="18"/>
                          <w:u w:val="single"/>
                        </w:rPr>
                        <w:t>予定</w:t>
                      </w:r>
                      <w:r w:rsidRPr="00FB169C">
                        <w:rPr>
                          <w:rFonts w:hint="eastAsia"/>
                          <w:color w:val="FF0000"/>
                          <w:sz w:val="18"/>
                          <w:szCs w:val="18"/>
                          <w:u w:val="single"/>
                        </w:rPr>
                        <w:t>日を設定される際にはご留意下さい。</w:t>
                      </w:r>
                    </w:p>
                  </w:txbxContent>
                </v:textbox>
              </v:shape>
            </w:pict>
          </mc:Fallback>
        </mc:AlternateContent>
      </w:r>
      <w:r w:rsidR="007A0172" w:rsidRPr="00A8566B">
        <w:rPr>
          <w:rFonts w:asciiTheme="minorEastAsia" w:hAnsiTheme="minorEastAsia"/>
          <w:b/>
          <w:bCs/>
          <w:sz w:val="22"/>
        </w:rPr>
        <w:br w:type="page"/>
      </w:r>
    </w:p>
    <w:p w14:paraId="07DDCCF7" w14:textId="77777777" w:rsidR="0003446F" w:rsidRPr="00A8566B" w:rsidRDefault="00FF3319" w:rsidP="00FF3319">
      <w:pPr>
        <w:widowControl/>
        <w:jc w:val="right"/>
        <w:rPr>
          <w:rFonts w:asciiTheme="minorEastAsia" w:hAnsiTheme="minorEastAsia"/>
          <w:bCs/>
        </w:rPr>
      </w:pPr>
      <w:r w:rsidRPr="00A8566B">
        <w:rPr>
          <w:rFonts w:asciiTheme="minorEastAsia" w:hAnsiTheme="minorEastAsia" w:hint="eastAsia"/>
          <w:bCs/>
        </w:rPr>
        <w:lastRenderedPageBreak/>
        <w:t>（別添）</w:t>
      </w:r>
    </w:p>
    <w:p w14:paraId="2547107B" w14:textId="4EF02F53" w:rsidR="00425B07" w:rsidRDefault="006E4EBE">
      <w:pPr>
        <w:pStyle w:val="1"/>
        <w:jc w:val="center"/>
        <w:rPr>
          <w:rFonts w:asciiTheme="minorEastAsia" w:hAnsiTheme="minorEastAsia"/>
          <w:b/>
          <w:sz w:val="22"/>
        </w:rPr>
      </w:pPr>
      <w:bookmarkStart w:id="0" w:name="_Toc351058150"/>
      <w:r w:rsidRPr="006E4EBE">
        <w:rPr>
          <w:rFonts w:asciiTheme="minorEastAsia" w:hAnsiTheme="minorEastAsia" w:hint="eastAsia"/>
          <w:b/>
          <w:sz w:val="22"/>
        </w:rPr>
        <w:t>運輸部門におけるエネルギー使用合理化・非化石エネルギー転換推進事業費補助金</w:t>
      </w:r>
    </w:p>
    <w:p w14:paraId="630CCDBC" w14:textId="6327FB9C" w:rsidR="00371CF4" w:rsidRPr="00A8566B" w:rsidRDefault="001E4254">
      <w:pPr>
        <w:pStyle w:val="1"/>
        <w:jc w:val="center"/>
        <w:rPr>
          <w:rFonts w:asciiTheme="minorEastAsia" w:eastAsiaTheme="minorEastAsia" w:hAnsiTheme="minorEastAsia"/>
          <w:b/>
          <w:sz w:val="22"/>
        </w:rPr>
      </w:pPr>
      <w:r w:rsidRPr="00A8566B">
        <w:rPr>
          <w:rFonts w:asciiTheme="minorEastAsia" w:eastAsiaTheme="minorEastAsia" w:hAnsiTheme="minorEastAsia" w:hint="eastAsia"/>
          <w:b/>
          <w:sz w:val="22"/>
        </w:rPr>
        <w:t>（</w:t>
      </w:r>
      <w:r w:rsidR="006E4EBE" w:rsidRPr="006E4EBE">
        <w:rPr>
          <w:rFonts w:asciiTheme="minorEastAsia" w:eastAsiaTheme="minorEastAsia" w:hAnsiTheme="minorEastAsia" w:hint="eastAsia"/>
          <w:b/>
          <w:sz w:val="22"/>
        </w:rPr>
        <w:t>内航船革新的運航効率化・非化石エネルギー転換推進事業</w:t>
      </w:r>
      <w:r w:rsidRPr="00A8566B">
        <w:rPr>
          <w:rFonts w:asciiTheme="minorEastAsia" w:eastAsiaTheme="minorEastAsia" w:hAnsiTheme="minorEastAsia" w:hint="eastAsia"/>
          <w:b/>
          <w:sz w:val="22"/>
        </w:rPr>
        <w:t>）</w:t>
      </w:r>
    </w:p>
    <w:p w14:paraId="7D3D935D" w14:textId="77777777" w:rsidR="00315197" w:rsidRPr="00A8566B" w:rsidRDefault="00034E5B">
      <w:pPr>
        <w:pStyle w:val="1"/>
        <w:jc w:val="center"/>
        <w:rPr>
          <w:rFonts w:asciiTheme="minorEastAsia" w:eastAsiaTheme="minorEastAsia" w:hAnsiTheme="minorEastAsia"/>
          <w:b/>
          <w:sz w:val="22"/>
        </w:rPr>
      </w:pPr>
      <w:r w:rsidRPr="00A8566B">
        <w:rPr>
          <w:rFonts w:asciiTheme="minorEastAsia" w:eastAsiaTheme="minorEastAsia" w:hAnsiTheme="minorEastAsia" w:hint="eastAsia"/>
          <w:b/>
          <w:sz w:val="22"/>
        </w:rPr>
        <w:t>実施計画書</w:t>
      </w:r>
      <w:bookmarkEnd w:id="0"/>
    </w:p>
    <w:p w14:paraId="3E4B5078" w14:textId="34549528" w:rsidR="00941080" w:rsidRPr="00A8566B" w:rsidRDefault="00941080" w:rsidP="00941080">
      <w:pPr>
        <w:rPr>
          <w:rFonts w:asciiTheme="minorEastAsia" w:hAnsiTheme="minorEastAsia"/>
        </w:rPr>
      </w:pPr>
    </w:p>
    <w:tbl>
      <w:tblPr>
        <w:tblStyle w:val="a7"/>
        <w:tblpPr w:leftFromText="142" w:rightFromText="142" w:vertAnchor="text" w:horzAnchor="margin" w:tblpY="76"/>
        <w:tblW w:w="0" w:type="auto"/>
        <w:tblLook w:val="04A0" w:firstRow="1" w:lastRow="0" w:firstColumn="1" w:lastColumn="0" w:noHBand="0" w:noVBand="1"/>
      </w:tblPr>
      <w:tblGrid>
        <w:gridCol w:w="8305"/>
      </w:tblGrid>
      <w:tr w:rsidR="00A958AC" w:rsidRPr="00A8566B" w14:paraId="204D4A98" w14:textId="77777777" w:rsidTr="001D581D">
        <w:trPr>
          <w:trHeight w:val="5388"/>
        </w:trPr>
        <w:tc>
          <w:tcPr>
            <w:tcW w:w="8438" w:type="dxa"/>
          </w:tcPr>
          <w:p w14:paraId="6A5AE4D5" w14:textId="77777777" w:rsidR="00534BF8" w:rsidRPr="00A8566B" w:rsidRDefault="001E2649" w:rsidP="00DD6B07">
            <w:pPr>
              <w:spacing w:beforeLines="25" w:before="90" w:afterLines="25" w:after="90"/>
              <w:jc w:val="center"/>
              <w:rPr>
                <w:rFonts w:asciiTheme="minorEastAsia" w:hAnsiTheme="minorEastAsia"/>
                <w:b/>
                <w:bCs/>
                <w:color w:val="FF0000"/>
                <w:sz w:val="22"/>
              </w:rPr>
            </w:pPr>
            <w:r w:rsidRPr="00A8566B">
              <w:rPr>
                <w:rFonts w:asciiTheme="minorEastAsia" w:hAnsiTheme="minorEastAsia" w:hint="eastAsia"/>
                <w:b/>
                <w:bCs/>
                <w:color w:val="FF0000"/>
                <w:sz w:val="22"/>
              </w:rPr>
              <w:t>記載にあたっての留意事項　（提出時は削除）</w:t>
            </w:r>
          </w:p>
          <w:p w14:paraId="3C09A608"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数値は、</w:t>
            </w:r>
            <w:r w:rsidRPr="00737C96">
              <w:rPr>
                <w:rFonts w:asciiTheme="minorEastAsia" w:hAnsiTheme="minorEastAsia" w:hint="eastAsia"/>
                <w:bCs/>
                <w:color w:val="FF0000"/>
                <w:sz w:val="22"/>
                <w:u w:val="single"/>
              </w:rPr>
              <w:t>小数点第二位まで記載</w:t>
            </w:r>
            <w:r w:rsidR="00941080" w:rsidRPr="00A8566B">
              <w:rPr>
                <w:rFonts w:asciiTheme="minorEastAsia" w:hAnsiTheme="minorEastAsia" w:hint="eastAsia"/>
                <w:bCs/>
                <w:color w:val="FF0000"/>
                <w:sz w:val="22"/>
              </w:rPr>
              <w:t>し、</w:t>
            </w:r>
            <w:r w:rsidRPr="00A8566B">
              <w:rPr>
                <w:rFonts w:asciiTheme="minorEastAsia" w:hAnsiTheme="minorEastAsia" w:hint="eastAsia"/>
                <w:bCs/>
                <w:color w:val="FF0000"/>
                <w:sz w:val="22"/>
              </w:rPr>
              <w:t>それ以下は四捨五入すること。</w:t>
            </w:r>
            <w:r w:rsidR="001D581D" w:rsidRPr="00A8566B">
              <w:rPr>
                <w:rFonts w:asciiTheme="minorEastAsia" w:hAnsiTheme="minorEastAsia" w:hint="eastAsia"/>
                <w:bCs/>
                <w:color w:val="FF0000"/>
                <w:sz w:val="22"/>
              </w:rPr>
              <w:t>また、三桁毎にカンマを加えること。</w:t>
            </w:r>
          </w:p>
          <w:p w14:paraId="593354E6"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専門家以外が読んでもわかるように、</w:t>
            </w:r>
            <w:r w:rsidRPr="00737C96">
              <w:rPr>
                <w:rFonts w:asciiTheme="minorEastAsia" w:hAnsiTheme="minorEastAsia" w:hint="eastAsia"/>
                <w:bCs/>
                <w:color w:val="FF0000"/>
                <w:sz w:val="22"/>
                <w:u w:val="single"/>
              </w:rPr>
              <w:t>平易な</w:t>
            </w:r>
            <w:r w:rsidR="009405B3" w:rsidRPr="00737C96">
              <w:rPr>
                <w:rFonts w:asciiTheme="minorEastAsia" w:hAnsiTheme="minorEastAsia" w:hint="eastAsia"/>
                <w:bCs/>
                <w:color w:val="FF0000"/>
                <w:sz w:val="22"/>
                <w:u w:val="single"/>
              </w:rPr>
              <w:t>記載</w:t>
            </w:r>
            <w:r w:rsidRPr="00737C96">
              <w:rPr>
                <w:rFonts w:asciiTheme="minorEastAsia" w:hAnsiTheme="minorEastAsia" w:hint="eastAsia"/>
                <w:bCs/>
                <w:color w:val="FF0000"/>
                <w:sz w:val="22"/>
                <w:u w:val="single"/>
              </w:rPr>
              <w:t>及び丁寧な説明</w:t>
            </w:r>
            <w:r w:rsidRPr="00A8566B">
              <w:rPr>
                <w:rFonts w:asciiTheme="minorEastAsia" w:hAnsiTheme="minorEastAsia" w:hint="eastAsia"/>
                <w:bCs/>
                <w:color w:val="FF0000"/>
                <w:sz w:val="22"/>
              </w:rPr>
              <w:t>を心がけること。やむを得ず専門用語や略語を記載する場合は、その用語の解説等を</w:t>
            </w:r>
            <w:r w:rsidR="002D3042"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すること。</w:t>
            </w:r>
          </w:p>
          <w:p w14:paraId="214CED26"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申請書類中の用語の使い方や</w:t>
            </w:r>
            <w:r w:rsidR="009405B3"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ぶりは統一させること。</w:t>
            </w:r>
          </w:p>
          <w:p w14:paraId="1F328C5F" w14:textId="71CED5B8" w:rsidR="00036290" w:rsidRPr="00526609" w:rsidRDefault="001E2649" w:rsidP="005E4807">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計算に用いた数値について、注釈も踏まえつつ適宜根拠を示す</w:t>
            </w:r>
            <w:r w:rsidR="00C0662D">
              <w:rPr>
                <w:rFonts w:asciiTheme="minorEastAsia" w:hAnsiTheme="minorEastAsia" w:hint="eastAsia"/>
                <w:bCs/>
                <w:color w:val="FF0000"/>
                <w:sz w:val="22"/>
              </w:rPr>
              <w:t>とともに、</w:t>
            </w:r>
            <w:r w:rsidR="00F36590" w:rsidRPr="00F36590">
              <w:rPr>
                <w:rFonts w:asciiTheme="minorEastAsia" w:hAnsiTheme="minorEastAsia" w:hint="eastAsia"/>
                <w:bCs/>
                <w:color w:val="FF0000"/>
                <w:sz w:val="22"/>
              </w:rPr>
              <w:t>算出した数値</w:t>
            </w:r>
            <w:r w:rsidR="00AE58B8">
              <w:rPr>
                <w:rFonts w:asciiTheme="minorEastAsia" w:hAnsiTheme="minorEastAsia" w:hint="eastAsia"/>
                <w:bCs/>
                <w:color w:val="FF0000"/>
                <w:sz w:val="22"/>
              </w:rPr>
              <w:t>について</w:t>
            </w:r>
            <w:r w:rsidR="00F36590" w:rsidRPr="00526609">
              <w:rPr>
                <w:rFonts w:asciiTheme="minorEastAsia" w:hAnsiTheme="minorEastAsia" w:hint="eastAsia"/>
                <w:bCs/>
                <w:color w:val="FF0000"/>
                <w:sz w:val="22"/>
              </w:rPr>
              <w:t>実証</w:t>
            </w:r>
            <w:r w:rsidR="000F0757" w:rsidRPr="00526609">
              <w:rPr>
                <w:rFonts w:asciiTheme="minorEastAsia" w:hAnsiTheme="minorEastAsia" w:hint="eastAsia"/>
                <w:bCs/>
                <w:color w:val="FF0000"/>
                <w:sz w:val="22"/>
              </w:rPr>
              <w:t>において確認する方法等</w:t>
            </w:r>
            <w:r w:rsidR="00F36590" w:rsidRPr="00526609">
              <w:rPr>
                <w:rFonts w:asciiTheme="minorEastAsia" w:hAnsiTheme="minorEastAsia" w:hint="eastAsia"/>
                <w:bCs/>
                <w:color w:val="FF0000"/>
                <w:sz w:val="22"/>
              </w:rPr>
              <w:t>を具体的に記載する</w:t>
            </w:r>
            <w:r w:rsidRPr="00526609">
              <w:rPr>
                <w:rFonts w:asciiTheme="minorEastAsia" w:hAnsiTheme="minorEastAsia" w:hint="eastAsia"/>
                <w:bCs/>
                <w:color w:val="FF0000"/>
                <w:sz w:val="22"/>
              </w:rPr>
              <w:t>こと</w:t>
            </w:r>
            <w:r w:rsidR="005E4807">
              <w:rPr>
                <w:rFonts w:asciiTheme="minorEastAsia" w:hAnsiTheme="minorEastAsia" w:hint="eastAsia"/>
                <w:bCs/>
                <w:color w:val="FF0000"/>
                <w:sz w:val="22"/>
              </w:rPr>
              <w:t>（</w:t>
            </w:r>
            <w:r w:rsidR="005E4807" w:rsidRPr="005E4807">
              <w:rPr>
                <w:rFonts w:asciiTheme="minorEastAsia" w:hAnsiTheme="minorEastAsia" w:hint="eastAsia"/>
                <w:bCs/>
                <w:color w:val="FF0000"/>
                <w:sz w:val="22"/>
              </w:rPr>
              <w:t>シミュレーション等を行うことにより数値を推定する場合は、</w:t>
            </w:r>
            <w:r w:rsidR="005E4807">
              <w:rPr>
                <w:rFonts w:asciiTheme="minorEastAsia" w:hAnsiTheme="minorEastAsia" w:hint="eastAsia"/>
                <w:bCs/>
                <w:color w:val="FF0000"/>
                <w:sz w:val="22"/>
              </w:rPr>
              <w:t>前提</w:t>
            </w:r>
            <w:r w:rsidR="005E4807" w:rsidRPr="005E4807">
              <w:rPr>
                <w:rFonts w:asciiTheme="minorEastAsia" w:hAnsiTheme="minorEastAsia" w:hint="eastAsia"/>
                <w:bCs/>
                <w:color w:val="FF0000"/>
                <w:sz w:val="22"/>
              </w:rPr>
              <w:t>条件として置いたパラメータを明記すること。また、使用したソフト等についても</w:t>
            </w:r>
            <w:r w:rsidR="005E4807">
              <w:rPr>
                <w:rFonts w:asciiTheme="minorEastAsia" w:hAnsiTheme="minorEastAsia" w:hint="eastAsia"/>
                <w:bCs/>
                <w:color w:val="FF0000"/>
                <w:sz w:val="22"/>
              </w:rPr>
              <w:t>説明を</w:t>
            </w:r>
            <w:r w:rsidR="005E4807" w:rsidRPr="005E4807">
              <w:rPr>
                <w:rFonts w:asciiTheme="minorEastAsia" w:hAnsiTheme="minorEastAsia" w:hint="eastAsia"/>
                <w:bCs/>
                <w:color w:val="FF0000"/>
                <w:sz w:val="22"/>
              </w:rPr>
              <w:t>記載すること。</w:t>
            </w:r>
            <w:r w:rsidR="005E4807">
              <w:rPr>
                <w:rFonts w:asciiTheme="minorEastAsia" w:hAnsiTheme="minorEastAsia" w:hint="eastAsia"/>
                <w:bCs/>
                <w:color w:val="FF0000"/>
                <w:sz w:val="22"/>
              </w:rPr>
              <w:t>）</w:t>
            </w:r>
            <w:r w:rsidRPr="00526609">
              <w:rPr>
                <w:rFonts w:asciiTheme="minorEastAsia" w:hAnsiTheme="minorEastAsia" w:hint="eastAsia"/>
                <w:bCs/>
                <w:color w:val="FF0000"/>
                <w:sz w:val="22"/>
              </w:rPr>
              <w:t>。</w:t>
            </w:r>
            <w:r w:rsidR="00AE58B8">
              <w:rPr>
                <w:rFonts w:asciiTheme="minorEastAsia" w:hAnsiTheme="minorEastAsia" w:hint="eastAsia"/>
                <w:bCs/>
                <w:color w:val="FF0000"/>
                <w:sz w:val="22"/>
              </w:rPr>
              <w:t>なお</w:t>
            </w:r>
            <w:r w:rsidRPr="00526609">
              <w:rPr>
                <w:rFonts w:asciiTheme="minorEastAsia" w:hAnsiTheme="minorEastAsia" w:hint="eastAsia"/>
                <w:bCs/>
                <w:color w:val="FF0000"/>
                <w:sz w:val="22"/>
              </w:rPr>
              <w:t>、数値の根拠</w:t>
            </w:r>
            <w:r w:rsidR="005E4807">
              <w:rPr>
                <w:rFonts w:asciiTheme="minorEastAsia" w:hAnsiTheme="minorEastAsia" w:hint="eastAsia"/>
                <w:bCs/>
                <w:color w:val="FF0000"/>
                <w:sz w:val="22"/>
              </w:rPr>
              <w:t>等</w:t>
            </w:r>
            <w:r w:rsidRPr="00526609">
              <w:rPr>
                <w:rFonts w:asciiTheme="minorEastAsia" w:hAnsiTheme="minorEastAsia" w:hint="eastAsia"/>
                <w:bCs/>
                <w:color w:val="FF0000"/>
                <w:sz w:val="22"/>
              </w:rPr>
              <w:t>が</w:t>
            </w:r>
            <w:r w:rsidR="00036290" w:rsidRPr="00526609">
              <w:rPr>
                <w:rFonts w:asciiTheme="minorEastAsia" w:hAnsiTheme="minorEastAsia" w:hint="eastAsia"/>
                <w:bCs/>
                <w:color w:val="FF0000"/>
                <w:sz w:val="22"/>
              </w:rPr>
              <w:t>不明確</w:t>
            </w:r>
            <w:r w:rsidRPr="00526609">
              <w:rPr>
                <w:rFonts w:asciiTheme="minorEastAsia" w:hAnsiTheme="minorEastAsia" w:hint="eastAsia"/>
                <w:bCs/>
                <w:color w:val="FF0000"/>
                <w:sz w:val="22"/>
              </w:rPr>
              <w:t>な場合等においては審査の過程で追加説明を求めることがある。</w:t>
            </w:r>
          </w:p>
          <w:p w14:paraId="713FC983" w14:textId="1CAFB8E5" w:rsidR="00941080" w:rsidRPr="00A8566B" w:rsidRDefault="001E2649" w:rsidP="00941080">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提出に当たっては、本留意事項、例示（赤字部分）及び</w:t>
            </w:r>
            <w:r w:rsidR="00BA32E4" w:rsidRPr="00A8566B">
              <w:rPr>
                <w:rFonts w:asciiTheme="minorEastAsia" w:hAnsiTheme="minorEastAsia" w:hint="eastAsia"/>
                <w:bCs/>
                <w:color w:val="FF0000"/>
                <w:sz w:val="22"/>
              </w:rPr>
              <w:t>注釈</w:t>
            </w:r>
            <w:r w:rsidRPr="00A8566B">
              <w:rPr>
                <w:rFonts w:asciiTheme="minorEastAsia" w:hAnsiTheme="minorEastAsia" w:hint="eastAsia"/>
                <w:bCs/>
                <w:color w:val="FF0000"/>
                <w:sz w:val="22"/>
              </w:rPr>
              <w:t>（赤字吹き出し部分）は、</w:t>
            </w:r>
            <w:r w:rsidRPr="00737C96">
              <w:rPr>
                <w:rFonts w:asciiTheme="minorEastAsia" w:hAnsiTheme="minorEastAsia" w:hint="eastAsia"/>
                <w:bCs/>
                <w:color w:val="FF0000"/>
                <w:sz w:val="22"/>
                <w:u w:val="single"/>
              </w:rPr>
              <w:t>全て削除</w:t>
            </w:r>
            <w:r w:rsidRPr="00A8566B">
              <w:rPr>
                <w:rFonts w:asciiTheme="minorEastAsia" w:hAnsiTheme="minorEastAsia" w:hint="eastAsia"/>
                <w:bCs/>
                <w:color w:val="FF0000"/>
                <w:sz w:val="22"/>
              </w:rPr>
              <w:t>すること。</w:t>
            </w:r>
          </w:p>
          <w:p w14:paraId="37229EDA" w14:textId="3CAF0467" w:rsidR="00315197" w:rsidRPr="00A8566B" w:rsidRDefault="00036290" w:rsidP="00941080">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実施計画書中</w:t>
            </w:r>
            <w:r w:rsidR="008A4D38">
              <w:rPr>
                <w:rFonts w:asciiTheme="minorEastAsia" w:hAnsiTheme="minorEastAsia" w:hint="eastAsia"/>
                <w:bCs/>
                <w:color w:val="FF0000"/>
                <w:sz w:val="22"/>
              </w:rPr>
              <w:t>、</w:t>
            </w:r>
            <w:r w:rsidR="001E2649" w:rsidRPr="0048365C">
              <w:rPr>
                <w:rFonts w:asciiTheme="minorEastAsia" w:hAnsiTheme="minorEastAsia" w:hint="eastAsia"/>
                <w:bCs/>
                <w:color w:val="FF0000"/>
                <w:sz w:val="22"/>
              </w:rPr>
              <w:t>特に「</w:t>
            </w:r>
            <w:r w:rsidR="001E2649" w:rsidRPr="0048365C">
              <w:rPr>
                <w:rFonts w:asciiTheme="minorEastAsia" w:hAnsiTheme="minorEastAsia"/>
                <w:bCs/>
                <w:color w:val="FF0000"/>
                <w:sz w:val="22"/>
              </w:rPr>
              <w:t>No.」と「</w:t>
            </w:r>
            <w:r w:rsidR="007C3684" w:rsidRPr="0048365C">
              <w:rPr>
                <w:rFonts w:asciiTheme="minorEastAsia" w:hAnsiTheme="minorEastAsia" w:hint="eastAsia"/>
                <w:bCs/>
                <w:color w:val="FF0000"/>
                <w:sz w:val="22"/>
              </w:rPr>
              <w:t>名称</w:t>
            </w:r>
            <w:r w:rsidR="001E2649" w:rsidRPr="0048365C">
              <w:rPr>
                <w:rFonts w:asciiTheme="minorEastAsia" w:hAnsiTheme="minorEastAsia"/>
                <w:bCs/>
                <w:color w:val="FF0000"/>
                <w:sz w:val="22"/>
              </w:rPr>
              <w:t>」は、数</w:t>
            </w:r>
            <w:r w:rsidR="001E2649" w:rsidRPr="00A8566B">
              <w:rPr>
                <w:rFonts w:asciiTheme="minorEastAsia" w:hAnsiTheme="minorEastAsia"/>
                <w:bCs/>
                <w:color w:val="FF0000"/>
                <w:sz w:val="22"/>
              </w:rPr>
              <w:t>か所記載欄があるため、同一内容を記載するように留意すること。</w:t>
            </w:r>
          </w:p>
          <w:p w14:paraId="4634D934" w14:textId="77777777" w:rsidR="006B725F" w:rsidRPr="00A8566B" w:rsidRDefault="001D581D" w:rsidP="006B725F">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経</w:t>
            </w:r>
            <w:r w:rsidR="0003733E" w:rsidRPr="00A8566B">
              <w:rPr>
                <w:rFonts w:asciiTheme="minorEastAsia" w:hAnsiTheme="minorEastAsia" w:hint="eastAsia"/>
                <w:bCs/>
                <w:color w:val="FF0000"/>
                <w:sz w:val="22"/>
              </w:rPr>
              <w:t>費が</w:t>
            </w:r>
            <w:r w:rsidR="00040BE3" w:rsidRPr="00A8566B">
              <w:rPr>
                <w:rFonts w:asciiTheme="minorEastAsia" w:hAnsiTheme="minorEastAsia" w:hint="eastAsia"/>
                <w:bCs/>
                <w:color w:val="FF0000"/>
                <w:sz w:val="22"/>
              </w:rPr>
              <w:t>外貨</w:t>
            </w:r>
            <w:r w:rsidR="0003733E" w:rsidRPr="00A8566B">
              <w:rPr>
                <w:rFonts w:asciiTheme="minorEastAsia" w:hAnsiTheme="minorEastAsia" w:hint="eastAsia"/>
                <w:bCs/>
                <w:color w:val="FF0000"/>
                <w:sz w:val="22"/>
              </w:rPr>
              <w:t>で発生する場合、</w:t>
            </w:r>
            <w:r w:rsidR="00040BE3" w:rsidRPr="00A8566B">
              <w:rPr>
                <w:rFonts w:asciiTheme="minorEastAsia" w:hAnsiTheme="minorEastAsia" w:hint="eastAsia"/>
                <w:bCs/>
                <w:color w:val="FF0000"/>
                <w:sz w:val="22"/>
              </w:rPr>
              <w:t>外貨</w:t>
            </w:r>
            <w:r w:rsidR="0003733E" w:rsidRPr="00A8566B">
              <w:rPr>
                <w:rFonts w:asciiTheme="minorEastAsia" w:hAnsiTheme="minorEastAsia" w:hint="eastAsia"/>
                <w:bCs/>
                <w:color w:val="FF0000"/>
                <w:sz w:val="22"/>
              </w:rPr>
              <w:t>の額を記載するとともに円に換算し、円の額も記載</w:t>
            </w:r>
            <w:r w:rsidRPr="00A8566B">
              <w:rPr>
                <w:rFonts w:asciiTheme="minorEastAsia" w:hAnsiTheme="minorEastAsia" w:hint="eastAsia"/>
                <w:bCs/>
                <w:color w:val="FF0000"/>
                <w:sz w:val="22"/>
              </w:rPr>
              <w:t>すること</w:t>
            </w:r>
            <w:r w:rsidR="006B725F" w:rsidRPr="00A8566B">
              <w:rPr>
                <w:rFonts w:asciiTheme="minorEastAsia" w:hAnsiTheme="minorEastAsia" w:hint="eastAsia"/>
                <w:bCs/>
                <w:color w:val="FF0000"/>
                <w:sz w:val="22"/>
              </w:rPr>
              <w:t>（補助金は円で支払うこととなる</w:t>
            </w:r>
            <w:r w:rsidR="0003733E" w:rsidRPr="00A8566B">
              <w:rPr>
                <w:rFonts w:asciiTheme="minorEastAsia" w:hAnsiTheme="minorEastAsia" w:hint="eastAsia"/>
                <w:bCs/>
                <w:color w:val="FF0000"/>
                <w:sz w:val="22"/>
              </w:rPr>
              <w:t>）</w:t>
            </w:r>
            <w:r w:rsidR="006B725F" w:rsidRPr="00A8566B">
              <w:rPr>
                <w:rFonts w:asciiTheme="minorEastAsia" w:hAnsiTheme="minorEastAsia" w:hint="eastAsia"/>
                <w:bCs/>
                <w:color w:val="FF0000"/>
                <w:sz w:val="22"/>
              </w:rPr>
              <w:t>。</w:t>
            </w:r>
          </w:p>
          <w:p w14:paraId="747D68B8" w14:textId="77777777" w:rsidR="0003733E" w:rsidRPr="0078351D" w:rsidRDefault="006E6666" w:rsidP="0003733E">
            <w:pPr>
              <w:pStyle w:val="aa"/>
              <w:numPr>
                <w:ilvl w:val="0"/>
                <w:numId w:val="21"/>
              </w:numPr>
              <w:ind w:leftChars="0"/>
              <w:rPr>
                <w:rFonts w:asciiTheme="minorEastAsia" w:hAnsiTheme="minorEastAsia"/>
                <w:bCs/>
                <w:color w:val="FF0000"/>
                <w:sz w:val="22"/>
              </w:rPr>
            </w:pPr>
            <w:r w:rsidRPr="0078351D">
              <w:rPr>
                <w:rFonts w:asciiTheme="minorEastAsia" w:hAnsiTheme="minorEastAsia" w:hint="eastAsia"/>
                <w:bCs/>
                <w:color w:val="FF0000"/>
                <w:sz w:val="22"/>
              </w:rPr>
              <w:t>写真、グラフ、図等を用いる場合は、その</w:t>
            </w:r>
            <w:r w:rsidRPr="00737C96">
              <w:rPr>
                <w:rFonts w:asciiTheme="minorEastAsia" w:hAnsiTheme="minorEastAsia" w:hint="eastAsia"/>
                <w:bCs/>
                <w:color w:val="FF0000"/>
                <w:sz w:val="22"/>
                <w:u w:val="single"/>
              </w:rPr>
              <w:t>説明を記載</w:t>
            </w:r>
            <w:r w:rsidRPr="0078351D">
              <w:rPr>
                <w:rFonts w:asciiTheme="minorEastAsia" w:hAnsiTheme="minorEastAsia" w:hint="eastAsia"/>
                <w:bCs/>
                <w:color w:val="FF0000"/>
                <w:sz w:val="22"/>
              </w:rPr>
              <w:t>すること。</w:t>
            </w:r>
          </w:p>
          <w:p w14:paraId="0A2749F7" w14:textId="74F419A3" w:rsidR="00C478F9" w:rsidRPr="00A8566B" w:rsidRDefault="00747E66" w:rsidP="00C478F9">
            <w:pPr>
              <w:pStyle w:val="aa"/>
              <w:numPr>
                <w:ilvl w:val="0"/>
                <w:numId w:val="21"/>
              </w:numPr>
              <w:ind w:leftChars="0"/>
              <w:rPr>
                <w:rFonts w:asciiTheme="minorEastAsia" w:hAnsiTheme="minorEastAsia"/>
              </w:rPr>
            </w:pPr>
            <w:r w:rsidRPr="00737C96">
              <w:rPr>
                <w:rFonts w:asciiTheme="minorEastAsia" w:hAnsiTheme="minorEastAsia" w:hint="eastAsia"/>
                <w:color w:val="FF0000"/>
                <w:sz w:val="22"/>
              </w:rPr>
              <w:t>「大幅な」、</w:t>
            </w:r>
            <w:r w:rsidR="00983A43" w:rsidRPr="00737C96">
              <w:rPr>
                <w:rFonts w:asciiTheme="minorEastAsia" w:hAnsiTheme="minorEastAsia" w:hint="eastAsia"/>
                <w:color w:val="FF0000"/>
                <w:sz w:val="22"/>
              </w:rPr>
              <w:t>「優秀である」といった</w:t>
            </w:r>
            <w:r w:rsidR="0037100B" w:rsidRPr="00737C96">
              <w:rPr>
                <w:rFonts w:asciiTheme="minorEastAsia" w:hAnsiTheme="minorEastAsia" w:hint="eastAsia"/>
                <w:color w:val="FF0000"/>
                <w:sz w:val="22"/>
                <w:u w:val="single"/>
              </w:rPr>
              <w:t>定性的な</w:t>
            </w:r>
            <w:r w:rsidR="009405B3" w:rsidRPr="00737C96">
              <w:rPr>
                <w:rFonts w:asciiTheme="minorEastAsia" w:hAnsiTheme="minorEastAsia" w:hint="eastAsia"/>
                <w:color w:val="FF0000"/>
                <w:sz w:val="22"/>
                <w:u w:val="single"/>
              </w:rPr>
              <w:t>記載</w:t>
            </w:r>
            <w:r w:rsidR="00983A43" w:rsidRPr="00737C96">
              <w:rPr>
                <w:rFonts w:asciiTheme="minorEastAsia" w:hAnsiTheme="minorEastAsia" w:hint="eastAsia"/>
                <w:color w:val="FF0000"/>
                <w:sz w:val="22"/>
                <w:u w:val="single"/>
              </w:rPr>
              <w:t>は避け</w:t>
            </w:r>
            <w:r w:rsidR="00983A43" w:rsidRPr="00737C96">
              <w:rPr>
                <w:rFonts w:asciiTheme="minorEastAsia" w:hAnsiTheme="minorEastAsia" w:hint="eastAsia"/>
                <w:color w:val="FF0000"/>
                <w:sz w:val="22"/>
              </w:rPr>
              <w:t>、数値を用いて</w:t>
            </w:r>
            <w:r w:rsidR="00983A43" w:rsidRPr="00737C96">
              <w:rPr>
                <w:rFonts w:asciiTheme="minorEastAsia" w:hAnsiTheme="minorEastAsia" w:hint="eastAsia"/>
                <w:color w:val="FF0000"/>
                <w:sz w:val="22"/>
                <w:u w:val="single"/>
              </w:rPr>
              <w:t>具体的かつ詳細に記載</w:t>
            </w:r>
            <w:r w:rsidR="00983A43" w:rsidRPr="00737C96">
              <w:rPr>
                <w:rFonts w:asciiTheme="minorEastAsia" w:hAnsiTheme="minorEastAsia" w:hint="eastAsia"/>
                <w:color w:val="FF0000"/>
                <w:sz w:val="22"/>
              </w:rPr>
              <w:t>すること。</w:t>
            </w:r>
          </w:p>
        </w:tc>
      </w:tr>
    </w:tbl>
    <w:p w14:paraId="50337618" w14:textId="494B8A77" w:rsidR="005E0E79" w:rsidRPr="00A8566B" w:rsidRDefault="005E0E79" w:rsidP="008D56D2">
      <w:pPr>
        <w:rPr>
          <w:rFonts w:asciiTheme="minorEastAsia" w:hAnsiTheme="minorEastAsia"/>
          <w:color w:val="FF0000"/>
        </w:rPr>
      </w:pPr>
    </w:p>
    <w:p w14:paraId="245D4FD1" w14:textId="77777777" w:rsidR="005E0E79" w:rsidRPr="00A8566B" w:rsidRDefault="005E0E79" w:rsidP="008D56D2">
      <w:pPr>
        <w:rPr>
          <w:rFonts w:asciiTheme="minorEastAsia" w:hAnsiTheme="minorEastAsia"/>
          <w:color w:val="FF0000"/>
        </w:rPr>
      </w:pPr>
    </w:p>
    <w:p w14:paraId="2ACBCC1C" w14:textId="7AE64347" w:rsidR="00034E5B" w:rsidRPr="00A8566B" w:rsidRDefault="009121A2" w:rsidP="00065FF8">
      <w:pPr>
        <w:pStyle w:val="1"/>
        <w:rPr>
          <w:rFonts w:asciiTheme="minorEastAsia" w:eastAsiaTheme="minorEastAsia" w:hAnsiTheme="minorEastAsia"/>
          <w:b/>
        </w:rPr>
      </w:pPr>
      <w:bookmarkStart w:id="1" w:name="_Toc351058151"/>
      <w:r w:rsidRPr="00A8566B">
        <w:rPr>
          <w:rFonts w:asciiTheme="minorEastAsia" w:eastAsiaTheme="minorEastAsia" w:hAnsiTheme="minorEastAsia"/>
          <w:b/>
        </w:rPr>
        <w:t>1.</w:t>
      </w:r>
      <w:r w:rsidR="0002293E" w:rsidRPr="00A8566B">
        <w:rPr>
          <w:rFonts w:asciiTheme="minorEastAsia" w:eastAsiaTheme="minorEastAsia" w:hAnsiTheme="minorEastAsia" w:hint="eastAsia"/>
          <w:b/>
        </w:rPr>
        <w:t>補助事業の名称</w:t>
      </w:r>
      <w:bookmarkEnd w:id="1"/>
    </w:p>
    <w:p w14:paraId="67621713" w14:textId="56205423" w:rsidR="00B06B25" w:rsidRPr="00737C96" w:rsidRDefault="00B06B25" w:rsidP="00B06B25">
      <w:pPr>
        <w:rPr>
          <w:rFonts w:asciiTheme="minorEastAsia" w:hAnsiTheme="minorEastAsia"/>
          <w:sz w:val="22"/>
          <w:szCs w:val="24"/>
        </w:rPr>
      </w:pPr>
      <w:r w:rsidRPr="00737C96">
        <w:rPr>
          <w:rFonts w:asciiTheme="minorEastAsia" w:hAnsiTheme="minorEastAsia" w:hint="eastAsia"/>
          <w:sz w:val="22"/>
          <w:szCs w:val="24"/>
        </w:rPr>
        <w:t xml:space="preserve">　</w:t>
      </w:r>
      <w:r w:rsidR="002D3042" w:rsidRPr="00737C96">
        <w:rPr>
          <w:rFonts w:asciiTheme="minorEastAsia" w:hAnsiTheme="minorEastAsia" w:hint="eastAsia"/>
          <w:color w:val="FF0000"/>
          <w:sz w:val="22"/>
          <w:szCs w:val="24"/>
        </w:rPr>
        <w:t>○○</w:t>
      </w:r>
      <w:r w:rsidRPr="00737C96">
        <w:rPr>
          <w:rFonts w:asciiTheme="minorEastAsia" w:hAnsiTheme="minorEastAsia" w:hint="eastAsia"/>
          <w:color w:val="FF0000"/>
          <w:sz w:val="22"/>
          <w:szCs w:val="24"/>
        </w:rPr>
        <w:t>船による○○○○○○○○○省エネ</w:t>
      </w:r>
      <w:r w:rsidRPr="00737C96">
        <w:rPr>
          <w:rFonts w:asciiTheme="minorEastAsia" w:hAnsiTheme="minorEastAsia" w:hint="eastAsia"/>
          <w:sz w:val="22"/>
          <w:szCs w:val="24"/>
        </w:rPr>
        <w:t>実証事業</w:t>
      </w:r>
    </w:p>
    <w:p w14:paraId="08E5C36E" w14:textId="08E68AF4" w:rsidR="000C4475" w:rsidRDefault="000C4475" w:rsidP="00B06B25">
      <w:pPr>
        <w:rPr>
          <w:rFonts w:asciiTheme="minorEastAsia" w:hAnsiTheme="minorEastAsia"/>
        </w:rPr>
      </w:pPr>
    </w:p>
    <w:p w14:paraId="584E1F2D" w14:textId="2EBA79CA" w:rsidR="000C4475" w:rsidRDefault="004510D5" w:rsidP="00B06B25">
      <w:pPr>
        <w:rPr>
          <w:rFonts w:asciiTheme="minorEastAsia" w:hAnsiTheme="minorEastAsia"/>
        </w:rPr>
      </w:pPr>
      <w:r w:rsidRPr="00A8566B">
        <w:rPr>
          <w:rFonts w:asciiTheme="minorEastAsia" w:hAnsiTheme="minorEastAsia"/>
          <w:b/>
          <w:noProof/>
        </w:rPr>
        <mc:AlternateContent>
          <mc:Choice Requires="wps">
            <w:drawing>
              <wp:anchor distT="0" distB="0" distL="114300" distR="114300" simplePos="0" relativeHeight="251658281" behindDoc="0" locked="0" layoutInCell="1" allowOverlap="1" wp14:anchorId="4E219500" wp14:editId="439684C7">
                <wp:simplePos x="0" y="0"/>
                <wp:positionH relativeFrom="margin">
                  <wp:posOffset>114300</wp:posOffset>
                </wp:positionH>
                <wp:positionV relativeFrom="paragraph">
                  <wp:posOffset>158115</wp:posOffset>
                </wp:positionV>
                <wp:extent cx="5647055" cy="701675"/>
                <wp:effectExtent l="0" t="323850" r="10795" b="22225"/>
                <wp:wrapNone/>
                <wp:docPr id="7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7055" cy="701675"/>
                        </a:xfrm>
                        <a:prstGeom prst="wedgeRectCallout">
                          <a:avLst>
                            <a:gd name="adj1" fmla="val -22942"/>
                            <a:gd name="adj2" fmla="val -95769"/>
                          </a:avLst>
                        </a:prstGeom>
                        <a:solidFill>
                          <a:srgbClr val="FFFFFF"/>
                        </a:solidFill>
                        <a:ln w="9525">
                          <a:solidFill>
                            <a:srgbClr val="000000"/>
                          </a:solidFill>
                          <a:miter lim="800000"/>
                          <a:headEnd/>
                          <a:tailEnd/>
                        </a:ln>
                      </wps:spPr>
                      <wps:txbx>
                        <w:txbxContent>
                          <w:p w14:paraId="22E68BFE" w14:textId="4B76BCBB" w:rsidR="005E4807" w:rsidRPr="00BF163A" w:rsidRDefault="005E4807" w:rsidP="004E6BC1">
                            <w:pPr>
                              <w:pStyle w:val="aa"/>
                              <w:numPr>
                                <w:ilvl w:val="0"/>
                                <w:numId w:val="54"/>
                              </w:numPr>
                              <w:ind w:leftChars="0"/>
                              <w:rPr>
                                <w:color w:val="FF0000"/>
                                <w:sz w:val="18"/>
                              </w:rPr>
                            </w:pPr>
                            <w:r w:rsidRPr="00BF163A">
                              <w:rPr>
                                <w:rFonts w:hint="eastAsia"/>
                                <w:color w:val="FF0000"/>
                                <w:sz w:val="18"/>
                              </w:rPr>
                              <w:t>「</w:t>
                            </w:r>
                            <w:r w:rsidR="006E4EBE" w:rsidRPr="006E4EBE">
                              <w:rPr>
                                <w:rFonts w:hint="eastAsia"/>
                                <w:color w:val="FF0000"/>
                                <w:sz w:val="18"/>
                              </w:rPr>
                              <w:t>運輸部門におけるエネルギー使用合理化・非化石エネルギー転換推進事業費補助金</w:t>
                            </w:r>
                            <w:r>
                              <w:rPr>
                                <w:rFonts w:hint="eastAsia"/>
                                <w:color w:val="FF0000"/>
                                <w:sz w:val="18"/>
                              </w:rPr>
                              <w:t>（</w:t>
                            </w:r>
                            <w:r w:rsidR="006E4EBE" w:rsidRPr="006E4EBE">
                              <w:rPr>
                                <w:rFonts w:hint="eastAsia"/>
                                <w:color w:val="FF0000"/>
                                <w:sz w:val="18"/>
                              </w:rPr>
                              <w:t>内航船革新的運航効率化・非化石エネルギー転換推進事業</w:t>
                            </w:r>
                            <w:r w:rsidRPr="00BF163A">
                              <w:rPr>
                                <w:rFonts w:hint="eastAsia"/>
                                <w:color w:val="FF0000"/>
                                <w:sz w:val="18"/>
                              </w:rPr>
                              <w:t>）」ではなく、事業の特性が明示された個別事業名を記載。</w:t>
                            </w:r>
                          </w:p>
                          <w:p w14:paraId="01954440" w14:textId="77777777" w:rsidR="005E4807" w:rsidRPr="00AA1330" w:rsidRDefault="005E4807" w:rsidP="00A92CF3">
                            <w:pPr>
                              <w:pStyle w:val="aa"/>
                              <w:numPr>
                                <w:ilvl w:val="0"/>
                                <w:numId w:val="54"/>
                              </w:numPr>
                              <w:ind w:leftChars="0" w:left="284" w:hanging="284"/>
                              <w:rPr>
                                <w:color w:val="FF0000"/>
                                <w:sz w:val="18"/>
                              </w:rPr>
                            </w:pPr>
                            <w:r w:rsidRPr="00AA1330">
                              <w:rPr>
                                <w:rFonts w:hint="eastAsia"/>
                                <w:color w:val="FF0000"/>
                                <w:sz w:val="18"/>
                              </w:rPr>
                              <w:t>公募申請書と一致させること</w:t>
                            </w:r>
                            <w:r>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219500" id="AutoShape 117" o:spid="_x0000_s1033" type="#_x0000_t61" style="position:absolute;left:0;text-align:left;margin-left:9pt;margin-top:12.45pt;width:444.65pt;height:55.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" adj="5845,-9886">
                <v:textbox inset="5.85pt,.7pt,5.85pt,.7pt">
                  <w:txbxContent>
                    <w:p w14:paraId="22E68BFE" w14:textId="4B76BCBB" w:rsidR="005E4807" w:rsidRPr="00BF163A" w:rsidRDefault="005E4807" w:rsidP="004E6BC1">
                      <w:pPr>
                        <w:pStyle w:val="aa"/>
                        <w:numPr>
                          <w:ilvl w:val="0"/>
                          <w:numId w:val="54"/>
                        </w:numPr>
                        <w:ind w:leftChars="0"/>
                        <w:rPr>
                          <w:color w:val="FF0000"/>
                          <w:sz w:val="18"/>
                        </w:rPr>
                      </w:pPr>
                      <w:r w:rsidRPr="00BF163A">
                        <w:rPr>
                          <w:rFonts w:hint="eastAsia"/>
                          <w:color w:val="FF0000"/>
                          <w:sz w:val="18"/>
                        </w:rPr>
                        <w:t>「</w:t>
                      </w:r>
                      <w:r w:rsidR="006E4EBE" w:rsidRPr="006E4EBE">
                        <w:rPr>
                          <w:rFonts w:hint="eastAsia"/>
                          <w:color w:val="FF0000"/>
                          <w:sz w:val="18"/>
                        </w:rPr>
                        <w:t>運輸部門におけるエネルギー使用合理化・非化石エネルギー転換推進事業費補助金</w:t>
                      </w:r>
                      <w:r>
                        <w:rPr>
                          <w:rFonts w:hint="eastAsia"/>
                          <w:color w:val="FF0000"/>
                          <w:sz w:val="18"/>
                        </w:rPr>
                        <w:t>（</w:t>
                      </w:r>
                      <w:r w:rsidR="006E4EBE" w:rsidRPr="006E4EBE">
                        <w:rPr>
                          <w:rFonts w:hint="eastAsia"/>
                          <w:color w:val="FF0000"/>
                          <w:sz w:val="18"/>
                        </w:rPr>
                        <w:t>内航船革新的運航効率化・非化石エネルギー転換推進事業</w:t>
                      </w:r>
                      <w:r w:rsidRPr="00BF163A">
                        <w:rPr>
                          <w:rFonts w:hint="eastAsia"/>
                          <w:color w:val="FF0000"/>
                          <w:sz w:val="18"/>
                        </w:rPr>
                        <w:t>）」ではなく、事業の特性が明示された個別事業名を記載。</w:t>
                      </w:r>
                    </w:p>
                    <w:p w14:paraId="01954440" w14:textId="77777777" w:rsidR="005E4807" w:rsidRPr="00AA1330" w:rsidRDefault="005E4807" w:rsidP="00A92CF3">
                      <w:pPr>
                        <w:pStyle w:val="aa"/>
                        <w:numPr>
                          <w:ilvl w:val="0"/>
                          <w:numId w:val="54"/>
                        </w:numPr>
                        <w:ind w:leftChars="0" w:left="284" w:hanging="284"/>
                        <w:rPr>
                          <w:color w:val="FF0000"/>
                          <w:sz w:val="18"/>
                        </w:rPr>
                      </w:pPr>
                      <w:r w:rsidRPr="00AA1330">
                        <w:rPr>
                          <w:rFonts w:hint="eastAsia"/>
                          <w:color w:val="FF0000"/>
                          <w:sz w:val="18"/>
                        </w:rPr>
                        <w:t>公募申請書と一致させること</w:t>
                      </w:r>
                      <w:r>
                        <w:rPr>
                          <w:rFonts w:hint="eastAsia"/>
                          <w:color w:val="FF0000"/>
                          <w:sz w:val="18"/>
                        </w:rPr>
                        <w:t>。</w:t>
                      </w:r>
                    </w:p>
                  </w:txbxContent>
                </v:textbox>
                <w10:wrap anchorx="margin"/>
              </v:shape>
            </w:pict>
          </mc:Fallback>
        </mc:AlternateContent>
      </w:r>
    </w:p>
    <w:p w14:paraId="796FDD10" w14:textId="77777777" w:rsidR="000C4475" w:rsidRDefault="000C4475" w:rsidP="00B06B25">
      <w:pPr>
        <w:rPr>
          <w:rFonts w:asciiTheme="minorEastAsia" w:hAnsiTheme="minorEastAsia"/>
        </w:rPr>
      </w:pPr>
    </w:p>
    <w:p w14:paraId="364660FA" w14:textId="77777777" w:rsidR="000C4475" w:rsidRDefault="000C4475" w:rsidP="00B06B25">
      <w:pPr>
        <w:rPr>
          <w:rFonts w:asciiTheme="minorEastAsia" w:hAnsiTheme="minorEastAsia"/>
        </w:rPr>
      </w:pPr>
    </w:p>
    <w:p w14:paraId="7A3E8F50" w14:textId="77777777" w:rsidR="000C4475" w:rsidRDefault="000C4475" w:rsidP="00B06B25">
      <w:pPr>
        <w:rPr>
          <w:rFonts w:asciiTheme="minorEastAsia" w:hAnsiTheme="minorEastAsia"/>
        </w:rPr>
      </w:pPr>
    </w:p>
    <w:p w14:paraId="4776E225" w14:textId="77777777" w:rsidR="000C4475" w:rsidRPr="00A8566B" w:rsidRDefault="000C4475" w:rsidP="00B06B25">
      <w:pPr>
        <w:rPr>
          <w:rFonts w:asciiTheme="minorEastAsia" w:hAnsiTheme="minorEastAsia"/>
          <w:color w:val="FF0000"/>
        </w:rPr>
      </w:pPr>
    </w:p>
    <w:p w14:paraId="391C29FD" w14:textId="13892E50" w:rsidR="007A4FB8" w:rsidRPr="00A8566B" w:rsidRDefault="007A4FB8" w:rsidP="00034E5B">
      <w:pPr>
        <w:rPr>
          <w:rFonts w:asciiTheme="minorEastAsia" w:hAnsiTheme="minorEastAsia"/>
        </w:rPr>
      </w:pPr>
    </w:p>
    <w:p w14:paraId="0883B2F1" w14:textId="5D2369A2" w:rsidR="00F679A8" w:rsidRPr="00A8566B" w:rsidRDefault="009121A2" w:rsidP="00F679A8">
      <w:pPr>
        <w:pStyle w:val="1"/>
        <w:rPr>
          <w:rFonts w:asciiTheme="minorEastAsia" w:eastAsiaTheme="minorEastAsia" w:hAnsiTheme="minorEastAsia"/>
          <w:b/>
        </w:rPr>
      </w:pPr>
      <w:bookmarkStart w:id="2" w:name="_Toc351058152"/>
      <w:r w:rsidRPr="00A8566B">
        <w:rPr>
          <w:rFonts w:asciiTheme="minorEastAsia" w:eastAsiaTheme="minorEastAsia" w:hAnsiTheme="minorEastAsia"/>
          <w:b/>
        </w:rPr>
        <w:lastRenderedPageBreak/>
        <w:t>2.</w:t>
      </w:r>
      <w:bookmarkEnd w:id="2"/>
      <w:r w:rsidR="00F64E63" w:rsidRPr="00A8566B">
        <w:rPr>
          <w:rFonts w:asciiTheme="minorEastAsia" w:eastAsiaTheme="minorEastAsia" w:hAnsiTheme="minorEastAsia" w:hint="eastAsia"/>
          <w:b/>
        </w:rPr>
        <w:t>補助事業者</w:t>
      </w:r>
      <w:r w:rsidR="00C443BA" w:rsidRPr="00A8566B">
        <w:rPr>
          <w:rFonts w:asciiTheme="minorEastAsia" w:eastAsiaTheme="minorEastAsia" w:hAnsiTheme="minorEastAsia" w:hint="eastAsia"/>
          <w:b/>
        </w:rPr>
        <w:t>の概要</w:t>
      </w:r>
    </w:p>
    <w:p w14:paraId="3F748DD5" w14:textId="74660A91" w:rsidR="00F679A8" w:rsidRPr="00A8566B" w:rsidRDefault="00F679A8" w:rsidP="00F679A8">
      <w:pPr>
        <w:rPr>
          <w:rFonts w:asciiTheme="minorEastAsia" w:hAnsiTheme="minorEastAsia"/>
          <w:b/>
        </w:rPr>
      </w:pP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326"/>
        <w:gridCol w:w="4957"/>
      </w:tblGrid>
      <w:tr w:rsidR="006018FD" w:rsidRPr="00A8566B" w14:paraId="57FFBA08" w14:textId="77777777" w:rsidTr="00526609">
        <w:tc>
          <w:tcPr>
            <w:tcW w:w="1714" w:type="dxa"/>
            <w:vMerge w:val="restart"/>
          </w:tcPr>
          <w:p w14:paraId="75720CC0" w14:textId="77777777" w:rsidR="00896BF6" w:rsidRPr="00A8566B" w:rsidRDefault="006018FD" w:rsidP="00F86D1E">
            <w:pPr>
              <w:rPr>
                <w:rFonts w:asciiTheme="minorEastAsia" w:hAnsiTheme="minorEastAsia"/>
              </w:rPr>
            </w:pPr>
            <w:r w:rsidRPr="00A8566B">
              <w:rPr>
                <w:rFonts w:asciiTheme="minorEastAsia" w:hAnsiTheme="minorEastAsia" w:hint="eastAsia"/>
              </w:rPr>
              <w:t>船舶所有者</w:t>
            </w:r>
          </w:p>
        </w:tc>
        <w:tc>
          <w:tcPr>
            <w:tcW w:w="1326" w:type="dxa"/>
          </w:tcPr>
          <w:p w14:paraId="336022ED" w14:textId="77777777" w:rsidR="006018FD" w:rsidRPr="00A8566B" w:rsidRDefault="006018FD" w:rsidP="006018FD">
            <w:pPr>
              <w:rPr>
                <w:rFonts w:asciiTheme="minorEastAsia" w:hAnsiTheme="minorEastAsia"/>
              </w:rPr>
            </w:pPr>
            <w:r w:rsidRPr="00A8566B">
              <w:rPr>
                <w:rFonts w:asciiTheme="minorEastAsia" w:hAnsiTheme="minorEastAsia" w:hint="eastAsia"/>
              </w:rPr>
              <w:t>会社名</w:t>
            </w:r>
          </w:p>
        </w:tc>
        <w:tc>
          <w:tcPr>
            <w:tcW w:w="4957" w:type="dxa"/>
          </w:tcPr>
          <w:p w14:paraId="0A28BDA3" w14:textId="23345653" w:rsidR="006018FD" w:rsidRPr="00A8566B" w:rsidRDefault="006018FD" w:rsidP="006018FD">
            <w:pPr>
              <w:rPr>
                <w:rFonts w:asciiTheme="minorEastAsia" w:hAnsiTheme="minorEastAsia"/>
                <w:color w:val="FF0000"/>
              </w:rPr>
            </w:pPr>
            <w:r w:rsidRPr="00A8566B">
              <w:rPr>
                <w:rFonts w:asciiTheme="minorEastAsia" w:hAnsiTheme="minorEastAsia" w:hint="eastAsia"/>
                <w:color w:val="FF0000"/>
              </w:rPr>
              <w:t>○○○株式会社</w:t>
            </w:r>
          </w:p>
        </w:tc>
      </w:tr>
      <w:tr w:rsidR="006018FD" w:rsidRPr="00A8566B" w14:paraId="1F9E5B15" w14:textId="77777777" w:rsidTr="00526609">
        <w:tc>
          <w:tcPr>
            <w:tcW w:w="1714" w:type="dxa"/>
            <w:vMerge/>
          </w:tcPr>
          <w:p w14:paraId="08909801" w14:textId="77777777" w:rsidR="006018FD" w:rsidRPr="00A8566B" w:rsidRDefault="006018FD" w:rsidP="006018FD">
            <w:pPr>
              <w:rPr>
                <w:rFonts w:asciiTheme="minorEastAsia" w:hAnsiTheme="minorEastAsia"/>
              </w:rPr>
            </w:pPr>
          </w:p>
        </w:tc>
        <w:tc>
          <w:tcPr>
            <w:tcW w:w="1326" w:type="dxa"/>
          </w:tcPr>
          <w:p w14:paraId="2E2422B3" w14:textId="77777777" w:rsidR="006018FD" w:rsidRPr="00A8566B" w:rsidRDefault="006018FD" w:rsidP="006018FD">
            <w:pPr>
              <w:rPr>
                <w:rFonts w:asciiTheme="minorEastAsia" w:hAnsiTheme="minorEastAsia"/>
              </w:rPr>
            </w:pPr>
            <w:r w:rsidRPr="00A8566B">
              <w:rPr>
                <w:rFonts w:asciiTheme="minorEastAsia" w:hAnsiTheme="minorEastAsia" w:hint="eastAsia"/>
              </w:rPr>
              <w:t>住所</w:t>
            </w:r>
          </w:p>
        </w:tc>
        <w:tc>
          <w:tcPr>
            <w:tcW w:w="4957" w:type="dxa"/>
          </w:tcPr>
          <w:p w14:paraId="3B53F9AE" w14:textId="7E6BC096" w:rsidR="006018FD" w:rsidRPr="00A8566B" w:rsidRDefault="006018FD" w:rsidP="006018FD">
            <w:pPr>
              <w:rPr>
                <w:rFonts w:asciiTheme="minorEastAsia" w:hAnsiTheme="minorEastAsia"/>
                <w:color w:val="FF0000"/>
                <w:lang w:eastAsia="zh-CN"/>
              </w:rPr>
            </w:pPr>
            <w:r w:rsidRPr="00A8566B">
              <w:rPr>
                <w:rFonts w:asciiTheme="minorEastAsia" w:hAnsiTheme="minorEastAsia" w:hint="eastAsia"/>
                <w:color w:val="FF0000"/>
                <w:lang w:eastAsia="zh-CN"/>
              </w:rPr>
              <w:t>〒○○○－○○○○　東京都千代田区○○○</w:t>
            </w:r>
          </w:p>
        </w:tc>
      </w:tr>
      <w:tr w:rsidR="00DD1F02" w:rsidRPr="00A8566B" w14:paraId="41C75912" w14:textId="77777777" w:rsidTr="00526609">
        <w:tc>
          <w:tcPr>
            <w:tcW w:w="1714" w:type="dxa"/>
          </w:tcPr>
          <w:p w14:paraId="19190A6D" w14:textId="77777777" w:rsidR="00DD1F02" w:rsidRPr="00A8566B" w:rsidRDefault="00DD1F02" w:rsidP="006018FD">
            <w:pPr>
              <w:rPr>
                <w:rFonts w:asciiTheme="minorEastAsia" w:hAnsiTheme="minorEastAsia"/>
                <w:lang w:eastAsia="zh-CN"/>
              </w:rPr>
            </w:pPr>
          </w:p>
        </w:tc>
        <w:tc>
          <w:tcPr>
            <w:tcW w:w="1326" w:type="dxa"/>
          </w:tcPr>
          <w:p w14:paraId="70B1AA3F" w14:textId="10185114" w:rsidR="00DD1F02" w:rsidRPr="00A8566B" w:rsidRDefault="00DD1F02" w:rsidP="006018FD">
            <w:pPr>
              <w:rPr>
                <w:rFonts w:asciiTheme="minorEastAsia" w:hAnsiTheme="minorEastAsia"/>
              </w:rPr>
            </w:pPr>
            <w:r w:rsidRPr="00A8566B">
              <w:rPr>
                <w:rFonts w:asciiTheme="minorEastAsia" w:hAnsiTheme="minorEastAsia" w:hint="eastAsia"/>
              </w:rPr>
              <w:t>最寄駅</w:t>
            </w:r>
          </w:p>
        </w:tc>
        <w:tc>
          <w:tcPr>
            <w:tcW w:w="4957" w:type="dxa"/>
          </w:tcPr>
          <w:p w14:paraId="6ADD2AFF" w14:textId="08F5B956" w:rsidR="00DD1F02" w:rsidRPr="00A8566B" w:rsidRDefault="002C4D41" w:rsidP="006018FD">
            <w:pPr>
              <w:rPr>
                <w:rFonts w:asciiTheme="minorEastAsia" w:hAnsiTheme="minorEastAsia"/>
                <w:color w:val="FF0000"/>
                <w:lang w:eastAsia="zh-TW"/>
              </w:rPr>
            </w:pPr>
            <w:r w:rsidRPr="00A8566B">
              <w:rPr>
                <w:rFonts w:asciiTheme="minorEastAsia" w:hAnsiTheme="minorEastAsia" w:hint="eastAsia"/>
                <w:color w:val="FF0000"/>
                <w:lang w:eastAsia="zh-TW"/>
              </w:rPr>
              <w:t>ＪＲ</w:t>
            </w:r>
            <w:r w:rsidR="00DD1F02" w:rsidRPr="00A8566B">
              <w:rPr>
                <w:rFonts w:asciiTheme="minorEastAsia" w:hAnsiTheme="minorEastAsia" w:hint="eastAsia"/>
                <w:color w:val="FF0000"/>
                <w:lang w:eastAsia="zh-TW"/>
              </w:rPr>
              <w:t>東日本　○○駅徒歩５分</w:t>
            </w:r>
          </w:p>
        </w:tc>
      </w:tr>
      <w:tr w:rsidR="00941551" w:rsidRPr="00A8566B" w14:paraId="162B9EF6" w14:textId="77777777" w:rsidTr="00526609">
        <w:tc>
          <w:tcPr>
            <w:tcW w:w="1714" w:type="dxa"/>
          </w:tcPr>
          <w:p w14:paraId="7675A6E9" w14:textId="64380F9C" w:rsidR="00941551" w:rsidRPr="00A8566B" w:rsidRDefault="00941551" w:rsidP="00F25CCA">
            <w:pPr>
              <w:rPr>
                <w:rFonts w:asciiTheme="minorEastAsia" w:hAnsiTheme="minorEastAsia"/>
                <w:lang w:eastAsia="zh-CN"/>
              </w:rPr>
            </w:pPr>
            <w:r w:rsidRPr="00A8566B">
              <w:rPr>
                <w:rFonts w:asciiTheme="minorEastAsia" w:hAnsiTheme="minorEastAsia" w:hint="eastAsia"/>
                <w:lang w:eastAsia="zh-TW"/>
              </w:rPr>
              <w:t xml:space="preserve">　</w:t>
            </w:r>
            <w:r w:rsidRPr="00A8566B">
              <w:rPr>
                <w:rFonts w:asciiTheme="minorEastAsia" w:hAnsiTheme="minorEastAsia" w:hint="eastAsia"/>
                <w:lang w:eastAsia="zh-CN"/>
              </w:rPr>
              <w:t>担当者連絡先（主担当）</w:t>
            </w:r>
          </w:p>
        </w:tc>
        <w:tc>
          <w:tcPr>
            <w:tcW w:w="1326" w:type="dxa"/>
          </w:tcPr>
          <w:p w14:paraId="1A9123B8" w14:textId="752772B7" w:rsidR="00941551" w:rsidRPr="00A8566B" w:rsidRDefault="00941551" w:rsidP="006018FD">
            <w:pPr>
              <w:rPr>
                <w:rFonts w:asciiTheme="minorEastAsia" w:hAnsiTheme="minorEastAsia"/>
              </w:rPr>
            </w:pPr>
            <w:r w:rsidRPr="00A8566B">
              <w:rPr>
                <w:rFonts w:asciiTheme="minorEastAsia" w:hAnsiTheme="minorEastAsia" w:hint="eastAsia"/>
              </w:rPr>
              <w:t>住所</w:t>
            </w:r>
          </w:p>
        </w:tc>
        <w:tc>
          <w:tcPr>
            <w:tcW w:w="4957" w:type="dxa"/>
          </w:tcPr>
          <w:p w14:paraId="4D14130C" w14:textId="2B09FA99" w:rsidR="00941551" w:rsidRPr="00A8566B" w:rsidRDefault="00941551" w:rsidP="006018FD">
            <w:pPr>
              <w:rPr>
                <w:rFonts w:asciiTheme="minorEastAsia" w:hAnsiTheme="minorEastAsia"/>
                <w:color w:val="FF0000"/>
                <w:lang w:eastAsia="zh-CN"/>
              </w:rPr>
            </w:pPr>
            <w:r w:rsidRPr="00A8566B">
              <w:rPr>
                <w:rFonts w:asciiTheme="minorEastAsia" w:hAnsiTheme="minorEastAsia" w:hint="eastAsia"/>
                <w:color w:val="FF0000"/>
                <w:lang w:eastAsia="zh-CN"/>
              </w:rPr>
              <w:t xml:space="preserve">〒○○○－○○○○　東京都千代田区○○○　</w:t>
            </w:r>
          </w:p>
        </w:tc>
      </w:tr>
      <w:tr w:rsidR="00941551" w:rsidRPr="00A8566B" w14:paraId="6A797CC9" w14:textId="77777777" w:rsidTr="00526609">
        <w:tc>
          <w:tcPr>
            <w:tcW w:w="1714" w:type="dxa"/>
            <w:vMerge w:val="restart"/>
          </w:tcPr>
          <w:p w14:paraId="227DF08D" w14:textId="4D2912D5" w:rsidR="00941551" w:rsidRPr="00A8566B" w:rsidRDefault="00941551" w:rsidP="00F25CCA">
            <w:pPr>
              <w:rPr>
                <w:rFonts w:asciiTheme="minorEastAsia" w:hAnsiTheme="minorEastAsia"/>
                <w:lang w:eastAsia="zh-CN"/>
              </w:rPr>
            </w:pPr>
          </w:p>
        </w:tc>
        <w:tc>
          <w:tcPr>
            <w:tcW w:w="1326" w:type="dxa"/>
          </w:tcPr>
          <w:p w14:paraId="54821901" w14:textId="1A772B31" w:rsidR="00941551" w:rsidRPr="00A8566B" w:rsidRDefault="00941551" w:rsidP="006018FD">
            <w:pPr>
              <w:rPr>
                <w:rFonts w:asciiTheme="minorEastAsia" w:hAnsiTheme="minorEastAsia"/>
              </w:rPr>
            </w:pPr>
            <w:r w:rsidRPr="00A8566B">
              <w:rPr>
                <w:rFonts w:asciiTheme="minorEastAsia" w:hAnsiTheme="minorEastAsia" w:hint="eastAsia"/>
              </w:rPr>
              <w:t>所属・役職</w:t>
            </w:r>
          </w:p>
        </w:tc>
        <w:tc>
          <w:tcPr>
            <w:tcW w:w="4957" w:type="dxa"/>
          </w:tcPr>
          <w:p w14:paraId="1E0615A7" w14:textId="346CCE10" w:rsidR="00941551" w:rsidRPr="00A8566B" w:rsidRDefault="00941551" w:rsidP="00F25CCA">
            <w:pPr>
              <w:rPr>
                <w:rFonts w:asciiTheme="minorEastAsia" w:hAnsiTheme="minorEastAsia"/>
                <w:color w:val="FF0000"/>
                <w:lang w:eastAsia="zh-CN"/>
              </w:rPr>
            </w:pPr>
            <w:r w:rsidRPr="00A8566B">
              <w:rPr>
                <w:rFonts w:asciiTheme="minorEastAsia" w:hAnsiTheme="minorEastAsia" w:hint="eastAsia"/>
                <w:color w:val="FF0000"/>
                <w:lang w:eastAsia="zh-CN"/>
              </w:rPr>
              <w:t>○○株式会社　○○部　○○課　○○</w:t>
            </w:r>
          </w:p>
        </w:tc>
      </w:tr>
      <w:tr w:rsidR="00941551" w:rsidRPr="00A8566B" w14:paraId="704D5795" w14:textId="77777777" w:rsidTr="00526609">
        <w:tc>
          <w:tcPr>
            <w:tcW w:w="1714" w:type="dxa"/>
            <w:vMerge/>
          </w:tcPr>
          <w:p w14:paraId="51B5120C" w14:textId="77777777" w:rsidR="00941551" w:rsidRPr="00A8566B" w:rsidRDefault="00941551" w:rsidP="006018FD">
            <w:pPr>
              <w:rPr>
                <w:rFonts w:asciiTheme="minorEastAsia" w:hAnsiTheme="minorEastAsia"/>
                <w:lang w:eastAsia="zh-CN"/>
              </w:rPr>
            </w:pPr>
          </w:p>
        </w:tc>
        <w:tc>
          <w:tcPr>
            <w:tcW w:w="1326" w:type="dxa"/>
          </w:tcPr>
          <w:p w14:paraId="2A8226D6" w14:textId="02AD227E" w:rsidR="00941551" w:rsidRPr="00A8566B" w:rsidRDefault="00941551" w:rsidP="006018FD">
            <w:pPr>
              <w:rPr>
                <w:rFonts w:asciiTheme="minorEastAsia" w:hAnsiTheme="minorEastAsia"/>
              </w:rPr>
            </w:pPr>
            <w:r w:rsidRPr="00A8566B">
              <w:rPr>
                <w:rFonts w:asciiTheme="minorEastAsia" w:hAnsiTheme="minorEastAsia" w:hint="eastAsia"/>
              </w:rPr>
              <w:t>氏名</w:t>
            </w:r>
          </w:p>
        </w:tc>
        <w:tc>
          <w:tcPr>
            <w:tcW w:w="4957" w:type="dxa"/>
          </w:tcPr>
          <w:p w14:paraId="5E18965D" w14:textId="7B43BEA0" w:rsidR="00941551" w:rsidRPr="00A8566B" w:rsidRDefault="00941551" w:rsidP="00F25CCA">
            <w:pPr>
              <w:rPr>
                <w:rFonts w:asciiTheme="minorEastAsia" w:hAnsiTheme="minorEastAsia"/>
                <w:color w:val="FF0000"/>
              </w:rPr>
            </w:pPr>
            <w:r w:rsidRPr="00A8566B">
              <w:rPr>
                <w:rFonts w:asciiTheme="minorEastAsia" w:hAnsiTheme="minorEastAsia" w:hint="eastAsia"/>
                <w:color w:val="FF0000"/>
              </w:rPr>
              <w:t>船舶　太郎　（せんぱく　たろう）</w:t>
            </w:r>
          </w:p>
        </w:tc>
      </w:tr>
      <w:tr w:rsidR="00941551" w:rsidRPr="00A8566B" w14:paraId="1D56C3D0" w14:textId="77777777" w:rsidTr="00526609">
        <w:tc>
          <w:tcPr>
            <w:tcW w:w="1714" w:type="dxa"/>
          </w:tcPr>
          <w:p w14:paraId="6225DB40" w14:textId="77777777" w:rsidR="00941551" w:rsidRPr="00A8566B" w:rsidRDefault="00941551" w:rsidP="006018FD">
            <w:pPr>
              <w:rPr>
                <w:rFonts w:asciiTheme="minorEastAsia" w:hAnsiTheme="minorEastAsia"/>
              </w:rPr>
            </w:pPr>
          </w:p>
        </w:tc>
        <w:tc>
          <w:tcPr>
            <w:tcW w:w="1326" w:type="dxa"/>
          </w:tcPr>
          <w:p w14:paraId="61590449" w14:textId="1A218ED4" w:rsidR="00941551" w:rsidRPr="00A8566B" w:rsidRDefault="00941551" w:rsidP="006018FD">
            <w:pPr>
              <w:rPr>
                <w:rFonts w:asciiTheme="minorEastAsia" w:hAnsiTheme="minorEastAsia"/>
              </w:rPr>
            </w:pPr>
            <w:r w:rsidRPr="00A8566B">
              <w:rPr>
                <w:rFonts w:asciiTheme="minorEastAsia" w:hAnsiTheme="minorEastAsia" w:hint="eastAsia"/>
              </w:rPr>
              <w:t>電話番号</w:t>
            </w:r>
          </w:p>
        </w:tc>
        <w:tc>
          <w:tcPr>
            <w:tcW w:w="4957" w:type="dxa"/>
          </w:tcPr>
          <w:p w14:paraId="2F063CC9" w14:textId="4D24ED6E" w:rsidR="00941551" w:rsidRPr="00A8566B" w:rsidRDefault="00941551" w:rsidP="00F25CCA">
            <w:pPr>
              <w:rPr>
                <w:rFonts w:asciiTheme="minorEastAsia" w:hAnsiTheme="minorEastAsia"/>
                <w:color w:val="FF0000"/>
                <w:lang w:eastAsia="zh-CN"/>
              </w:rPr>
            </w:pPr>
            <w:r w:rsidRPr="00A8566B">
              <w:rPr>
                <w:rFonts w:asciiTheme="minorEastAsia" w:hAnsiTheme="minorEastAsia" w:hint="eastAsia"/>
                <w:color w:val="FF0000"/>
                <w:lang w:eastAsia="zh-CN"/>
              </w:rPr>
              <w:t>○○○○（内線○○○）、○○○（直通）</w:t>
            </w:r>
          </w:p>
        </w:tc>
      </w:tr>
      <w:tr w:rsidR="00941551" w:rsidRPr="00A8566B" w14:paraId="4A13C324" w14:textId="77777777" w:rsidTr="00526609">
        <w:tc>
          <w:tcPr>
            <w:tcW w:w="1714" w:type="dxa"/>
          </w:tcPr>
          <w:p w14:paraId="24A2BF68" w14:textId="77777777" w:rsidR="00941551" w:rsidRPr="00A8566B" w:rsidRDefault="00941551" w:rsidP="006018FD">
            <w:pPr>
              <w:rPr>
                <w:rFonts w:asciiTheme="minorEastAsia" w:hAnsiTheme="minorEastAsia"/>
                <w:lang w:eastAsia="zh-CN"/>
              </w:rPr>
            </w:pPr>
          </w:p>
        </w:tc>
        <w:tc>
          <w:tcPr>
            <w:tcW w:w="1326" w:type="dxa"/>
          </w:tcPr>
          <w:p w14:paraId="1295BF24" w14:textId="06E59CB3" w:rsidR="00941551" w:rsidRPr="00A8566B" w:rsidRDefault="00941551" w:rsidP="006018FD">
            <w:pPr>
              <w:rPr>
                <w:rFonts w:asciiTheme="minorEastAsia" w:hAnsiTheme="minorEastAsia"/>
              </w:rPr>
            </w:pPr>
            <w:r w:rsidRPr="00A8566B">
              <w:rPr>
                <w:rFonts w:asciiTheme="minorEastAsia" w:hAnsiTheme="minorEastAsia"/>
              </w:rPr>
              <w:t>FAX</w:t>
            </w:r>
          </w:p>
        </w:tc>
        <w:tc>
          <w:tcPr>
            <w:tcW w:w="4957" w:type="dxa"/>
          </w:tcPr>
          <w:p w14:paraId="15D29110" w14:textId="5CEB5F62" w:rsidR="00941551" w:rsidRPr="00A8566B" w:rsidRDefault="00941551" w:rsidP="00F25CCA">
            <w:pPr>
              <w:rPr>
                <w:rFonts w:asciiTheme="minorEastAsia" w:hAnsiTheme="minorEastAsia"/>
                <w:color w:val="FF0000"/>
              </w:rPr>
            </w:pPr>
            <w:r w:rsidRPr="00A8566B">
              <w:rPr>
                <w:rFonts w:asciiTheme="minorEastAsia" w:hAnsiTheme="minorEastAsia" w:hint="eastAsia"/>
                <w:color w:val="FF0000"/>
              </w:rPr>
              <w:t>○○○○</w:t>
            </w:r>
          </w:p>
        </w:tc>
      </w:tr>
      <w:tr w:rsidR="00941551" w:rsidRPr="00A8566B" w14:paraId="5720817C" w14:textId="77777777" w:rsidTr="00526609">
        <w:tc>
          <w:tcPr>
            <w:tcW w:w="1714" w:type="dxa"/>
          </w:tcPr>
          <w:p w14:paraId="73321BFC" w14:textId="77777777" w:rsidR="00941551" w:rsidRPr="00A8566B" w:rsidRDefault="00941551" w:rsidP="006018FD">
            <w:pPr>
              <w:rPr>
                <w:rFonts w:asciiTheme="minorEastAsia" w:hAnsiTheme="minorEastAsia"/>
              </w:rPr>
            </w:pPr>
          </w:p>
        </w:tc>
        <w:tc>
          <w:tcPr>
            <w:tcW w:w="1326" w:type="dxa"/>
          </w:tcPr>
          <w:p w14:paraId="64687F91" w14:textId="54D45226" w:rsidR="00941551" w:rsidRPr="00A8566B" w:rsidRDefault="00941551" w:rsidP="006018FD">
            <w:pPr>
              <w:rPr>
                <w:rFonts w:asciiTheme="minorEastAsia" w:hAnsiTheme="minorEastAsia"/>
              </w:rPr>
            </w:pPr>
            <w:r w:rsidRPr="00A8566B">
              <w:rPr>
                <w:rFonts w:asciiTheme="minorEastAsia" w:hAnsiTheme="minorEastAsia"/>
              </w:rPr>
              <w:t>E-mail</w:t>
            </w:r>
          </w:p>
        </w:tc>
        <w:tc>
          <w:tcPr>
            <w:tcW w:w="4957" w:type="dxa"/>
          </w:tcPr>
          <w:p w14:paraId="17F2C29B" w14:textId="5BFD6419" w:rsidR="00941551" w:rsidRPr="00A8566B" w:rsidRDefault="00941551" w:rsidP="00DD1F02">
            <w:pPr>
              <w:rPr>
                <w:rFonts w:asciiTheme="minorEastAsia" w:hAnsiTheme="minorEastAsia"/>
                <w:color w:val="FF0000"/>
              </w:rPr>
            </w:pPr>
            <w:r w:rsidRPr="00A8566B">
              <w:rPr>
                <w:rFonts w:asciiTheme="minorEastAsia" w:hAnsiTheme="minorEastAsia" w:hint="eastAsia"/>
                <w:color w:val="FF0000"/>
              </w:rPr>
              <w:t>○○○○</w:t>
            </w:r>
          </w:p>
        </w:tc>
      </w:tr>
    </w:tbl>
    <w:p w14:paraId="27206885" w14:textId="36A51182" w:rsidR="00F679A8" w:rsidRPr="00A8566B" w:rsidRDefault="00F679A8">
      <w:pPr>
        <w:widowControl/>
        <w:jc w:val="left"/>
        <w:rPr>
          <w:rFonts w:asciiTheme="minorEastAsia" w:hAnsiTheme="minorEastAsia"/>
        </w:rPr>
      </w:pPr>
    </w:p>
    <w:p w14:paraId="2156867F" w14:textId="09B05132" w:rsidR="00B921A7" w:rsidRPr="00A8566B" w:rsidRDefault="004510D5">
      <w:pPr>
        <w:widowControl/>
        <w:jc w:val="left"/>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277" behindDoc="0" locked="0" layoutInCell="1" allowOverlap="1" wp14:anchorId="271EE840" wp14:editId="598B2389">
                <wp:simplePos x="0" y="0"/>
                <wp:positionH relativeFrom="margin">
                  <wp:align>left</wp:align>
                </wp:positionH>
                <wp:positionV relativeFrom="paragraph">
                  <wp:posOffset>180975</wp:posOffset>
                </wp:positionV>
                <wp:extent cx="4248150" cy="1181100"/>
                <wp:effectExtent l="0" t="800100" r="19050" b="19050"/>
                <wp:wrapNone/>
                <wp:docPr id="7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200150" y="4295775"/>
                          <a:ext cx="4248150" cy="1181100"/>
                        </a:xfrm>
                        <a:prstGeom prst="wedgeRectCallout">
                          <a:avLst>
                            <a:gd name="adj1" fmla="val -25076"/>
                            <a:gd name="adj2" fmla="val -116414"/>
                          </a:avLst>
                        </a:prstGeom>
                        <a:solidFill>
                          <a:srgbClr val="FFFFFF"/>
                        </a:solidFill>
                        <a:ln w="9525">
                          <a:solidFill>
                            <a:srgbClr val="000000"/>
                          </a:solidFill>
                          <a:miter lim="800000"/>
                          <a:headEnd/>
                          <a:tailEnd/>
                        </a:ln>
                      </wps:spPr>
                      <wps:txbx>
                        <w:txbxContent>
                          <w:p w14:paraId="33C09F32" w14:textId="77777777" w:rsidR="004510D5" w:rsidRPr="00737C96" w:rsidRDefault="005E4807" w:rsidP="004510D5">
                            <w:pPr>
                              <w:pStyle w:val="aa"/>
                              <w:numPr>
                                <w:ilvl w:val="0"/>
                                <w:numId w:val="22"/>
                              </w:numPr>
                              <w:ind w:leftChars="0" w:left="284" w:hanging="284"/>
                              <w:rPr>
                                <w:color w:val="FF0000"/>
                                <w:sz w:val="18"/>
                              </w:rPr>
                            </w:pPr>
                            <w:r w:rsidRPr="00AA1330">
                              <w:rPr>
                                <w:rFonts w:asciiTheme="minorEastAsia" w:hAnsiTheme="minorEastAsia" w:hint="eastAsia"/>
                                <w:color w:val="FF0000"/>
                                <w:sz w:val="18"/>
                              </w:rPr>
                              <w:t>共同申請の場合（船舶所有者、内航海運事業者及び荷主が異なる場合等）、その申請者毎に記載すること。</w:t>
                            </w:r>
                          </w:p>
                          <w:p w14:paraId="5188FDA4" w14:textId="4B37B8FD" w:rsidR="004510D5" w:rsidRPr="00941080" w:rsidRDefault="004510D5" w:rsidP="004510D5">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710DFB70" w14:textId="3EE601A6" w:rsidR="005E4807" w:rsidRPr="00737C96" w:rsidRDefault="004510D5" w:rsidP="00737C96">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EE840" id="AutoShape 89" o:spid="_x0000_s1034" type="#_x0000_t61" style="position:absolute;margin-left:0;margin-top:14.25pt;width:334.5pt;height:93pt;z-index:2516582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" adj="5384,-14345">
                <v:textbox inset="5.85pt,.7pt,5.85pt,.7pt">
                  <w:txbxContent>
                    <w:p w14:paraId="33C09F32" w14:textId="77777777" w:rsidR="004510D5" w:rsidRPr="00737C96" w:rsidRDefault="005E4807" w:rsidP="004510D5">
                      <w:pPr>
                        <w:pStyle w:val="aa"/>
                        <w:numPr>
                          <w:ilvl w:val="0"/>
                          <w:numId w:val="22"/>
                        </w:numPr>
                        <w:ind w:leftChars="0" w:left="284" w:hanging="284"/>
                        <w:rPr>
                          <w:color w:val="FF0000"/>
                          <w:sz w:val="18"/>
                        </w:rPr>
                      </w:pPr>
                      <w:r w:rsidRPr="00AA1330">
                        <w:rPr>
                          <w:rFonts w:asciiTheme="minorEastAsia" w:hAnsiTheme="minorEastAsia" w:hint="eastAsia"/>
                          <w:color w:val="FF0000"/>
                          <w:sz w:val="18"/>
                        </w:rPr>
                        <w:t>共同申請の場合（船舶所有者、内航海運事業者及び荷主が異なる場合等）、その申請者毎に記載すること。</w:t>
                      </w:r>
                    </w:p>
                    <w:p w14:paraId="5188FDA4" w14:textId="4B37B8FD" w:rsidR="004510D5" w:rsidRPr="00941080" w:rsidRDefault="004510D5" w:rsidP="004510D5">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710DFB70" w14:textId="3EE601A6" w:rsidR="005E4807" w:rsidRPr="00737C96" w:rsidRDefault="004510D5" w:rsidP="00737C96">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v:textbox>
                <w10:wrap anchorx="margin"/>
              </v:shape>
            </w:pict>
          </mc:Fallback>
        </mc:AlternateContent>
      </w:r>
      <w:r w:rsidR="00B921A7" w:rsidRPr="00A8566B">
        <w:rPr>
          <w:rFonts w:asciiTheme="minorEastAsia" w:hAnsiTheme="minorEastAsia"/>
        </w:rPr>
        <w:br w:type="page"/>
      </w:r>
    </w:p>
    <w:p w14:paraId="0F7267E4" w14:textId="49E76A88" w:rsidR="0002293E" w:rsidRPr="00A8566B" w:rsidRDefault="009121A2" w:rsidP="00C443BA">
      <w:pPr>
        <w:pStyle w:val="1"/>
        <w:rPr>
          <w:rFonts w:asciiTheme="minorEastAsia" w:eastAsiaTheme="minorEastAsia" w:hAnsiTheme="minorEastAsia"/>
          <w:b/>
        </w:rPr>
      </w:pPr>
      <w:bookmarkStart w:id="3" w:name="_Toc351058155"/>
      <w:r w:rsidRPr="00A8566B">
        <w:rPr>
          <w:rFonts w:asciiTheme="minorEastAsia" w:eastAsiaTheme="minorEastAsia" w:hAnsiTheme="minorEastAsia"/>
          <w:b/>
        </w:rPr>
        <w:lastRenderedPageBreak/>
        <w:t>3</w:t>
      </w:r>
      <w:r w:rsidR="00C443BA" w:rsidRPr="00A8566B">
        <w:rPr>
          <w:rFonts w:asciiTheme="minorEastAsia" w:eastAsiaTheme="minorEastAsia" w:hAnsiTheme="minorEastAsia"/>
          <w:b/>
        </w:rPr>
        <w:t>.</w:t>
      </w:r>
      <w:bookmarkEnd w:id="3"/>
      <w:r w:rsidR="00F902E9" w:rsidRPr="00A8566B">
        <w:rPr>
          <w:rFonts w:asciiTheme="minorEastAsia" w:eastAsiaTheme="minorEastAsia" w:hAnsiTheme="minorEastAsia" w:hint="eastAsia"/>
          <w:b/>
        </w:rPr>
        <w:t>補助</w:t>
      </w:r>
      <w:r w:rsidR="00E03B95" w:rsidRPr="00A8566B">
        <w:rPr>
          <w:rFonts w:asciiTheme="minorEastAsia" w:eastAsiaTheme="minorEastAsia" w:hAnsiTheme="minorEastAsia" w:hint="eastAsia"/>
          <w:b/>
        </w:rPr>
        <w:t>事業の目的・概要及び</w:t>
      </w:r>
      <w:r w:rsidR="004171CF" w:rsidRPr="00A8566B">
        <w:rPr>
          <w:rFonts w:asciiTheme="minorEastAsia" w:eastAsiaTheme="minorEastAsia" w:hAnsiTheme="minorEastAsia" w:hint="eastAsia"/>
          <w:b/>
        </w:rPr>
        <w:t>補助</w:t>
      </w:r>
      <w:r w:rsidR="008E6EFE" w:rsidRPr="00A8566B">
        <w:rPr>
          <w:rFonts w:asciiTheme="minorEastAsia" w:eastAsiaTheme="minorEastAsia" w:hAnsiTheme="minorEastAsia" w:hint="eastAsia"/>
          <w:b/>
        </w:rPr>
        <w:t>事業に係る</w:t>
      </w:r>
      <w:r w:rsidR="004171CF" w:rsidRPr="00A8566B">
        <w:rPr>
          <w:rFonts w:asciiTheme="minorEastAsia" w:eastAsiaTheme="minorEastAsia" w:hAnsiTheme="minorEastAsia" w:hint="eastAsia"/>
          <w:b/>
        </w:rPr>
        <w:t>船舶</w:t>
      </w:r>
      <w:r w:rsidR="003513C4" w:rsidRPr="00A8566B">
        <w:rPr>
          <w:rFonts w:asciiTheme="minorEastAsia" w:eastAsiaTheme="minorEastAsia" w:hAnsiTheme="minorEastAsia" w:hint="eastAsia"/>
          <w:b/>
        </w:rPr>
        <w:t>の概要</w:t>
      </w:r>
      <w:r w:rsidR="004171CF" w:rsidRPr="00A8566B">
        <w:rPr>
          <w:rFonts w:asciiTheme="minorEastAsia" w:eastAsiaTheme="minorEastAsia" w:hAnsiTheme="minorEastAsia" w:hint="eastAsia"/>
          <w:b/>
        </w:rPr>
        <w:t>・特徴</w:t>
      </w:r>
    </w:p>
    <w:p w14:paraId="0F82A507" w14:textId="67E64A46" w:rsidR="00B921A7" w:rsidRPr="00737C96" w:rsidRDefault="002D5E9D" w:rsidP="00BE7514">
      <w:pPr>
        <w:ind w:firstLineChars="100" w:firstLine="220"/>
        <w:rPr>
          <w:rFonts w:asciiTheme="minorEastAsia" w:hAnsiTheme="minorEastAsia"/>
          <w:color w:val="FF0000"/>
          <w:sz w:val="22"/>
          <w:szCs w:val="24"/>
        </w:rPr>
      </w:pPr>
      <w:r w:rsidRPr="00737C96">
        <w:rPr>
          <w:rFonts w:asciiTheme="minorEastAsia" w:hAnsiTheme="minorEastAsia" w:hint="eastAsia"/>
          <w:color w:val="FF0000"/>
          <w:sz w:val="22"/>
          <w:szCs w:val="24"/>
        </w:rPr>
        <w:t>○○</w:t>
      </w:r>
      <w:r w:rsidR="006D0922" w:rsidRPr="00737C96">
        <w:rPr>
          <w:rFonts w:asciiTheme="minorEastAsia" w:hAnsiTheme="minorEastAsia" w:hint="eastAsia"/>
          <w:color w:val="FF0000"/>
          <w:sz w:val="22"/>
          <w:szCs w:val="24"/>
        </w:rPr>
        <w:t>の</w:t>
      </w:r>
      <w:r w:rsidR="003632AE" w:rsidRPr="00737C96">
        <w:rPr>
          <w:rFonts w:asciiTheme="minorEastAsia" w:hAnsiTheme="minorEastAsia" w:hint="eastAsia"/>
          <w:color w:val="FF0000"/>
          <w:sz w:val="22"/>
          <w:szCs w:val="24"/>
        </w:rPr>
        <w:t>○○</w:t>
      </w:r>
      <w:r w:rsidR="006D0922" w:rsidRPr="00737C96">
        <w:rPr>
          <w:rFonts w:asciiTheme="minorEastAsia" w:hAnsiTheme="minorEastAsia" w:hint="eastAsia"/>
          <w:color w:val="FF0000"/>
          <w:sz w:val="22"/>
          <w:szCs w:val="24"/>
        </w:rPr>
        <w:t>船</w:t>
      </w:r>
      <w:r w:rsidR="004C08AD" w:rsidRPr="00737C96">
        <w:rPr>
          <w:rFonts w:asciiTheme="minorEastAsia" w:hAnsiTheme="minorEastAsia" w:hint="eastAsia"/>
          <w:color w:val="FF0000"/>
          <w:sz w:val="22"/>
          <w:szCs w:val="24"/>
        </w:rPr>
        <w:t>に</w:t>
      </w:r>
      <w:r w:rsidR="00757779" w:rsidRPr="00737C96">
        <w:rPr>
          <w:rFonts w:asciiTheme="minorEastAsia" w:hAnsiTheme="minorEastAsia" w:hint="eastAsia"/>
          <w:color w:val="FF0000"/>
          <w:sz w:val="22"/>
          <w:szCs w:val="24"/>
        </w:rPr>
        <w:t>、○○</w:t>
      </w:r>
      <w:r w:rsidR="004C08AD" w:rsidRPr="00737C96">
        <w:rPr>
          <w:rFonts w:asciiTheme="minorEastAsia" w:hAnsiTheme="minorEastAsia" w:hint="eastAsia"/>
          <w:color w:val="FF0000"/>
          <w:sz w:val="22"/>
          <w:szCs w:val="24"/>
        </w:rPr>
        <w:t>という</w:t>
      </w:r>
      <w:r w:rsidR="008817AC" w:rsidRPr="00737C96">
        <w:rPr>
          <w:rFonts w:asciiTheme="minorEastAsia" w:hAnsiTheme="minorEastAsia" w:hint="eastAsia"/>
          <w:color w:val="FF0000"/>
          <w:sz w:val="22"/>
          <w:szCs w:val="24"/>
        </w:rPr>
        <w:t>革新的省エネ技術</w:t>
      </w:r>
      <w:r w:rsidR="004C08AD" w:rsidRPr="00737C96">
        <w:rPr>
          <w:rFonts w:asciiTheme="minorEastAsia" w:hAnsiTheme="minorEastAsia" w:hint="eastAsia"/>
          <w:color w:val="FF0000"/>
          <w:sz w:val="22"/>
          <w:szCs w:val="24"/>
        </w:rPr>
        <w:t>を採用した機器等を搭載し、運航上○○という工夫を行うことにより、</w:t>
      </w:r>
      <w:r w:rsidR="008B0806" w:rsidRPr="00737C96">
        <w:rPr>
          <w:rFonts w:asciiTheme="minorEastAsia" w:hAnsiTheme="minorEastAsia" w:hint="eastAsia"/>
          <w:color w:val="FF0000"/>
          <w:sz w:val="22"/>
          <w:szCs w:val="24"/>
        </w:rPr>
        <w:t>エネルギー消費削減率</w:t>
      </w:r>
      <w:r w:rsidR="00983A43" w:rsidRPr="00737C96">
        <w:rPr>
          <w:rFonts w:asciiTheme="minorEastAsia" w:hAnsiTheme="minorEastAsia" w:hint="eastAsia"/>
          <w:color w:val="FF0000"/>
          <w:sz w:val="22"/>
          <w:szCs w:val="24"/>
        </w:rPr>
        <w:t>○％</w:t>
      </w:r>
      <w:r w:rsidR="00F54EC3" w:rsidRPr="00737C96">
        <w:rPr>
          <w:rFonts w:asciiTheme="minorEastAsia" w:hAnsiTheme="minorEastAsia" w:hint="eastAsia"/>
          <w:color w:val="FF0000"/>
          <w:sz w:val="22"/>
          <w:szCs w:val="24"/>
        </w:rPr>
        <w:t>（</w:t>
      </w:r>
      <w:r w:rsidR="00C45F3A" w:rsidRPr="00737C96">
        <w:rPr>
          <w:rFonts w:asciiTheme="minorEastAsia" w:hAnsiTheme="minorEastAsia"/>
          <w:color w:val="FF0000"/>
          <w:sz w:val="22"/>
          <w:szCs w:val="24"/>
        </w:rPr>
        <w:t>CO</w:t>
      </w:r>
      <w:r w:rsidR="00C45F3A" w:rsidRPr="00737C96">
        <w:rPr>
          <w:rFonts w:asciiTheme="minorEastAsia" w:hAnsiTheme="minorEastAsia"/>
          <w:color w:val="FF0000"/>
          <w:sz w:val="22"/>
          <w:szCs w:val="24"/>
          <w:vertAlign w:val="subscript"/>
        </w:rPr>
        <w:t>2</w:t>
      </w:r>
      <w:r w:rsidR="00F54EC3" w:rsidRPr="00737C96">
        <w:rPr>
          <w:rFonts w:asciiTheme="minorEastAsia" w:hAnsiTheme="minorEastAsia" w:hint="eastAsia"/>
          <w:color w:val="FF0000"/>
          <w:sz w:val="22"/>
          <w:szCs w:val="24"/>
        </w:rPr>
        <w:t>排出削減率△％）</w:t>
      </w:r>
      <w:r w:rsidR="00757779" w:rsidRPr="00737C96">
        <w:rPr>
          <w:rFonts w:asciiTheme="minorEastAsia" w:hAnsiTheme="minorEastAsia" w:hint="eastAsia"/>
          <w:color w:val="FF0000"/>
          <w:sz w:val="22"/>
          <w:szCs w:val="24"/>
        </w:rPr>
        <w:t>を</w:t>
      </w:r>
      <w:r w:rsidR="004C08AD" w:rsidRPr="00737C96">
        <w:rPr>
          <w:rFonts w:asciiTheme="minorEastAsia" w:hAnsiTheme="minorEastAsia" w:hint="eastAsia"/>
          <w:color w:val="FF0000"/>
          <w:sz w:val="22"/>
          <w:szCs w:val="24"/>
        </w:rPr>
        <w:t>実現する事業である。</w:t>
      </w:r>
      <w:r w:rsidR="00F64E63" w:rsidRPr="00737C96">
        <w:rPr>
          <w:rFonts w:asciiTheme="minorEastAsia" w:hAnsiTheme="minorEastAsia" w:hint="eastAsia"/>
          <w:color w:val="FF0000"/>
          <w:sz w:val="22"/>
          <w:szCs w:val="24"/>
        </w:rPr>
        <w:t>この</w:t>
      </w:r>
      <w:r w:rsidR="004C08AD" w:rsidRPr="00737C96">
        <w:rPr>
          <w:rFonts w:asciiTheme="minorEastAsia" w:hAnsiTheme="minorEastAsia" w:hint="eastAsia"/>
          <w:color w:val="FF0000"/>
          <w:sz w:val="22"/>
          <w:szCs w:val="24"/>
        </w:rPr>
        <w:t>事業により、○○を○○という観点から実証することで、その更なる普及に繋げることを</w:t>
      </w:r>
      <w:r w:rsidR="00757779" w:rsidRPr="00737C96">
        <w:rPr>
          <w:rFonts w:asciiTheme="minorEastAsia" w:hAnsiTheme="minorEastAsia" w:hint="eastAsia"/>
          <w:color w:val="FF0000"/>
          <w:sz w:val="22"/>
          <w:szCs w:val="24"/>
        </w:rPr>
        <w:t>見込んでいる。</w:t>
      </w:r>
    </w:p>
    <w:p w14:paraId="2201C10E" w14:textId="085777A7" w:rsidR="00B06B25" w:rsidRPr="00737C96" w:rsidRDefault="002D5E9D">
      <w:pPr>
        <w:rPr>
          <w:rFonts w:asciiTheme="minorEastAsia" w:hAnsiTheme="minorEastAsia"/>
          <w:color w:val="FF0000"/>
          <w:sz w:val="22"/>
          <w:szCs w:val="24"/>
        </w:rPr>
      </w:pPr>
      <w:r w:rsidRPr="00737C96">
        <w:rPr>
          <w:rFonts w:asciiTheme="minorEastAsia" w:hAnsiTheme="minorEastAsia"/>
          <w:noProof/>
          <w:color w:val="FF0000"/>
          <w:sz w:val="22"/>
          <w:szCs w:val="24"/>
        </w:rPr>
        <mc:AlternateContent>
          <mc:Choice Requires="wps">
            <w:drawing>
              <wp:anchor distT="0" distB="0" distL="114300" distR="114300" simplePos="0" relativeHeight="251658299" behindDoc="0" locked="0" layoutInCell="1" allowOverlap="1" wp14:anchorId="11A372D5" wp14:editId="5FE19FB0">
                <wp:simplePos x="0" y="0"/>
                <wp:positionH relativeFrom="page">
                  <wp:posOffset>2857500</wp:posOffset>
                </wp:positionH>
                <wp:positionV relativeFrom="paragraph">
                  <wp:posOffset>47625</wp:posOffset>
                </wp:positionV>
                <wp:extent cx="3806825" cy="257175"/>
                <wp:effectExtent l="0" t="533400" r="22225" b="28575"/>
                <wp:wrapNone/>
                <wp:docPr id="71"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257175"/>
                        </a:xfrm>
                        <a:prstGeom prst="wedgeRectCallout">
                          <a:avLst>
                            <a:gd name="adj1" fmla="val 23857"/>
                            <a:gd name="adj2" fmla="val -248075"/>
                          </a:avLst>
                        </a:prstGeom>
                        <a:solidFill>
                          <a:srgbClr val="FFFFFF"/>
                        </a:solidFill>
                        <a:ln w="9525">
                          <a:solidFill>
                            <a:srgbClr val="000000"/>
                          </a:solidFill>
                          <a:miter lim="800000"/>
                          <a:headEnd/>
                          <a:tailEnd/>
                        </a:ln>
                      </wps:spPr>
                      <wps:txbx>
                        <w:txbxContent>
                          <w:p w14:paraId="66DB0079" w14:textId="7A30C03C" w:rsidR="005E4807" w:rsidRPr="00AA1330" w:rsidRDefault="005E4807" w:rsidP="00AA1330">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AA1330">
                              <w:rPr>
                                <w:rFonts w:hint="eastAsia"/>
                                <w:color w:val="FF0000"/>
                                <w:sz w:val="18"/>
                                <w:szCs w:val="18"/>
                              </w:rPr>
                              <w:t>排出削減率がエネルギー消費削減率</w:t>
                            </w:r>
                            <w:r w:rsidR="002D5E9D">
                              <w:rPr>
                                <w:rFonts w:hint="eastAsia"/>
                                <w:color w:val="FF0000"/>
                                <w:sz w:val="18"/>
                                <w:szCs w:val="18"/>
                              </w:rPr>
                              <w:t>と一致する場合は記載不要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72D5" id="AutoShape 230" o:spid="_x0000_s1035" type="#_x0000_t61" style="position:absolute;left:0;text-align:left;margin-left:225pt;margin-top:3.75pt;width:299.75pt;height:20.25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" adj="15953,-42784">
                <v:textbox inset="5.85pt,.7pt,5.85pt,.7pt">
                  <w:txbxContent>
                    <w:p w14:paraId="66DB0079" w14:textId="7A30C03C" w:rsidR="005E4807" w:rsidRPr="00AA1330" w:rsidRDefault="005E4807" w:rsidP="00AA1330">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AA1330">
                        <w:rPr>
                          <w:rFonts w:hint="eastAsia"/>
                          <w:color w:val="FF0000"/>
                          <w:sz w:val="18"/>
                          <w:szCs w:val="18"/>
                        </w:rPr>
                        <w:t>排出削減率がエネルギー消費削減率</w:t>
                      </w:r>
                      <w:r w:rsidR="002D5E9D">
                        <w:rPr>
                          <w:rFonts w:hint="eastAsia"/>
                          <w:color w:val="FF0000"/>
                          <w:sz w:val="18"/>
                          <w:szCs w:val="18"/>
                        </w:rPr>
                        <w:t>と一致する場合は記載不要</w:t>
                      </w:r>
                    </w:p>
                  </w:txbxContent>
                </v:textbox>
                <w10:wrap anchorx="page"/>
              </v:shape>
            </w:pict>
          </mc:Fallback>
        </mc:AlternateContent>
      </w:r>
      <w:r w:rsidR="00B06B25" w:rsidRPr="00737C96">
        <w:rPr>
          <w:rFonts w:asciiTheme="minorEastAsia" w:hAnsiTheme="minorEastAsia" w:hint="eastAsia"/>
          <w:color w:val="FF0000"/>
          <w:sz w:val="22"/>
          <w:szCs w:val="24"/>
        </w:rPr>
        <w:t xml:space="preserve">　○○○○○○○○○○○○○○○○○○○○○○○○○○○○○○○○○○○○○○○○○○○○○○○○○○○○○○○○○○○○○○○○○○○○○○○○○○○○○○○○○○○○○○○○○○○○○○○○○○○○○○○○○○○○○○</w:t>
      </w:r>
    </w:p>
    <w:p w14:paraId="385802D0" w14:textId="1DC9C9A6" w:rsidR="00315197" w:rsidRPr="00737C96" w:rsidRDefault="00B921A7">
      <w:pPr>
        <w:rPr>
          <w:rFonts w:asciiTheme="minorEastAsia" w:hAnsiTheme="minorEastAsia"/>
          <w:color w:val="FF0000"/>
          <w:sz w:val="22"/>
          <w:szCs w:val="24"/>
        </w:rPr>
      </w:pPr>
      <w:r w:rsidRPr="00737C96">
        <w:rPr>
          <w:rFonts w:asciiTheme="minorEastAsia" w:hAnsiTheme="minorEastAsia" w:hint="eastAsia"/>
          <w:color w:val="FF0000"/>
          <w:sz w:val="22"/>
          <w:szCs w:val="24"/>
        </w:rPr>
        <w:t xml:space="preserve">　また、</w:t>
      </w:r>
      <w:r w:rsidR="00F64E63" w:rsidRPr="00737C96">
        <w:rPr>
          <w:rFonts w:asciiTheme="minorEastAsia" w:hAnsiTheme="minorEastAsia" w:hint="eastAsia"/>
          <w:color w:val="FF0000"/>
          <w:sz w:val="22"/>
          <w:szCs w:val="24"/>
        </w:rPr>
        <w:t>この</w:t>
      </w:r>
      <w:r w:rsidRPr="00737C96">
        <w:rPr>
          <w:rFonts w:asciiTheme="minorEastAsia" w:hAnsiTheme="minorEastAsia" w:hint="eastAsia"/>
          <w:color w:val="FF0000"/>
          <w:sz w:val="22"/>
          <w:szCs w:val="24"/>
        </w:rPr>
        <w:t>事業</w:t>
      </w:r>
      <w:r w:rsidR="00B91E61" w:rsidRPr="00737C96">
        <w:rPr>
          <w:rFonts w:asciiTheme="minorEastAsia" w:hAnsiTheme="minorEastAsia" w:hint="eastAsia"/>
          <w:color w:val="FF0000"/>
          <w:sz w:val="22"/>
          <w:szCs w:val="24"/>
        </w:rPr>
        <w:t>の</w:t>
      </w:r>
      <w:r w:rsidRPr="00737C96">
        <w:rPr>
          <w:rFonts w:asciiTheme="minorEastAsia" w:hAnsiTheme="minorEastAsia" w:hint="eastAsia"/>
          <w:color w:val="FF0000"/>
          <w:sz w:val="22"/>
          <w:szCs w:val="24"/>
        </w:rPr>
        <w:t>特徴は○○○という点で、○○が○○よりも優れている。</w:t>
      </w:r>
      <w:r w:rsidR="00B06B25" w:rsidRPr="00737C96">
        <w:rPr>
          <w:rFonts w:asciiTheme="minorEastAsia" w:hAnsiTheme="minorEastAsia" w:hint="eastAsia"/>
          <w:color w:val="FF0000"/>
          <w:sz w:val="22"/>
          <w:szCs w:val="24"/>
        </w:rPr>
        <w:t>○○○○○○○○○○○○○○○○○○○○○○○○○○○○○○○○○○○○○○○○○○○○○○○○○○○○○○○○○○○○○○○○○○○○○○○○○○○○○○○○○○○○○○○○○○○○○○○○○○○○○○○○○○○○○○</w:t>
      </w:r>
      <w:r w:rsidR="00A20364" w:rsidRPr="00737C96">
        <w:rPr>
          <w:rFonts w:asciiTheme="minorEastAsia" w:hAnsiTheme="minorEastAsia" w:hint="eastAsia"/>
          <w:color w:val="FF0000"/>
          <w:sz w:val="22"/>
          <w:szCs w:val="24"/>
        </w:rPr>
        <w:t>。</w:t>
      </w:r>
      <w:r w:rsidR="000D2A26" w:rsidRPr="00737C96">
        <w:rPr>
          <w:rFonts w:asciiTheme="minorEastAsia" w:hAnsiTheme="minorEastAsia"/>
          <w:color w:val="FF0000"/>
          <w:sz w:val="22"/>
          <w:szCs w:val="24"/>
        </w:rPr>
        <w:br/>
      </w:r>
      <w:r w:rsidR="004C08AD" w:rsidRPr="00737C96">
        <w:rPr>
          <w:rFonts w:asciiTheme="minorEastAsia" w:hAnsiTheme="minorEastAsia" w:hint="eastAsia"/>
          <w:color w:val="FF0000"/>
          <w:sz w:val="22"/>
          <w:szCs w:val="24"/>
        </w:rPr>
        <w:t xml:space="preserve">　</w:t>
      </w:r>
      <w:r w:rsidR="00F64E63" w:rsidRPr="00737C96">
        <w:rPr>
          <w:rFonts w:asciiTheme="minorEastAsia" w:hAnsiTheme="minorEastAsia" w:hint="eastAsia"/>
          <w:color w:val="FF0000"/>
          <w:sz w:val="22"/>
          <w:szCs w:val="24"/>
        </w:rPr>
        <w:t>この</w:t>
      </w:r>
      <w:r w:rsidR="004C08AD" w:rsidRPr="00737C96">
        <w:rPr>
          <w:rFonts w:asciiTheme="minorEastAsia" w:hAnsiTheme="minorEastAsia" w:hint="eastAsia"/>
          <w:color w:val="FF0000"/>
          <w:sz w:val="22"/>
          <w:szCs w:val="24"/>
        </w:rPr>
        <w:t>事業において実証に用いる補助</w:t>
      </w:r>
      <w:r w:rsidR="008E6EFE" w:rsidRPr="00737C96">
        <w:rPr>
          <w:rFonts w:asciiTheme="minorEastAsia" w:hAnsiTheme="minorEastAsia" w:hint="eastAsia"/>
          <w:color w:val="FF0000"/>
          <w:sz w:val="22"/>
          <w:szCs w:val="24"/>
        </w:rPr>
        <w:t>事業に係る</w:t>
      </w:r>
      <w:r w:rsidR="004C08AD" w:rsidRPr="00737C96">
        <w:rPr>
          <w:rFonts w:asciiTheme="minorEastAsia" w:hAnsiTheme="minorEastAsia" w:hint="eastAsia"/>
          <w:color w:val="FF0000"/>
          <w:sz w:val="22"/>
          <w:szCs w:val="24"/>
        </w:rPr>
        <w:t>船舶の</w:t>
      </w:r>
      <w:r w:rsidR="0057279C" w:rsidRPr="00737C96">
        <w:rPr>
          <w:rFonts w:asciiTheme="minorEastAsia" w:hAnsiTheme="minorEastAsia" w:hint="eastAsia"/>
          <w:color w:val="FF0000"/>
          <w:sz w:val="22"/>
          <w:szCs w:val="24"/>
        </w:rPr>
        <w:t>一般配置</w:t>
      </w:r>
      <w:r w:rsidR="00757779" w:rsidRPr="00737C96">
        <w:rPr>
          <w:rFonts w:asciiTheme="minorEastAsia" w:hAnsiTheme="minorEastAsia" w:hint="eastAsia"/>
          <w:color w:val="FF0000"/>
          <w:sz w:val="22"/>
          <w:szCs w:val="24"/>
        </w:rPr>
        <w:t>図</w:t>
      </w:r>
      <w:r w:rsidR="00FF3319" w:rsidRPr="00737C96">
        <w:rPr>
          <w:rFonts w:asciiTheme="minorEastAsia" w:hAnsiTheme="minorEastAsia" w:hint="eastAsia"/>
          <w:color w:val="FF0000"/>
          <w:sz w:val="22"/>
          <w:szCs w:val="24"/>
        </w:rPr>
        <w:t>及び当該船舶に搭載している</w:t>
      </w:r>
      <w:r w:rsidR="008817AC" w:rsidRPr="00737C96">
        <w:rPr>
          <w:rFonts w:asciiTheme="minorEastAsia" w:hAnsiTheme="minorEastAsia" w:hint="eastAsia"/>
          <w:color w:val="FF0000"/>
          <w:sz w:val="22"/>
          <w:szCs w:val="24"/>
        </w:rPr>
        <w:t>革新的省エネ技術及び非化石エネルギーを使用可能な機器</w:t>
      </w:r>
      <w:r w:rsidR="00757779" w:rsidRPr="00737C96">
        <w:rPr>
          <w:rFonts w:asciiTheme="minorEastAsia" w:hAnsiTheme="minorEastAsia" w:hint="eastAsia"/>
          <w:color w:val="FF0000"/>
          <w:sz w:val="22"/>
          <w:szCs w:val="24"/>
        </w:rPr>
        <w:t>を</w:t>
      </w:r>
      <w:r w:rsidR="004C08AD" w:rsidRPr="00737C96">
        <w:rPr>
          <w:rFonts w:asciiTheme="minorEastAsia" w:hAnsiTheme="minorEastAsia" w:hint="eastAsia"/>
          <w:color w:val="FF0000"/>
          <w:sz w:val="22"/>
          <w:szCs w:val="24"/>
        </w:rPr>
        <w:t>次</w:t>
      </w:r>
      <w:r w:rsidR="00757779" w:rsidRPr="00737C96">
        <w:rPr>
          <w:rFonts w:asciiTheme="minorEastAsia" w:hAnsiTheme="minorEastAsia" w:hint="eastAsia"/>
          <w:color w:val="FF0000"/>
          <w:sz w:val="22"/>
          <w:szCs w:val="24"/>
        </w:rPr>
        <w:t>に示す。</w:t>
      </w:r>
    </w:p>
    <w:p w14:paraId="32CE709D" w14:textId="716F41DE" w:rsidR="00F65B1C" w:rsidRPr="00A8566B" w:rsidRDefault="00F65B1C" w:rsidP="00D11462">
      <w:pPr>
        <w:widowControl/>
        <w:jc w:val="left"/>
        <w:rPr>
          <w:rFonts w:asciiTheme="minorEastAsia" w:hAnsiTheme="minorEastAsia"/>
          <w:b/>
        </w:rPr>
      </w:pPr>
    </w:p>
    <w:p w14:paraId="384ECB5C" w14:textId="754FCA71" w:rsidR="00BB6DAB" w:rsidRPr="00A8566B" w:rsidRDefault="00B70142" w:rsidP="00737C96">
      <w:pPr>
        <w:widowControl/>
        <w:jc w:val="left"/>
        <w:rPr>
          <w:rFonts w:asciiTheme="minorEastAsia" w:hAnsiTheme="minorEastAsia"/>
          <w:noProof/>
        </w:rPr>
      </w:pPr>
      <w:r w:rsidRPr="00A8566B">
        <w:rPr>
          <w:rFonts w:asciiTheme="minorEastAsia" w:hAnsiTheme="minorEastAsia"/>
          <w:b/>
          <w:noProof/>
        </w:rPr>
        <mc:AlternateContent>
          <mc:Choice Requires="wps">
            <w:drawing>
              <wp:anchor distT="0" distB="0" distL="114300" distR="114300" simplePos="0" relativeHeight="251658243" behindDoc="0" locked="0" layoutInCell="1" allowOverlap="1" wp14:anchorId="1C9A9356" wp14:editId="059A9945">
                <wp:simplePos x="0" y="0"/>
                <wp:positionH relativeFrom="column">
                  <wp:posOffset>2303069</wp:posOffset>
                </wp:positionH>
                <wp:positionV relativeFrom="paragraph">
                  <wp:posOffset>166824</wp:posOffset>
                </wp:positionV>
                <wp:extent cx="1845706" cy="226800"/>
                <wp:effectExtent l="0" t="0" r="478790" b="78105"/>
                <wp:wrapNone/>
                <wp:docPr id="6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706" cy="226800"/>
                        </a:xfrm>
                        <a:prstGeom prst="wedgeRectCallout">
                          <a:avLst>
                            <a:gd name="adj1" fmla="val 71773"/>
                            <a:gd name="adj2" fmla="val 62954"/>
                          </a:avLst>
                        </a:prstGeom>
                        <a:solidFill>
                          <a:srgbClr val="FFFFFF"/>
                        </a:solidFill>
                        <a:ln w="9525">
                          <a:solidFill>
                            <a:srgbClr val="000000"/>
                          </a:solidFill>
                          <a:miter lim="800000"/>
                          <a:headEnd/>
                          <a:tailEnd/>
                        </a:ln>
                      </wps:spPr>
                      <wps:txbx>
                        <w:txbxContent>
                          <w:p w14:paraId="67802A41" w14:textId="2CFACC8C" w:rsidR="005E4807" w:rsidRDefault="005E4807" w:rsidP="007D1F3E">
                            <w:pPr>
                              <w:rPr>
                                <w:color w:val="FF0000"/>
                                <w:lang w:eastAsia="zh-TW"/>
                              </w:rPr>
                            </w:pPr>
                            <w:r w:rsidRPr="00A8566B">
                              <w:rPr>
                                <w:color w:val="FF0000"/>
                                <w:lang w:eastAsia="zh-TW"/>
                              </w:rPr>
                              <w:t>No.</w:t>
                            </w:r>
                            <w:r w:rsidR="008817AC">
                              <w:rPr>
                                <w:color w:val="FF0000"/>
                                <w:lang w:eastAsia="zh-TW"/>
                              </w:rPr>
                              <w:t>3</w:t>
                            </w:r>
                            <w:r>
                              <w:rPr>
                                <w:rFonts w:hint="eastAsia"/>
                                <w:color w:val="FF0000"/>
                                <w:lang w:eastAsia="zh-TW"/>
                              </w:rPr>
                              <w:t xml:space="preserve">　</w:t>
                            </w:r>
                            <w:r w:rsidR="006D3DDC">
                              <w:rPr>
                                <w:rFonts w:hint="eastAsia"/>
                                <w:color w:val="FF0000"/>
                                <w:lang w:eastAsia="zh-TW"/>
                              </w:rPr>
                              <w:t>離着桟</w:t>
                            </w:r>
                            <w:r w:rsidR="008817AC">
                              <w:rPr>
                                <w:rFonts w:hint="eastAsia"/>
                                <w:color w:val="FF0000"/>
                                <w:lang w:eastAsia="zh-TW"/>
                              </w:rPr>
                              <w:t>時間短縮技術</w:t>
                            </w:r>
                          </w:p>
                          <w:p w14:paraId="3AE1FEB1" w14:textId="77777777" w:rsidR="005E4807" w:rsidRPr="008817AC" w:rsidRDefault="005E4807" w:rsidP="007D1F3E">
                            <w:pPr>
                              <w:rPr>
                                <w:color w:val="FF0000"/>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C9A9356" id="AutoShape 36" o:spid="_x0000_s1037" type="#_x0000_t61" style="position:absolute;margin-left:181.35pt;margin-top:13.15pt;width:145.35pt;height:17.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" adj="26303,24398">
                <v:textbox inset="5.85pt,.7pt,5.85pt,.7pt">
                  <w:txbxContent>
                    <w:p w14:paraId="67802A41" w14:textId="2CFACC8C" w:rsidR="005E4807" w:rsidRDefault="005E4807" w:rsidP="007D1F3E">
                      <w:pPr>
                        <w:rPr>
                          <w:color w:val="FF0000"/>
                          <w:lang w:eastAsia="zh-TW"/>
                        </w:rPr>
                      </w:pPr>
                      <w:r w:rsidRPr="00A8566B">
                        <w:rPr>
                          <w:color w:val="FF0000"/>
                          <w:lang w:eastAsia="zh-TW"/>
                        </w:rPr>
                        <w:t>No.</w:t>
                      </w:r>
                      <w:r w:rsidR="008817AC">
                        <w:rPr>
                          <w:color w:val="FF0000"/>
                          <w:lang w:eastAsia="zh-TW"/>
                        </w:rPr>
                        <w:t>3</w:t>
                      </w:r>
                      <w:r>
                        <w:rPr>
                          <w:rFonts w:hint="eastAsia"/>
                          <w:color w:val="FF0000"/>
                          <w:lang w:eastAsia="zh-TW"/>
                        </w:rPr>
                        <w:t xml:space="preserve">　</w:t>
                      </w:r>
                      <w:r w:rsidR="006D3DDC">
                        <w:rPr>
                          <w:rFonts w:hint="eastAsia"/>
                          <w:color w:val="FF0000"/>
                          <w:lang w:eastAsia="zh-TW"/>
                        </w:rPr>
                        <w:t>離着桟</w:t>
                      </w:r>
                      <w:r w:rsidR="008817AC">
                        <w:rPr>
                          <w:rFonts w:hint="eastAsia"/>
                          <w:color w:val="FF0000"/>
                          <w:lang w:eastAsia="zh-TW"/>
                        </w:rPr>
                        <w:t>時間短縮技術</w:t>
                      </w:r>
                    </w:p>
                    <w:p w14:paraId="3AE1FEB1" w14:textId="77777777" w:rsidR="005E4807" w:rsidRPr="008817AC" w:rsidRDefault="005E4807" w:rsidP="007D1F3E">
                      <w:pPr>
                        <w:rPr>
                          <w:color w:val="FF0000"/>
                          <w:lang w:eastAsia="zh-TW"/>
                        </w:rPr>
                      </w:pPr>
                    </w:p>
                  </w:txbxContent>
                </v:textbox>
              </v:shape>
            </w:pict>
          </mc:Fallback>
        </mc:AlternateContent>
      </w:r>
      <w:r w:rsidR="00D11462" w:rsidRPr="00A8566B">
        <w:rPr>
          <w:rFonts w:asciiTheme="minorEastAsia" w:hAnsiTheme="minorEastAsia" w:hint="eastAsia"/>
          <w:b/>
          <w:sz w:val="22"/>
        </w:rPr>
        <w:t>（</w:t>
      </w:r>
      <w:r w:rsidR="00780DFD" w:rsidRPr="00A8566B">
        <w:rPr>
          <w:rFonts w:asciiTheme="minorEastAsia" w:hAnsiTheme="minorEastAsia" w:hint="eastAsia"/>
          <w:b/>
          <w:sz w:val="22"/>
        </w:rPr>
        <w:t>一般配置図</w:t>
      </w:r>
      <w:r w:rsidR="00D11462" w:rsidRPr="00A8566B">
        <w:rPr>
          <w:rFonts w:asciiTheme="minorEastAsia" w:hAnsiTheme="minorEastAsia" w:hint="eastAsia"/>
          <w:b/>
          <w:sz w:val="22"/>
        </w:rPr>
        <w:t>）</w:t>
      </w:r>
    </w:p>
    <w:p w14:paraId="41DC694E" w14:textId="5D966CC5" w:rsidR="00D11462" w:rsidRPr="00A8566B" w:rsidRDefault="00920C09" w:rsidP="00034E5B">
      <w:pPr>
        <w:rPr>
          <w:rFonts w:asciiTheme="minorEastAsia" w:hAnsiTheme="minorEastAsia"/>
        </w:rPr>
      </w:pPr>
      <w:r w:rsidRPr="00A8566B">
        <w:rPr>
          <w:rFonts w:asciiTheme="minorEastAsia" w:hAnsiTheme="minorEastAsia"/>
          <w:noProof/>
        </w:rPr>
        <w:t xml:space="preserve"> </w:t>
      </w:r>
      <w:r w:rsidR="00BB6DAB" w:rsidRPr="00A8566B">
        <w:rPr>
          <w:rFonts w:asciiTheme="minorEastAsia" w:hAnsiTheme="minorEastAsia"/>
          <w:noProof/>
        </w:rPr>
        <w:drawing>
          <wp:anchor distT="0" distB="0" distL="114300" distR="114300" simplePos="0" relativeHeight="251658241" behindDoc="0" locked="0" layoutInCell="1" allowOverlap="1" wp14:anchorId="03A46A9A" wp14:editId="6B7EBF03">
            <wp:simplePos x="0" y="0"/>
            <wp:positionH relativeFrom="margin">
              <wp:align>right</wp:align>
            </wp:positionH>
            <wp:positionV relativeFrom="paragraph">
              <wp:posOffset>0</wp:posOffset>
            </wp:positionV>
            <wp:extent cx="5280025" cy="2423160"/>
            <wp:effectExtent l="0" t="0" r="0" b="0"/>
            <wp:wrapNone/>
            <wp:docPr id="298" name="図 2"/>
            <wp:cNvGraphicFramePr/>
            <a:graphic xmlns:a="http://schemas.openxmlformats.org/drawingml/2006/main">
              <a:graphicData uri="http://schemas.openxmlformats.org/drawingml/2006/picture">
                <pic:pic xmlns:pic="http://schemas.openxmlformats.org/drawingml/2006/picture">
                  <pic:nvPicPr>
                    <pic:cNvPr id="3" name="図 2"/>
                    <pic:cNvPicPr/>
                  </pic:nvPicPr>
                  <pic:blipFill>
                    <a:blip r:embed="rId12" cstate="print"/>
                    <a:srcRect/>
                    <a:stretch>
                      <a:fillRect/>
                    </a:stretch>
                  </pic:blipFill>
                  <pic:spPr bwMode="auto">
                    <a:xfrm>
                      <a:off x="0" y="0"/>
                      <a:ext cx="5280025" cy="2423160"/>
                    </a:xfrm>
                    <a:prstGeom prst="rect">
                      <a:avLst/>
                    </a:prstGeom>
                    <a:noFill/>
                    <a:ln w="9525">
                      <a:noFill/>
                      <a:miter lim="800000"/>
                      <a:headEnd/>
                      <a:tailEnd/>
                    </a:ln>
                    <a:effectLst/>
                  </pic:spPr>
                </pic:pic>
              </a:graphicData>
            </a:graphic>
          </wp:anchor>
        </w:drawing>
      </w:r>
      <w:r w:rsidR="00BB6DAB" w:rsidRPr="00A8566B">
        <w:rPr>
          <w:rFonts w:asciiTheme="minorEastAsia" w:hAnsiTheme="minorEastAsia"/>
          <w:noProof/>
        </w:rPr>
        <mc:AlternateContent>
          <mc:Choice Requires="wps">
            <w:drawing>
              <wp:anchor distT="0" distB="0" distL="114300" distR="114300" simplePos="0" relativeHeight="251658315" behindDoc="0" locked="0" layoutInCell="1" allowOverlap="1" wp14:anchorId="1AE886F2" wp14:editId="658D9F8B">
                <wp:simplePos x="0" y="0"/>
                <wp:positionH relativeFrom="column">
                  <wp:posOffset>863600</wp:posOffset>
                </wp:positionH>
                <wp:positionV relativeFrom="paragraph">
                  <wp:posOffset>472440</wp:posOffset>
                </wp:positionV>
                <wp:extent cx="216024" cy="360040"/>
                <wp:effectExtent l="0" t="0" r="12700" b="21590"/>
                <wp:wrapNone/>
                <wp:docPr id="297" name="正方形/長方形 1"/>
                <wp:cNvGraphicFramePr/>
                <a:graphic xmlns:a="http://schemas.openxmlformats.org/drawingml/2006/main">
                  <a:graphicData uri="http://schemas.microsoft.com/office/word/2010/wordprocessingShape">
                    <wps:wsp>
                      <wps:cNvSpPr/>
                      <wps:spPr>
                        <a:xfrm>
                          <a:off x="0" y="0"/>
                          <a:ext cx="216024" cy="360040"/>
                        </a:xfrm>
                        <a:prstGeom prst="rect">
                          <a:avLst/>
                        </a:prstGeom>
                        <a:noFill/>
                        <a:ln w="9525">
                          <a:solidFill>
                            <a:schemeClr val="tx1">
                              <a:lumMod val="75000"/>
                              <a:lumOff val="2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29CDB2DB" id="正方形/長方形 1" o:spid="_x0000_s1026" style="position:absolute;left:0;text-align:left;margin-left:68pt;margin-top:37.2pt;width:17pt;height:28.3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" filled="f" strokecolor="#404040 [2429]">
                <v:stroke dashstyle="3 1"/>
              </v:rect>
            </w:pict>
          </mc:Fallback>
        </mc:AlternateContent>
      </w:r>
    </w:p>
    <w:p w14:paraId="3FC0A9DB" w14:textId="68044F7B" w:rsidR="00A1287E" w:rsidRPr="00A8566B" w:rsidRDefault="00A1287E">
      <w:pPr>
        <w:widowControl/>
        <w:jc w:val="left"/>
        <w:rPr>
          <w:rFonts w:asciiTheme="minorEastAsia" w:hAnsiTheme="minorEastAsia"/>
        </w:rPr>
      </w:pPr>
    </w:p>
    <w:p w14:paraId="5D410C33" w14:textId="287DC898" w:rsidR="00A1287E" w:rsidRPr="00A8566B" w:rsidRDefault="008817AC">
      <w:pPr>
        <w:widowControl/>
        <w:jc w:val="left"/>
        <w:rPr>
          <w:rFonts w:asciiTheme="minorEastAsia" w:hAnsiTheme="minorEastAsia"/>
        </w:rPr>
      </w:pPr>
      <w:r w:rsidRPr="00A8566B">
        <w:rPr>
          <w:rFonts w:asciiTheme="minorEastAsia" w:hAnsiTheme="minorEastAsia"/>
          <w:b/>
          <w:noProof/>
        </w:rPr>
        <mc:AlternateContent>
          <mc:Choice Requires="wps">
            <w:drawing>
              <wp:anchor distT="0" distB="0" distL="114300" distR="114300" simplePos="0" relativeHeight="251658318" behindDoc="0" locked="0" layoutInCell="1" allowOverlap="1" wp14:anchorId="052E8917" wp14:editId="146F8AE4">
                <wp:simplePos x="0" y="0"/>
                <wp:positionH relativeFrom="column">
                  <wp:posOffset>1590675</wp:posOffset>
                </wp:positionH>
                <wp:positionV relativeFrom="paragraph">
                  <wp:posOffset>152399</wp:posOffset>
                </wp:positionV>
                <wp:extent cx="2978280" cy="226800"/>
                <wp:effectExtent l="666750" t="0" r="12700" b="20955"/>
                <wp:wrapNone/>
                <wp:docPr id="9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280" cy="226800"/>
                        </a:xfrm>
                        <a:prstGeom prst="wedgeRectCallout">
                          <a:avLst>
                            <a:gd name="adj1" fmla="val -70927"/>
                            <a:gd name="adj2" fmla="val -41571"/>
                          </a:avLst>
                        </a:prstGeom>
                        <a:solidFill>
                          <a:srgbClr val="FFFFFF"/>
                        </a:solidFill>
                        <a:ln w="9525">
                          <a:solidFill>
                            <a:srgbClr val="000000"/>
                          </a:solidFill>
                          <a:miter lim="800000"/>
                          <a:headEnd/>
                          <a:tailEnd/>
                        </a:ln>
                      </wps:spPr>
                      <wps:txbx>
                        <w:txbxContent>
                          <w:p w14:paraId="0E23629C" w14:textId="2C85E9BB" w:rsidR="005E4807" w:rsidRDefault="005E4807" w:rsidP="00BF6F5D">
                            <w:pPr>
                              <w:rPr>
                                <w:color w:val="FF0000"/>
                              </w:rPr>
                            </w:pPr>
                            <w:r w:rsidRPr="001E2649">
                              <w:rPr>
                                <w:color w:val="FF0000"/>
                              </w:rPr>
                              <w:t>No.</w:t>
                            </w:r>
                            <w:r w:rsidR="008817AC">
                              <w:rPr>
                                <w:color w:val="FF0000"/>
                              </w:rPr>
                              <w:t>4</w:t>
                            </w:r>
                            <w:r>
                              <w:rPr>
                                <w:rFonts w:hint="eastAsia"/>
                                <w:color w:val="FF0000"/>
                              </w:rPr>
                              <w:t xml:space="preserve">　バッテリー推進システム</w:t>
                            </w:r>
                            <w:r w:rsidR="008817AC">
                              <w:rPr>
                                <w:rFonts w:hint="eastAsia"/>
                                <w:color w:val="FF0000"/>
                              </w:rPr>
                              <w:t>（非化石機器）</w:t>
                            </w:r>
                          </w:p>
                          <w:p w14:paraId="6DBC3011" w14:textId="77777777" w:rsidR="005E4807" w:rsidRPr="0058204A" w:rsidRDefault="005E4807" w:rsidP="00B312A6">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52E8917" id="_x0000_s1038" type="#_x0000_t61" style="position:absolute;margin-left:125.25pt;margin-top:12pt;width:234.5pt;height:17.8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" adj="-4520,1821">
                <v:textbox inset="5.85pt,.7pt,5.85pt,.7pt">
                  <w:txbxContent>
                    <w:p w14:paraId="0E23629C" w14:textId="2C85E9BB" w:rsidR="005E4807" w:rsidRDefault="005E4807" w:rsidP="00BF6F5D">
                      <w:pPr>
                        <w:rPr>
                          <w:color w:val="FF0000"/>
                        </w:rPr>
                      </w:pPr>
                      <w:r w:rsidRPr="001E2649">
                        <w:rPr>
                          <w:color w:val="FF0000"/>
                        </w:rPr>
                        <w:t>No.</w:t>
                      </w:r>
                      <w:r w:rsidR="008817AC">
                        <w:rPr>
                          <w:color w:val="FF0000"/>
                        </w:rPr>
                        <w:t>4</w:t>
                      </w:r>
                      <w:r>
                        <w:rPr>
                          <w:rFonts w:hint="eastAsia"/>
                          <w:color w:val="FF0000"/>
                        </w:rPr>
                        <w:t xml:space="preserve">　バッテリー推進システム</w:t>
                      </w:r>
                      <w:r w:rsidR="008817AC">
                        <w:rPr>
                          <w:rFonts w:hint="eastAsia"/>
                          <w:color w:val="FF0000"/>
                        </w:rPr>
                        <w:t>（非化石機器）</w:t>
                      </w:r>
                    </w:p>
                    <w:p w14:paraId="6DBC3011" w14:textId="77777777" w:rsidR="005E4807" w:rsidRPr="0058204A" w:rsidRDefault="005E4807" w:rsidP="00B312A6">
                      <w:pPr>
                        <w:rPr>
                          <w:color w:val="FF0000"/>
                        </w:rPr>
                      </w:pPr>
                    </w:p>
                  </w:txbxContent>
                </v:textbox>
              </v:shape>
            </w:pict>
          </mc:Fallback>
        </mc:AlternateContent>
      </w:r>
    </w:p>
    <w:p w14:paraId="237DF1F9" w14:textId="1E647347" w:rsidR="00A1287E" w:rsidRPr="00A8566B" w:rsidRDefault="00A1287E">
      <w:pPr>
        <w:widowControl/>
        <w:jc w:val="left"/>
        <w:rPr>
          <w:rFonts w:asciiTheme="minorEastAsia" w:hAnsiTheme="minorEastAsia"/>
        </w:rPr>
      </w:pPr>
    </w:p>
    <w:p w14:paraId="6F576A6C" w14:textId="3B01758D" w:rsidR="00B70142" w:rsidRDefault="00B70142">
      <w:pPr>
        <w:widowControl/>
        <w:jc w:val="left"/>
        <w:rPr>
          <w:rFonts w:asciiTheme="minorEastAsia" w:hAnsiTheme="minorEastAsia"/>
        </w:rPr>
      </w:pPr>
    </w:p>
    <w:p w14:paraId="754008F5" w14:textId="5B891705" w:rsidR="00B70142" w:rsidRDefault="00B70142">
      <w:pPr>
        <w:widowControl/>
        <w:jc w:val="left"/>
        <w:rPr>
          <w:rFonts w:asciiTheme="minorEastAsia" w:hAnsiTheme="minorEastAsia"/>
        </w:rPr>
      </w:pPr>
    </w:p>
    <w:p w14:paraId="2BD73BBB" w14:textId="05EAB2F3" w:rsidR="00B70142" w:rsidRDefault="00B70142">
      <w:pPr>
        <w:widowControl/>
        <w:jc w:val="left"/>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242" behindDoc="0" locked="0" layoutInCell="1" allowOverlap="1" wp14:anchorId="75F58089" wp14:editId="1EF3C6D1">
                <wp:simplePos x="0" y="0"/>
                <wp:positionH relativeFrom="column">
                  <wp:posOffset>3238500</wp:posOffset>
                </wp:positionH>
                <wp:positionV relativeFrom="paragraph">
                  <wp:posOffset>95250</wp:posOffset>
                </wp:positionV>
                <wp:extent cx="1437005" cy="226695"/>
                <wp:effectExtent l="0" t="152400" r="10795" b="20955"/>
                <wp:wrapNone/>
                <wp:docPr id="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26695"/>
                        </a:xfrm>
                        <a:prstGeom prst="wedgeRectCallout">
                          <a:avLst>
                            <a:gd name="adj1" fmla="val -19700"/>
                            <a:gd name="adj2" fmla="val -108228"/>
                          </a:avLst>
                        </a:prstGeom>
                        <a:solidFill>
                          <a:srgbClr val="FFFFFF"/>
                        </a:solidFill>
                        <a:ln w="9525">
                          <a:solidFill>
                            <a:srgbClr val="000000"/>
                          </a:solidFill>
                          <a:miter lim="800000"/>
                          <a:headEnd/>
                          <a:tailEnd/>
                        </a:ln>
                      </wps:spPr>
                      <wps:txbx>
                        <w:txbxContent>
                          <w:p w14:paraId="66F2809C" w14:textId="286480BA" w:rsidR="005E4807" w:rsidRDefault="005E4807">
                            <w:pPr>
                              <w:ind w:firstLineChars="100" w:firstLine="210"/>
                              <w:jc w:val="left"/>
                              <w:rPr>
                                <w:color w:val="FF0000"/>
                              </w:rPr>
                            </w:pPr>
                            <w:r w:rsidRPr="001E2649">
                              <w:rPr>
                                <w:color w:val="FF0000"/>
                              </w:rPr>
                              <w:t>No.</w:t>
                            </w:r>
                            <w:r w:rsidR="008817AC">
                              <w:rPr>
                                <w:color w:val="FF0000"/>
                              </w:rPr>
                              <w:t>1</w:t>
                            </w:r>
                            <w:r w:rsidRPr="001E2649">
                              <w:rPr>
                                <w:rFonts w:hint="eastAsia"/>
                                <w:color w:val="FF0000"/>
                              </w:rPr>
                              <w:t xml:space="preserve">　省エネ船型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5F58089" id="AutoShape 35" o:spid="_x0000_s1039" type="#_x0000_t61" style="position:absolute;margin-left:255pt;margin-top:7.5pt;width:113.15pt;height:17.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" adj="6545,-12577">
                <v:textbox inset="5.85pt,.7pt,5.85pt,.7pt">
                  <w:txbxContent>
                    <w:p w14:paraId="66F2809C" w14:textId="286480BA" w:rsidR="005E4807" w:rsidRDefault="005E4807">
                      <w:pPr>
                        <w:ind w:firstLineChars="100" w:firstLine="210"/>
                        <w:jc w:val="left"/>
                        <w:rPr>
                          <w:color w:val="FF0000"/>
                        </w:rPr>
                      </w:pPr>
                      <w:r w:rsidRPr="001E2649">
                        <w:rPr>
                          <w:color w:val="FF0000"/>
                        </w:rPr>
                        <w:t>No.</w:t>
                      </w:r>
                      <w:r w:rsidR="008817AC">
                        <w:rPr>
                          <w:color w:val="FF0000"/>
                        </w:rPr>
                        <w:t>1</w:t>
                      </w:r>
                      <w:r w:rsidRPr="001E2649">
                        <w:rPr>
                          <w:rFonts w:hint="eastAsia"/>
                          <w:color w:val="FF0000"/>
                        </w:rPr>
                        <w:t xml:space="preserve">　省エネ船型</w:t>
                      </w:r>
                    </w:p>
                  </w:txbxContent>
                </v:textbox>
              </v:shape>
            </w:pict>
          </mc:Fallback>
        </mc:AlternateContent>
      </w:r>
      <w:r w:rsidRPr="00A8566B">
        <w:rPr>
          <w:rFonts w:asciiTheme="minorEastAsia" w:hAnsiTheme="minorEastAsia"/>
          <w:noProof/>
        </w:rPr>
        <mc:AlternateContent>
          <mc:Choice Requires="wps">
            <w:drawing>
              <wp:anchor distT="0" distB="0" distL="114300" distR="114300" simplePos="0" relativeHeight="251658244" behindDoc="0" locked="0" layoutInCell="1" allowOverlap="1" wp14:anchorId="4EA8A1D3" wp14:editId="17DFC61C">
                <wp:simplePos x="0" y="0"/>
                <wp:positionH relativeFrom="margin">
                  <wp:posOffset>162397</wp:posOffset>
                </wp:positionH>
                <wp:positionV relativeFrom="paragraph">
                  <wp:posOffset>91289</wp:posOffset>
                </wp:positionV>
                <wp:extent cx="1552669" cy="226695"/>
                <wp:effectExtent l="0" t="152400" r="28575" b="20955"/>
                <wp:wrapNone/>
                <wp:docPr id="6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669" cy="226695"/>
                        </a:xfrm>
                        <a:prstGeom prst="wedgeRectCallout">
                          <a:avLst>
                            <a:gd name="adj1" fmla="val -39492"/>
                            <a:gd name="adj2" fmla="val -106667"/>
                          </a:avLst>
                        </a:prstGeom>
                        <a:solidFill>
                          <a:srgbClr val="FFFFFF"/>
                        </a:solidFill>
                        <a:ln w="9525">
                          <a:solidFill>
                            <a:srgbClr val="000000"/>
                          </a:solidFill>
                          <a:miter lim="800000"/>
                          <a:headEnd/>
                          <a:tailEnd/>
                        </a:ln>
                      </wps:spPr>
                      <wps:txbx>
                        <w:txbxContent>
                          <w:p w14:paraId="37F6A0CB" w14:textId="32AB3896" w:rsidR="005E4807" w:rsidRPr="0058204A" w:rsidRDefault="005E4807" w:rsidP="004171CF">
                            <w:pPr>
                              <w:rPr>
                                <w:color w:val="FF0000"/>
                              </w:rPr>
                            </w:pPr>
                            <w:r w:rsidRPr="00F9194A">
                              <w:rPr>
                                <w:color w:val="FF0000"/>
                              </w:rPr>
                              <w:t>N</w:t>
                            </w:r>
                            <w:r w:rsidRPr="001C1607">
                              <w:rPr>
                                <w:color w:val="FF0000"/>
                              </w:rPr>
                              <w:t>o.</w:t>
                            </w:r>
                            <w:r w:rsidR="008817AC">
                              <w:rPr>
                                <w:color w:val="FF0000"/>
                              </w:rPr>
                              <w:t>2</w:t>
                            </w:r>
                            <w:r>
                              <w:rPr>
                                <w:rFonts w:hint="eastAsia"/>
                                <w:color w:val="FF0000"/>
                              </w:rPr>
                              <w:t xml:space="preserve">　高効率プロペラ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A8A1D3" id="AutoShape 79" o:spid="_x0000_s1040" type="#_x0000_t61" style="position:absolute;margin-left:12.8pt;margin-top:7.2pt;width:122.25pt;height:17.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" adj="2270,-12240">
                <v:textbox inset="5.85pt,.7pt,5.85pt,.7pt">
                  <w:txbxContent>
                    <w:p w14:paraId="37F6A0CB" w14:textId="32AB3896" w:rsidR="005E4807" w:rsidRPr="0058204A" w:rsidRDefault="005E4807" w:rsidP="004171CF">
                      <w:pPr>
                        <w:rPr>
                          <w:color w:val="FF0000"/>
                        </w:rPr>
                      </w:pPr>
                      <w:r w:rsidRPr="00F9194A">
                        <w:rPr>
                          <w:color w:val="FF0000"/>
                        </w:rPr>
                        <w:t>N</w:t>
                      </w:r>
                      <w:r w:rsidRPr="001C1607">
                        <w:rPr>
                          <w:color w:val="FF0000"/>
                        </w:rPr>
                        <w:t>o.</w:t>
                      </w:r>
                      <w:r w:rsidR="008817AC">
                        <w:rPr>
                          <w:color w:val="FF0000"/>
                        </w:rPr>
                        <w:t>2</w:t>
                      </w:r>
                      <w:r>
                        <w:rPr>
                          <w:rFonts w:hint="eastAsia"/>
                          <w:color w:val="FF0000"/>
                        </w:rPr>
                        <w:t xml:space="preserve">　高効率プロペラ</w:t>
                      </w:r>
                    </w:p>
                  </w:txbxContent>
                </v:textbox>
                <w10:wrap anchorx="margin"/>
              </v:shape>
            </w:pict>
          </mc:Fallback>
        </mc:AlternateContent>
      </w:r>
    </w:p>
    <w:p w14:paraId="2ECF8656" w14:textId="62F1769E" w:rsidR="00B70142" w:rsidRDefault="00B70142">
      <w:pPr>
        <w:widowControl/>
        <w:jc w:val="left"/>
        <w:rPr>
          <w:rFonts w:asciiTheme="minorEastAsia" w:hAnsiTheme="minorEastAsia"/>
        </w:rPr>
      </w:pPr>
    </w:p>
    <w:p w14:paraId="5ED15BFD" w14:textId="14DA5818" w:rsidR="00B70142" w:rsidRDefault="00B70142">
      <w:pPr>
        <w:widowControl/>
        <w:jc w:val="left"/>
        <w:rPr>
          <w:rFonts w:asciiTheme="minorEastAsia" w:hAnsiTheme="minorEastAsia"/>
        </w:rPr>
      </w:pPr>
    </w:p>
    <w:p w14:paraId="0848DA20" w14:textId="77777777" w:rsidR="00B70142" w:rsidRDefault="00B70142">
      <w:pPr>
        <w:widowControl/>
        <w:jc w:val="left"/>
        <w:rPr>
          <w:rFonts w:asciiTheme="minorEastAsia" w:hAnsiTheme="minorEastAsia"/>
        </w:rPr>
      </w:pPr>
    </w:p>
    <w:p w14:paraId="6EBAF3EF" w14:textId="77777777" w:rsidR="00B70142" w:rsidRDefault="00B70142">
      <w:pPr>
        <w:widowControl/>
        <w:jc w:val="left"/>
        <w:rPr>
          <w:rFonts w:asciiTheme="minorEastAsia" w:hAnsiTheme="minorEastAsia"/>
        </w:rPr>
      </w:pPr>
    </w:p>
    <w:p w14:paraId="5F11F22F" w14:textId="101BE91F" w:rsidR="00B70142" w:rsidRDefault="00B70142">
      <w:pPr>
        <w:widowControl/>
        <w:jc w:val="left"/>
        <w:rPr>
          <w:rFonts w:asciiTheme="minorEastAsia" w:hAnsiTheme="minorEastAsia"/>
        </w:rPr>
      </w:pPr>
      <w:r w:rsidRPr="00A8566B">
        <w:rPr>
          <w:rFonts w:asciiTheme="minorEastAsia" w:hAnsiTheme="minorEastAsia"/>
          <w:noProof/>
          <w:color w:val="FF0000"/>
        </w:rPr>
        <mc:AlternateContent>
          <mc:Choice Requires="wps">
            <w:drawing>
              <wp:anchor distT="0" distB="0" distL="114300" distR="114300" simplePos="0" relativeHeight="251658266" behindDoc="0" locked="0" layoutInCell="1" allowOverlap="1" wp14:anchorId="4D76D7A9" wp14:editId="09E30595">
                <wp:simplePos x="0" y="0"/>
                <wp:positionH relativeFrom="page">
                  <wp:posOffset>2280062</wp:posOffset>
                </wp:positionH>
                <wp:positionV relativeFrom="paragraph">
                  <wp:posOffset>192974</wp:posOffset>
                </wp:positionV>
                <wp:extent cx="4638675" cy="1400175"/>
                <wp:effectExtent l="0" t="228600" r="28575" b="28575"/>
                <wp:wrapNone/>
                <wp:docPr id="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1400175"/>
                        </a:xfrm>
                        <a:prstGeom prst="wedgeRectCallout">
                          <a:avLst>
                            <a:gd name="adj1" fmla="val -30598"/>
                            <a:gd name="adj2" fmla="val -66108"/>
                          </a:avLst>
                        </a:prstGeom>
                        <a:solidFill>
                          <a:srgbClr val="FFFFFF"/>
                        </a:solidFill>
                        <a:ln w="9525">
                          <a:solidFill>
                            <a:schemeClr val="tx1">
                              <a:lumMod val="100000"/>
                              <a:lumOff val="0"/>
                            </a:schemeClr>
                          </a:solidFill>
                          <a:miter lim="800000"/>
                          <a:headEnd/>
                          <a:tailEnd/>
                        </a:ln>
                      </wps:spPr>
                      <wps:txbx>
                        <w:txbxContent>
                          <w:p w14:paraId="00F3259F" w14:textId="1ADA4E9D" w:rsidR="005E4807" w:rsidRPr="001E0C0D" w:rsidRDefault="005E4807" w:rsidP="00FF3319">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w:t>
                            </w:r>
                            <w:r>
                              <w:rPr>
                                <w:rFonts w:hint="eastAsia"/>
                                <w:color w:val="FF0000"/>
                                <w:sz w:val="18"/>
                              </w:rPr>
                              <w:t>する</w:t>
                            </w:r>
                            <w:r w:rsidRPr="001E0C0D">
                              <w:rPr>
                                <w:rFonts w:hint="eastAsia"/>
                                <w:color w:val="FF0000"/>
                                <w:sz w:val="18"/>
                              </w:rPr>
                              <w:t>こと。</w:t>
                            </w:r>
                          </w:p>
                          <w:p w14:paraId="0AF6F58B" w14:textId="1F0226CC" w:rsidR="005E4807" w:rsidRPr="001E0C0D" w:rsidRDefault="005E4807" w:rsidP="00FF3319">
                            <w:pPr>
                              <w:pStyle w:val="aa"/>
                              <w:numPr>
                                <w:ilvl w:val="0"/>
                                <w:numId w:val="23"/>
                              </w:numPr>
                              <w:ind w:leftChars="0" w:left="284" w:hanging="284"/>
                              <w:rPr>
                                <w:color w:val="FF0000"/>
                                <w:sz w:val="18"/>
                              </w:rPr>
                            </w:pPr>
                            <w:r w:rsidRPr="001E0C0D">
                              <w:rPr>
                                <w:rFonts w:hint="eastAsia"/>
                                <w:color w:val="FF0000"/>
                                <w:sz w:val="18"/>
                              </w:rPr>
                              <w:t>搭載して</w:t>
                            </w:r>
                            <w:r w:rsidRPr="00C630B4">
                              <w:rPr>
                                <w:rFonts w:hint="eastAsia"/>
                                <w:color w:val="FF0000"/>
                                <w:sz w:val="18"/>
                              </w:rPr>
                              <w:t>いる革新性がある</w:t>
                            </w:r>
                            <w:r w:rsidR="008817AC" w:rsidRPr="00C630B4">
                              <w:rPr>
                                <w:rFonts w:hint="eastAsia"/>
                                <w:color w:val="FF0000"/>
                                <w:sz w:val="18"/>
                              </w:rPr>
                              <w:t>省エネルギー</w:t>
                            </w:r>
                            <w:r w:rsidRPr="00C630B4">
                              <w:rPr>
                                <w:rFonts w:hint="eastAsia"/>
                                <w:color w:val="FF0000"/>
                                <w:sz w:val="18"/>
                              </w:rPr>
                              <w:t>技術（</w:t>
                            </w:r>
                            <w:r w:rsidR="0078351D" w:rsidRPr="00C630B4">
                              <w:rPr>
                                <w:rFonts w:hint="eastAsia"/>
                                <w:color w:val="FF0000"/>
                                <w:sz w:val="18"/>
                              </w:rPr>
                              <w:t>以下、「</w:t>
                            </w:r>
                            <w:r w:rsidR="008817AC" w:rsidRPr="00C630B4">
                              <w:rPr>
                                <w:rFonts w:hint="eastAsia"/>
                                <w:color w:val="FF0000"/>
                                <w:sz w:val="18"/>
                              </w:rPr>
                              <w:t>革新的省エネ技術</w:t>
                            </w:r>
                            <w:r w:rsidR="0078351D" w:rsidRPr="00C630B4">
                              <w:rPr>
                                <w:rFonts w:hint="eastAsia"/>
                                <w:color w:val="FF0000"/>
                                <w:sz w:val="18"/>
                              </w:rPr>
                              <w:t>」という</w:t>
                            </w:r>
                            <w:r w:rsidRPr="00C630B4">
                              <w:rPr>
                                <w:rFonts w:hint="eastAsia"/>
                                <w:color w:val="FF0000"/>
                                <w:sz w:val="18"/>
                              </w:rPr>
                              <w:t>）</w:t>
                            </w:r>
                            <w:r w:rsidR="008817AC" w:rsidRPr="00C630B4">
                              <w:rPr>
                                <w:rFonts w:hint="eastAsia"/>
                                <w:color w:val="FF0000"/>
                                <w:sz w:val="18"/>
                              </w:rPr>
                              <w:t>及び非化石エネルギーを使用可能な機器（</w:t>
                            </w:r>
                            <w:r w:rsidR="0078351D" w:rsidRPr="00C630B4">
                              <w:rPr>
                                <w:rFonts w:hint="eastAsia"/>
                                <w:color w:val="FF0000"/>
                                <w:sz w:val="18"/>
                              </w:rPr>
                              <w:t>以下、「</w:t>
                            </w:r>
                            <w:r w:rsidR="008817AC" w:rsidRPr="00C630B4">
                              <w:rPr>
                                <w:rFonts w:hint="eastAsia"/>
                                <w:color w:val="FF0000"/>
                                <w:sz w:val="18"/>
                              </w:rPr>
                              <w:t>非化石機器</w:t>
                            </w:r>
                            <w:r w:rsidR="0078351D" w:rsidRPr="00C630B4">
                              <w:rPr>
                                <w:rFonts w:hint="eastAsia"/>
                                <w:color w:val="FF0000"/>
                                <w:sz w:val="18"/>
                              </w:rPr>
                              <w:t>」という</w:t>
                            </w:r>
                            <w:r w:rsidR="008817AC" w:rsidRPr="00C630B4">
                              <w:rPr>
                                <w:rFonts w:hint="eastAsia"/>
                                <w:color w:val="FF0000"/>
                                <w:sz w:val="18"/>
                              </w:rPr>
                              <w:t>）</w:t>
                            </w:r>
                            <w:r w:rsidRPr="00C630B4">
                              <w:rPr>
                                <w:rFonts w:hint="eastAsia"/>
                                <w:color w:val="FF0000"/>
                                <w:sz w:val="18"/>
                              </w:rPr>
                              <w:t>毎</w:t>
                            </w:r>
                            <w:r w:rsidRPr="001E0C0D">
                              <w:rPr>
                                <w:rFonts w:hint="eastAsia"/>
                                <w:color w:val="FF0000"/>
                                <w:sz w:val="18"/>
                              </w:rPr>
                              <w:t>に吹き出しを設け、一般配置図上の該当箇所がわかるようにすること。</w:t>
                            </w:r>
                            <w:r w:rsidR="008817AC">
                              <w:rPr>
                                <w:rFonts w:hint="eastAsia"/>
                                <w:color w:val="FF0000"/>
                                <w:sz w:val="18"/>
                              </w:rPr>
                              <w:t>革新的省エネ技術</w:t>
                            </w:r>
                            <w:r w:rsidR="00941B18">
                              <w:rPr>
                                <w:rFonts w:hint="eastAsia"/>
                                <w:color w:val="FF0000"/>
                                <w:sz w:val="18"/>
                              </w:rPr>
                              <w:t>及び非化石機器</w:t>
                            </w:r>
                            <w:r w:rsidRPr="001E0C0D">
                              <w:rPr>
                                <w:rFonts w:hint="eastAsia"/>
                                <w:color w:val="FF0000"/>
                                <w:sz w:val="18"/>
                              </w:rPr>
                              <w:t>には連番で番号を附すこととし、当該番号は</w:t>
                            </w:r>
                            <w:r>
                              <w:rPr>
                                <w:rFonts w:hint="eastAsia"/>
                                <w:color w:val="FF0000"/>
                                <w:sz w:val="18"/>
                              </w:rPr>
                              <w:t>実施計画書</w:t>
                            </w:r>
                            <w:r w:rsidRPr="001E0C0D">
                              <w:rPr>
                                <w:rFonts w:hint="eastAsia"/>
                                <w:color w:val="FF0000"/>
                                <w:sz w:val="18"/>
                              </w:rPr>
                              <w:t>において統一して用いること。</w:t>
                            </w:r>
                          </w:p>
                          <w:p w14:paraId="347F469B" w14:textId="3E369794" w:rsidR="008817AC" w:rsidRPr="00FF3319" w:rsidRDefault="008817AC" w:rsidP="00FF3319">
                            <w:pPr>
                              <w:pStyle w:val="aa"/>
                              <w:numPr>
                                <w:ilvl w:val="0"/>
                                <w:numId w:val="23"/>
                              </w:numPr>
                              <w:ind w:leftChars="0" w:left="284" w:hanging="284"/>
                              <w:rPr>
                                <w:color w:val="FF0000"/>
                                <w:sz w:val="18"/>
                              </w:rPr>
                            </w:pPr>
                            <w:r>
                              <w:rPr>
                                <w:rFonts w:hint="eastAsia"/>
                                <w:color w:val="FF0000"/>
                                <w:sz w:val="18"/>
                              </w:rPr>
                              <w:t>非化石機器にはその旨がわかるよう記載すること。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6D7A9" id="AutoShape 64" o:spid="_x0000_s1040" type="#_x0000_t61" style="position:absolute;margin-left:179.55pt;margin-top:15.2pt;width:365.25pt;height:110.2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" adj="4191,-3479" strokecolor="black [3213]">
                <v:textbox inset="5.85pt,.7pt,5.85pt,.7pt">
                  <w:txbxContent>
                    <w:p w14:paraId="00F3259F" w14:textId="1ADA4E9D" w:rsidR="005E4807" w:rsidRPr="001E0C0D" w:rsidRDefault="005E4807" w:rsidP="00FF3319">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w:t>
                      </w:r>
                      <w:r>
                        <w:rPr>
                          <w:rFonts w:hint="eastAsia"/>
                          <w:color w:val="FF0000"/>
                          <w:sz w:val="18"/>
                        </w:rPr>
                        <w:t>する</w:t>
                      </w:r>
                      <w:r w:rsidRPr="001E0C0D">
                        <w:rPr>
                          <w:rFonts w:hint="eastAsia"/>
                          <w:color w:val="FF0000"/>
                          <w:sz w:val="18"/>
                        </w:rPr>
                        <w:t>こと。</w:t>
                      </w:r>
                    </w:p>
                    <w:p w14:paraId="0AF6F58B" w14:textId="1F0226CC" w:rsidR="005E4807" w:rsidRPr="001E0C0D" w:rsidRDefault="005E4807" w:rsidP="00FF3319">
                      <w:pPr>
                        <w:pStyle w:val="aa"/>
                        <w:numPr>
                          <w:ilvl w:val="0"/>
                          <w:numId w:val="23"/>
                        </w:numPr>
                        <w:ind w:leftChars="0" w:left="284" w:hanging="284"/>
                        <w:rPr>
                          <w:color w:val="FF0000"/>
                          <w:sz w:val="18"/>
                        </w:rPr>
                      </w:pPr>
                      <w:r w:rsidRPr="001E0C0D">
                        <w:rPr>
                          <w:rFonts w:hint="eastAsia"/>
                          <w:color w:val="FF0000"/>
                          <w:sz w:val="18"/>
                        </w:rPr>
                        <w:t>搭載して</w:t>
                      </w:r>
                      <w:r w:rsidRPr="00C630B4">
                        <w:rPr>
                          <w:rFonts w:hint="eastAsia"/>
                          <w:color w:val="FF0000"/>
                          <w:sz w:val="18"/>
                        </w:rPr>
                        <w:t>いる革新性がある</w:t>
                      </w:r>
                      <w:r w:rsidR="008817AC" w:rsidRPr="00C630B4">
                        <w:rPr>
                          <w:rFonts w:hint="eastAsia"/>
                          <w:color w:val="FF0000"/>
                          <w:sz w:val="18"/>
                        </w:rPr>
                        <w:t>省エネルギー</w:t>
                      </w:r>
                      <w:r w:rsidRPr="00C630B4">
                        <w:rPr>
                          <w:rFonts w:hint="eastAsia"/>
                          <w:color w:val="FF0000"/>
                          <w:sz w:val="18"/>
                        </w:rPr>
                        <w:t>技術（</w:t>
                      </w:r>
                      <w:r w:rsidR="0078351D" w:rsidRPr="00C630B4">
                        <w:rPr>
                          <w:rFonts w:hint="eastAsia"/>
                          <w:color w:val="FF0000"/>
                          <w:sz w:val="18"/>
                        </w:rPr>
                        <w:t>以下、「</w:t>
                      </w:r>
                      <w:r w:rsidR="008817AC" w:rsidRPr="00C630B4">
                        <w:rPr>
                          <w:rFonts w:hint="eastAsia"/>
                          <w:color w:val="FF0000"/>
                          <w:sz w:val="18"/>
                        </w:rPr>
                        <w:t>革新的省エネ技術</w:t>
                      </w:r>
                      <w:r w:rsidR="0078351D" w:rsidRPr="00C630B4">
                        <w:rPr>
                          <w:rFonts w:hint="eastAsia"/>
                          <w:color w:val="FF0000"/>
                          <w:sz w:val="18"/>
                        </w:rPr>
                        <w:t>」という</w:t>
                      </w:r>
                      <w:r w:rsidRPr="00C630B4">
                        <w:rPr>
                          <w:rFonts w:hint="eastAsia"/>
                          <w:color w:val="FF0000"/>
                          <w:sz w:val="18"/>
                        </w:rPr>
                        <w:t>）</w:t>
                      </w:r>
                      <w:r w:rsidR="008817AC" w:rsidRPr="00C630B4">
                        <w:rPr>
                          <w:rFonts w:hint="eastAsia"/>
                          <w:color w:val="FF0000"/>
                          <w:sz w:val="18"/>
                        </w:rPr>
                        <w:t>及び非化石エネルギーを使用可能な機器（</w:t>
                      </w:r>
                      <w:r w:rsidR="0078351D" w:rsidRPr="00C630B4">
                        <w:rPr>
                          <w:rFonts w:hint="eastAsia"/>
                          <w:color w:val="FF0000"/>
                          <w:sz w:val="18"/>
                        </w:rPr>
                        <w:t>以下、「</w:t>
                      </w:r>
                      <w:r w:rsidR="008817AC" w:rsidRPr="00C630B4">
                        <w:rPr>
                          <w:rFonts w:hint="eastAsia"/>
                          <w:color w:val="FF0000"/>
                          <w:sz w:val="18"/>
                        </w:rPr>
                        <w:t>非化石機器</w:t>
                      </w:r>
                      <w:r w:rsidR="0078351D" w:rsidRPr="00C630B4">
                        <w:rPr>
                          <w:rFonts w:hint="eastAsia"/>
                          <w:color w:val="FF0000"/>
                          <w:sz w:val="18"/>
                        </w:rPr>
                        <w:t>」という</w:t>
                      </w:r>
                      <w:r w:rsidR="008817AC" w:rsidRPr="00C630B4">
                        <w:rPr>
                          <w:rFonts w:hint="eastAsia"/>
                          <w:color w:val="FF0000"/>
                          <w:sz w:val="18"/>
                        </w:rPr>
                        <w:t>）</w:t>
                      </w:r>
                      <w:r w:rsidRPr="00C630B4">
                        <w:rPr>
                          <w:rFonts w:hint="eastAsia"/>
                          <w:color w:val="FF0000"/>
                          <w:sz w:val="18"/>
                        </w:rPr>
                        <w:t>毎</w:t>
                      </w:r>
                      <w:r w:rsidRPr="001E0C0D">
                        <w:rPr>
                          <w:rFonts w:hint="eastAsia"/>
                          <w:color w:val="FF0000"/>
                          <w:sz w:val="18"/>
                        </w:rPr>
                        <w:t>に吹き出しを設け、一般配置図上の該当箇所がわかるようにすること。</w:t>
                      </w:r>
                      <w:r w:rsidR="008817AC">
                        <w:rPr>
                          <w:rFonts w:hint="eastAsia"/>
                          <w:color w:val="FF0000"/>
                          <w:sz w:val="18"/>
                        </w:rPr>
                        <w:t>革新的省エネ技術</w:t>
                      </w:r>
                      <w:r w:rsidR="00941B18">
                        <w:rPr>
                          <w:rFonts w:hint="eastAsia"/>
                          <w:color w:val="FF0000"/>
                          <w:sz w:val="18"/>
                        </w:rPr>
                        <w:t>及び非化石機器</w:t>
                      </w:r>
                      <w:r w:rsidRPr="001E0C0D">
                        <w:rPr>
                          <w:rFonts w:hint="eastAsia"/>
                          <w:color w:val="FF0000"/>
                          <w:sz w:val="18"/>
                        </w:rPr>
                        <w:t>には連番で番号を附すこととし、当該番号は</w:t>
                      </w:r>
                      <w:r>
                        <w:rPr>
                          <w:rFonts w:hint="eastAsia"/>
                          <w:color w:val="FF0000"/>
                          <w:sz w:val="18"/>
                        </w:rPr>
                        <w:t>実施計画書</w:t>
                      </w:r>
                      <w:r w:rsidRPr="001E0C0D">
                        <w:rPr>
                          <w:rFonts w:hint="eastAsia"/>
                          <w:color w:val="FF0000"/>
                          <w:sz w:val="18"/>
                        </w:rPr>
                        <w:t>において統一して用いること。</w:t>
                      </w:r>
                    </w:p>
                    <w:p w14:paraId="347F469B" w14:textId="3E369794" w:rsidR="008817AC" w:rsidRPr="00FF3319" w:rsidRDefault="008817AC" w:rsidP="00FF3319">
                      <w:pPr>
                        <w:pStyle w:val="aa"/>
                        <w:numPr>
                          <w:ilvl w:val="0"/>
                          <w:numId w:val="23"/>
                        </w:numPr>
                        <w:ind w:leftChars="0" w:left="284" w:hanging="284"/>
                        <w:rPr>
                          <w:color w:val="FF0000"/>
                          <w:sz w:val="18"/>
                        </w:rPr>
                      </w:pPr>
                      <w:r>
                        <w:rPr>
                          <w:rFonts w:hint="eastAsia"/>
                          <w:color w:val="FF0000"/>
                          <w:sz w:val="18"/>
                        </w:rPr>
                        <w:t>非化石機器にはその旨がわかるよう記載すること。</w:t>
                      </w:r>
                    </w:p>
                  </w:txbxContent>
                </v:textbox>
                <w10:wrap anchorx="page"/>
              </v:shape>
            </w:pict>
          </mc:Fallback>
        </mc:AlternateContent>
      </w:r>
    </w:p>
    <w:p w14:paraId="756D580B" w14:textId="29F65FA0" w:rsidR="00B70142" w:rsidRDefault="00B70142">
      <w:pPr>
        <w:widowControl/>
        <w:jc w:val="left"/>
        <w:rPr>
          <w:rFonts w:asciiTheme="minorEastAsia" w:hAnsiTheme="minorEastAsia"/>
        </w:rPr>
      </w:pPr>
    </w:p>
    <w:p w14:paraId="5AD6636D" w14:textId="77777777" w:rsidR="00B70142" w:rsidRDefault="00B70142">
      <w:pPr>
        <w:widowControl/>
        <w:jc w:val="left"/>
        <w:rPr>
          <w:rFonts w:asciiTheme="minorEastAsia" w:hAnsiTheme="minorEastAsia"/>
        </w:rPr>
      </w:pPr>
    </w:p>
    <w:p w14:paraId="3EE056F2" w14:textId="77777777" w:rsidR="00B70142" w:rsidRDefault="00B70142">
      <w:pPr>
        <w:widowControl/>
        <w:jc w:val="left"/>
        <w:rPr>
          <w:rFonts w:asciiTheme="minorEastAsia" w:hAnsiTheme="minorEastAsia"/>
        </w:rPr>
      </w:pPr>
    </w:p>
    <w:p w14:paraId="716C0410" w14:textId="77777777" w:rsidR="00B70142" w:rsidRDefault="00B70142">
      <w:pPr>
        <w:widowControl/>
        <w:jc w:val="left"/>
        <w:rPr>
          <w:rFonts w:asciiTheme="minorEastAsia" w:hAnsiTheme="minorEastAsia"/>
        </w:rPr>
      </w:pPr>
    </w:p>
    <w:p w14:paraId="0CD80120" w14:textId="77777777" w:rsidR="00B70142" w:rsidRDefault="00B70142">
      <w:pPr>
        <w:widowControl/>
        <w:jc w:val="left"/>
        <w:rPr>
          <w:rFonts w:asciiTheme="minorEastAsia" w:hAnsiTheme="minorEastAsia"/>
        </w:rPr>
      </w:pPr>
    </w:p>
    <w:p w14:paraId="4A201A63" w14:textId="77777777" w:rsidR="00B70142" w:rsidRDefault="00B70142">
      <w:pPr>
        <w:widowControl/>
        <w:jc w:val="left"/>
        <w:rPr>
          <w:rFonts w:asciiTheme="minorEastAsia" w:hAnsiTheme="minorEastAsia"/>
        </w:rPr>
      </w:pPr>
    </w:p>
    <w:p w14:paraId="1EB60D8A" w14:textId="17A58858" w:rsidR="00B70142" w:rsidRDefault="00B70142">
      <w:pPr>
        <w:widowControl/>
        <w:jc w:val="left"/>
        <w:rPr>
          <w:rFonts w:asciiTheme="minorEastAsia" w:hAnsiTheme="minorEastAsia"/>
        </w:rPr>
      </w:pPr>
    </w:p>
    <w:p w14:paraId="4A62A9B9" w14:textId="7183D40C" w:rsidR="00217951" w:rsidRDefault="00B70142" w:rsidP="00217951">
      <w:pPr>
        <w:widowControl/>
        <w:jc w:val="left"/>
        <w:rPr>
          <w:rFonts w:asciiTheme="minorEastAsia" w:hAnsiTheme="minorEastAsia"/>
          <w:b/>
          <w:sz w:val="22"/>
        </w:rPr>
      </w:pPr>
      <w:r w:rsidRPr="00A8566B">
        <w:rPr>
          <w:rFonts w:asciiTheme="minorEastAsia" w:hAnsiTheme="minorEastAsia" w:hint="eastAsia"/>
          <w:b/>
          <w:sz w:val="22"/>
        </w:rPr>
        <w:t>（</w:t>
      </w:r>
      <w:r w:rsidR="00217951">
        <w:rPr>
          <w:rFonts w:asciiTheme="minorEastAsia" w:hAnsiTheme="minorEastAsia" w:hint="eastAsia"/>
          <w:b/>
          <w:sz w:val="22"/>
        </w:rPr>
        <w:t>主要寸法</w:t>
      </w:r>
      <w:r w:rsidRPr="00A8566B">
        <w:rPr>
          <w:rFonts w:asciiTheme="minorEastAsia" w:hAnsiTheme="minorEastAsia" w:hint="eastAsia"/>
          <w:b/>
          <w:sz w:val="22"/>
        </w:rPr>
        <w:t>）</w:t>
      </w:r>
      <w:r w:rsidR="00217951">
        <w:rPr>
          <w:rFonts w:asciiTheme="minorEastAsia" w:hAnsiTheme="minorEastAsia" w:hint="eastAsia"/>
          <w:b/>
          <w:sz w:val="22"/>
        </w:rPr>
        <w:t xml:space="preserve">　</w:t>
      </w:r>
    </w:p>
    <w:p w14:paraId="78E32F3D" w14:textId="0A494C4F" w:rsidR="00217951" w:rsidRPr="00737C96" w:rsidRDefault="00217951" w:rsidP="00737C96">
      <w:pPr>
        <w:widowControl/>
        <w:ind w:leftChars="500" w:left="1050"/>
        <w:jc w:val="left"/>
        <w:rPr>
          <w:rFonts w:asciiTheme="minorEastAsia" w:hAnsiTheme="minorEastAsia"/>
          <w:bCs/>
          <w:color w:val="FF0000"/>
          <w:szCs w:val="21"/>
        </w:rPr>
      </w:pPr>
      <w:r w:rsidRPr="00737C96">
        <w:rPr>
          <w:rFonts w:asciiTheme="minorEastAsia" w:hAnsiTheme="minorEastAsia"/>
          <w:bCs/>
          <w:color w:val="FF0000"/>
          <w:szCs w:val="21"/>
        </w:rPr>
        <w:t xml:space="preserve">L(長さ)= </w:t>
      </w:r>
      <w:r w:rsidRPr="00737C96">
        <w:rPr>
          <w:rFonts w:asciiTheme="minorEastAsia" w:hAnsiTheme="minorEastAsia" w:hint="eastAsia"/>
          <w:bCs/>
          <w:color w:val="FF0000"/>
          <w:szCs w:val="21"/>
        </w:rPr>
        <w:t>○○</w:t>
      </w:r>
      <w:r w:rsidRPr="00737C96">
        <w:rPr>
          <w:rFonts w:asciiTheme="minorEastAsia" w:hAnsiTheme="minorEastAsia"/>
          <w:bCs/>
          <w:color w:val="FF0000"/>
          <w:szCs w:val="21"/>
        </w:rPr>
        <w:t xml:space="preserve"> (m)</w:t>
      </w:r>
    </w:p>
    <w:p w14:paraId="3E982993" w14:textId="3120A118" w:rsidR="00217951" w:rsidRPr="00737C96" w:rsidRDefault="00217951" w:rsidP="00737C96">
      <w:pPr>
        <w:widowControl/>
        <w:ind w:leftChars="500" w:left="1050"/>
        <w:jc w:val="left"/>
        <w:rPr>
          <w:rFonts w:asciiTheme="minorEastAsia" w:hAnsiTheme="minorEastAsia"/>
          <w:bCs/>
          <w:color w:val="FF0000"/>
          <w:szCs w:val="21"/>
        </w:rPr>
      </w:pPr>
      <w:r w:rsidRPr="00737C96">
        <w:rPr>
          <w:rFonts w:asciiTheme="minorEastAsia" w:hAnsiTheme="minorEastAsia"/>
          <w:bCs/>
          <w:color w:val="FF0000"/>
          <w:szCs w:val="21"/>
        </w:rPr>
        <w:t xml:space="preserve">B(幅)  = </w:t>
      </w:r>
      <w:r w:rsidRPr="00737C96">
        <w:rPr>
          <w:rFonts w:asciiTheme="minorEastAsia" w:hAnsiTheme="minorEastAsia" w:hint="eastAsia"/>
          <w:bCs/>
          <w:color w:val="FF0000"/>
          <w:szCs w:val="21"/>
        </w:rPr>
        <w:t>○○</w:t>
      </w:r>
      <w:r w:rsidRPr="00737C96">
        <w:rPr>
          <w:rFonts w:asciiTheme="minorEastAsia" w:hAnsiTheme="minorEastAsia"/>
          <w:bCs/>
          <w:color w:val="FF0000"/>
          <w:szCs w:val="21"/>
        </w:rPr>
        <w:t xml:space="preserve"> (m)</w:t>
      </w:r>
    </w:p>
    <w:p w14:paraId="6B6E456F" w14:textId="0A5CD4FE" w:rsidR="00B70142" w:rsidRPr="00737C96" w:rsidRDefault="00217951" w:rsidP="00737C96">
      <w:pPr>
        <w:widowControl/>
        <w:ind w:leftChars="500" w:left="1050"/>
        <w:jc w:val="left"/>
        <w:rPr>
          <w:rFonts w:asciiTheme="minorEastAsia" w:hAnsiTheme="minorEastAsia"/>
          <w:bCs/>
          <w:color w:val="FF0000"/>
          <w:sz w:val="20"/>
          <w:szCs w:val="21"/>
        </w:rPr>
      </w:pPr>
      <w:r w:rsidRPr="00737C96">
        <w:rPr>
          <w:rFonts w:asciiTheme="minorEastAsia" w:hAnsiTheme="minorEastAsia"/>
          <w:bCs/>
          <w:color w:val="FF0000"/>
          <w:szCs w:val="21"/>
        </w:rPr>
        <w:t xml:space="preserve">D(深さ)= </w:t>
      </w:r>
      <w:r w:rsidRPr="00737C96">
        <w:rPr>
          <w:rFonts w:asciiTheme="minorEastAsia" w:hAnsiTheme="minorEastAsia" w:hint="eastAsia"/>
          <w:bCs/>
          <w:color w:val="FF0000"/>
          <w:szCs w:val="21"/>
        </w:rPr>
        <w:t>○○</w:t>
      </w:r>
      <w:r w:rsidRPr="00737C96">
        <w:rPr>
          <w:rFonts w:asciiTheme="minorEastAsia" w:hAnsiTheme="minorEastAsia"/>
          <w:bCs/>
          <w:color w:val="FF0000"/>
          <w:szCs w:val="21"/>
        </w:rPr>
        <w:t xml:space="preserve"> (m)</w:t>
      </w:r>
    </w:p>
    <w:p w14:paraId="31B89115" w14:textId="1116395B" w:rsidR="00B921A7" w:rsidRPr="00A8566B" w:rsidRDefault="00F054A3">
      <w:pPr>
        <w:widowControl/>
        <w:jc w:val="left"/>
        <w:rPr>
          <w:rFonts w:asciiTheme="minorEastAsia" w:hAnsiTheme="minorEastAsia"/>
        </w:rPr>
      </w:pPr>
      <w:r w:rsidRPr="00A8566B">
        <w:rPr>
          <w:rFonts w:asciiTheme="minorEastAsia" w:hAnsiTheme="minorEastAsia"/>
          <w:b/>
          <w:noProof/>
        </w:rPr>
        <w:lastRenderedPageBreak/>
        <mc:AlternateContent>
          <mc:Choice Requires="wps">
            <w:drawing>
              <wp:anchor distT="0" distB="0" distL="114300" distR="114300" simplePos="0" relativeHeight="251658262" behindDoc="0" locked="0" layoutInCell="1" allowOverlap="1" wp14:anchorId="6603DD38" wp14:editId="1CFC20DD">
                <wp:simplePos x="0" y="0"/>
                <wp:positionH relativeFrom="page">
                  <wp:posOffset>3189976</wp:posOffset>
                </wp:positionH>
                <wp:positionV relativeFrom="paragraph">
                  <wp:posOffset>-858328</wp:posOffset>
                </wp:positionV>
                <wp:extent cx="4201795" cy="2108835"/>
                <wp:effectExtent l="514350" t="0" r="27305" b="24765"/>
                <wp:wrapNone/>
                <wp:docPr id="6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1795" cy="2108835"/>
                        </a:xfrm>
                        <a:prstGeom prst="wedgeRectCallout">
                          <a:avLst>
                            <a:gd name="adj1" fmla="val -61806"/>
                            <a:gd name="adj2" fmla="val 17665"/>
                          </a:avLst>
                        </a:prstGeom>
                        <a:solidFill>
                          <a:srgbClr val="FFFFFF"/>
                        </a:solidFill>
                        <a:ln w="9525">
                          <a:solidFill>
                            <a:srgbClr val="000000"/>
                          </a:solidFill>
                          <a:miter lim="800000"/>
                          <a:headEnd/>
                          <a:tailEnd/>
                        </a:ln>
                      </wps:spPr>
                      <wps:txbx>
                        <w:txbxContent>
                          <w:p w14:paraId="491C9FBA" w14:textId="6DA6A43D" w:rsidR="005E4807" w:rsidRPr="00B06B25" w:rsidRDefault="005E4807" w:rsidP="00EC4181">
                            <w:pPr>
                              <w:pStyle w:val="aa"/>
                              <w:numPr>
                                <w:ilvl w:val="0"/>
                                <w:numId w:val="36"/>
                              </w:numPr>
                              <w:ind w:leftChars="0" w:left="284" w:hanging="284"/>
                              <w:rPr>
                                <w:color w:val="FF0000"/>
                                <w:sz w:val="18"/>
                                <w:szCs w:val="18"/>
                              </w:rPr>
                            </w:pPr>
                            <w:r w:rsidRPr="00B06B25">
                              <w:rPr>
                                <w:rFonts w:hint="eastAsia"/>
                                <w:color w:val="FF0000"/>
                                <w:sz w:val="18"/>
                                <w:szCs w:val="18"/>
                              </w:rPr>
                              <w:t>前項の一般配置図に示した「</w:t>
                            </w:r>
                            <w:r w:rsidR="008817AC">
                              <w:rPr>
                                <w:rFonts w:asciiTheme="minorEastAsia" w:hAnsiTheme="minorEastAsia" w:hint="eastAsia"/>
                                <w:color w:val="FF0000"/>
                                <w:sz w:val="18"/>
                                <w:szCs w:val="18"/>
                              </w:rPr>
                              <w:t>革新的省エネ技術</w:t>
                            </w:r>
                            <w:r w:rsidRPr="00B06B25">
                              <w:rPr>
                                <w:rFonts w:asciiTheme="minorEastAsia" w:hAnsiTheme="minorEastAsia" w:hint="eastAsia"/>
                                <w:color w:val="FF0000"/>
                                <w:sz w:val="18"/>
                                <w:szCs w:val="18"/>
                              </w:rPr>
                              <w:t>」</w:t>
                            </w:r>
                            <w:r w:rsidRPr="00B06B25">
                              <w:rPr>
                                <w:rFonts w:hint="eastAsia"/>
                                <w:color w:val="FF0000"/>
                                <w:sz w:val="18"/>
                                <w:szCs w:val="18"/>
                              </w:rPr>
                              <w:t>毎に作成すること。</w:t>
                            </w:r>
                          </w:p>
                          <w:p w14:paraId="6A286DDF" w14:textId="77777777" w:rsidR="005E4807" w:rsidRPr="001E0C0D" w:rsidRDefault="005E4807" w:rsidP="00EC4181">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w:t>
                            </w:r>
                            <w:r w:rsidRPr="00737C96">
                              <w:rPr>
                                <w:rFonts w:hint="eastAsia"/>
                                <w:color w:val="FF0000"/>
                                <w:sz w:val="18"/>
                                <w:szCs w:val="18"/>
                                <w:u w:val="single"/>
                              </w:rPr>
                              <w:t>各項目１枚以上</w:t>
                            </w:r>
                            <w:r w:rsidRPr="001E0C0D">
                              <w:rPr>
                                <w:rFonts w:hint="eastAsia"/>
                                <w:color w:val="FF0000"/>
                                <w:sz w:val="18"/>
                                <w:szCs w:val="18"/>
                              </w:rPr>
                              <w:t>の分量を目安に記載すること。</w:t>
                            </w:r>
                          </w:p>
                          <w:p w14:paraId="2C0BF2E8" w14:textId="332D3F46" w:rsidR="005E4807" w:rsidRDefault="005E4807" w:rsidP="00EC4181">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w:t>
                            </w:r>
                            <w:r w:rsidRPr="00737C96">
                              <w:rPr>
                                <w:rFonts w:hint="eastAsia"/>
                                <w:color w:val="FF0000"/>
                                <w:sz w:val="18"/>
                                <w:szCs w:val="18"/>
                                <w:u w:val="single"/>
                              </w:rPr>
                              <w:t>補足説明を記載</w:t>
                            </w:r>
                            <w:r w:rsidRPr="001E0C0D">
                              <w:rPr>
                                <w:rFonts w:hint="eastAsia"/>
                                <w:color w:val="FF0000"/>
                                <w:sz w:val="18"/>
                                <w:szCs w:val="18"/>
                              </w:rPr>
                              <w:t>すること。</w:t>
                            </w:r>
                          </w:p>
                          <w:p w14:paraId="69E12FB4" w14:textId="627486F3" w:rsidR="005E4807" w:rsidRPr="001E0C0D" w:rsidRDefault="005E4807" w:rsidP="00EC4181">
                            <w:pPr>
                              <w:pStyle w:val="aa"/>
                              <w:numPr>
                                <w:ilvl w:val="0"/>
                                <w:numId w:val="36"/>
                              </w:numPr>
                              <w:ind w:leftChars="0" w:left="284" w:hanging="284"/>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w:t>
                            </w:r>
                            <w:r w:rsidRPr="00737C96">
                              <w:rPr>
                                <w:rFonts w:hint="eastAsia"/>
                                <w:color w:val="FF0000"/>
                                <w:sz w:val="18"/>
                                <w:szCs w:val="18"/>
                                <w:u w:val="single"/>
                              </w:rPr>
                              <w:t>鮮明</w:t>
                            </w:r>
                            <w:r w:rsidR="00217951" w:rsidRPr="00737C96">
                              <w:rPr>
                                <w:rFonts w:hint="eastAsia"/>
                                <w:color w:val="FF0000"/>
                                <w:sz w:val="18"/>
                                <w:szCs w:val="18"/>
                                <w:u w:val="single"/>
                              </w:rPr>
                              <w:t>な</w:t>
                            </w:r>
                            <w:r w:rsidRPr="00737C96">
                              <w:rPr>
                                <w:rFonts w:hint="eastAsia"/>
                                <w:color w:val="FF0000"/>
                                <w:sz w:val="18"/>
                                <w:szCs w:val="18"/>
                                <w:u w:val="single"/>
                              </w:rPr>
                              <w:t>もの</w:t>
                            </w:r>
                            <w:r>
                              <w:rPr>
                                <w:rFonts w:hint="eastAsia"/>
                                <w:color w:val="FF0000"/>
                                <w:sz w:val="18"/>
                                <w:szCs w:val="18"/>
                              </w:rPr>
                              <w:t>を掲載</w:t>
                            </w:r>
                            <w:r>
                              <w:rPr>
                                <w:color w:val="FF0000"/>
                                <w:sz w:val="18"/>
                                <w:szCs w:val="18"/>
                              </w:rPr>
                              <w:t>すること。</w:t>
                            </w:r>
                          </w:p>
                          <w:p w14:paraId="00DFEA52" w14:textId="204CA133" w:rsidR="005E4807" w:rsidRDefault="005E4807" w:rsidP="00526609">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w:t>
                            </w:r>
                            <w:r w:rsidRPr="00737C96">
                              <w:rPr>
                                <w:rFonts w:hint="eastAsia"/>
                                <w:color w:val="FF0000"/>
                                <w:sz w:val="18"/>
                                <w:szCs w:val="18"/>
                                <w:u w:val="single"/>
                              </w:rPr>
                              <w:t>メーカー名</w:t>
                            </w:r>
                            <w:r w:rsidRPr="00885D83">
                              <w:rPr>
                                <w:rFonts w:hint="eastAsia"/>
                                <w:color w:val="FF0000"/>
                                <w:sz w:val="18"/>
                                <w:szCs w:val="18"/>
                              </w:rPr>
                              <w:t>等を記</w:t>
                            </w:r>
                            <w:r w:rsidRPr="001E0C0D">
                              <w:rPr>
                                <w:rFonts w:hint="eastAsia"/>
                                <w:color w:val="FF0000"/>
                                <w:sz w:val="18"/>
                                <w:szCs w:val="18"/>
                              </w:rPr>
                              <w:t>載すること。</w:t>
                            </w:r>
                          </w:p>
                          <w:p w14:paraId="36D0F3B9" w14:textId="1FC41DA9" w:rsidR="00232B34" w:rsidRPr="00526609" w:rsidRDefault="00217951" w:rsidP="00526609">
                            <w:pPr>
                              <w:pStyle w:val="aa"/>
                              <w:numPr>
                                <w:ilvl w:val="0"/>
                                <w:numId w:val="36"/>
                              </w:numPr>
                              <w:ind w:leftChars="0" w:left="284" w:hanging="284"/>
                              <w:rPr>
                                <w:color w:val="FF0000"/>
                                <w:sz w:val="18"/>
                                <w:szCs w:val="18"/>
                              </w:rPr>
                            </w:pPr>
                            <w:r w:rsidRPr="00C630B4">
                              <w:rPr>
                                <w:rFonts w:asciiTheme="minorEastAsia" w:hAnsiTheme="minorEastAsia" w:hint="eastAsia"/>
                                <w:bCs/>
                                <w:color w:val="FF0000"/>
                                <w:sz w:val="18"/>
                                <w:szCs w:val="18"/>
                              </w:rPr>
                              <w:t>「連携型省エネ船」として申請する場合において</w:t>
                            </w:r>
                            <w:r w:rsidR="00232B34" w:rsidRPr="00C630B4">
                              <w:rPr>
                                <w:rFonts w:asciiTheme="minorEastAsia" w:hAnsiTheme="minorEastAsia" w:hint="eastAsia"/>
                                <w:bCs/>
                                <w:color w:val="FF0000"/>
                                <w:sz w:val="18"/>
                                <w:szCs w:val="18"/>
                              </w:rPr>
                              <w:t>、新規性のある技術として申請しない</w:t>
                            </w:r>
                            <w:r w:rsidRPr="00C630B4">
                              <w:rPr>
                                <w:rFonts w:asciiTheme="minorEastAsia" w:hAnsiTheme="minorEastAsia" w:hint="eastAsia"/>
                                <w:bCs/>
                                <w:color w:val="FF0000"/>
                                <w:sz w:val="18"/>
                                <w:szCs w:val="18"/>
                              </w:rPr>
                              <w:t>荷主等との連携技術については</w:t>
                            </w:r>
                            <w:r w:rsidR="00232B34" w:rsidRPr="00C630B4">
                              <w:rPr>
                                <w:rFonts w:asciiTheme="minorEastAsia" w:hAnsiTheme="minorEastAsia" w:hint="eastAsia"/>
                                <w:bCs/>
                                <w:color w:val="FF0000"/>
                                <w:sz w:val="18"/>
                                <w:szCs w:val="18"/>
                              </w:rPr>
                              <w:t>、「</w:t>
                            </w:r>
                            <w:r w:rsidR="00232B34">
                              <w:rPr>
                                <w:rFonts w:asciiTheme="minorEastAsia" w:hAnsiTheme="minorEastAsia" w:hint="eastAsia"/>
                                <w:bCs/>
                                <w:color w:val="FF0000"/>
                                <w:sz w:val="18"/>
                                <w:szCs w:val="18"/>
                              </w:rPr>
                              <w:t>７．荷主等との連携技術」に必要事項を記載すること。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3DD38" id="AutoShape 54" o:spid="_x0000_s1041" type="#_x0000_t61" style="position:absolute;margin-left:251.2pt;margin-top:-67.6pt;width:330.85pt;height:166.0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" adj="-2550,14616">
                <v:textbox inset="5.85pt,.7pt,5.85pt,.7pt">
                  <w:txbxContent>
                    <w:p w14:paraId="491C9FBA" w14:textId="6DA6A43D" w:rsidR="005E4807" w:rsidRPr="00B06B25" w:rsidRDefault="005E4807" w:rsidP="00EC4181">
                      <w:pPr>
                        <w:pStyle w:val="aa"/>
                        <w:numPr>
                          <w:ilvl w:val="0"/>
                          <w:numId w:val="36"/>
                        </w:numPr>
                        <w:ind w:leftChars="0" w:left="284" w:hanging="284"/>
                        <w:rPr>
                          <w:color w:val="FF0000"/>
                          <w:sz w:val="18"/>
                          <w:szCs w:val="18"/>
                        </w:rPr>
                      </w:pPr>
                      <w:r w:rsidRPr="00B06B25">
                        <w:rPr>
                          <w:rFonts w:hint="eastAsia"/>
                          <w:color w:val="FF0000"/>
                          <w:sz w:val="18"/>
                          <w:szCs w:val="18"/>
                        </w:rPr>
                        <w:t>前項の一般配置図に示した「</w:t>
                      </w:r>
                      <w:r w:rsidR="008817AC">
                        <w:rPr>
                          <w:rFonts w:asciiTheme="minorEastAsia" w:hAnsiTheme="minorEastAsia" w:hint="eastAsia"/>
                          <w:color w:val="FF0000"/>
                          <w:sz w:val="18"/>
                          <w:szCs w:val="18"/>
                        </w:rPr>
                        <w:t>革新的省エネ技術</w:t>
                      </w:r>
                      <w:r w:rsidRPr="00B06B25">
                        <w:rPr>
                          <w:rFonts w:asciiTheme="minorEastAsia" w:hAnsiTheme="minorEastAsia" w:hint="eastAsia"/>
                          <w:color w:val="FF0000"/>
                          <w:sz w:val="18"/>
                          <w:szCs w:val="18"/>
                        </w:rPr>
                        <w:t>」</w:t>
                      </w:r>
                      <w:r w:rsidRPr="00B06B25">
                        <w:rPr>
                          <w:rFonts w:hint="eastAsia"/>
                          <w:color w:val="FF0000"/>
                          <w:sz w:val="18"/>
                          <w:szCs w:val="18"/>
                        </w:rPr>
                        <w:t>毎に作成すること。</w:t>
                      </w:r>
                    </w:p>
                    <w:p w14:paraId="6A286DDF" w14:textId="77777777" w:rsidR="005E4807" w:rsidRPr="001E0C0D" w:rsidRDefault="005E4807" w:rsidP="00EC4181">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w:t>
                      </w:r>
                      <w:r w:rsidRPr="00737C96">
                        <w:rPr>
                          <w:rFonts w:hint="eastAsia"/>
                          <w:color w:val="FF0000"/>
                          <w:sz w:val="18"/>
                          <w:szCs w:val="18"/>
                          <w:u w:val="single"/>
                        </w:rPr>
                        <w:t>各項目１枚以上</w:t>
                      </w:r>
                      <w:r w:rsidRPr="001E0C0D">
                        <w:rPr>
                          <w:rFonts w:hint="eastAsia"/>
                          <w:color w:val="FF0000"/>
                          <w:sz w:val="18"/>
                          <w:szCs w:val="18"/>
                        </w:rPr>
                        <w:t>の分量を目安に記載すること。</w:t>
                      </w:r>
                    </w:p>
                    <w:p w14:paraId="2C0BF2E8" w14:textId="332D3F46" w:rsidR="005E4807" w:rsidRDefault="005E4807" w:rsidP="00EC4181">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w:t>
                      </w:r>
                      <w:r w:rsidRPr="00737C96">
                        <w:rPr>
                          <w:rFonts w:hint="eastAsia"/>
                          <w:color w:val="FF0000"/>
                          <w:sz w:val="18"/>
                          <w:szCs w:val="18"/>
                          <w:u w:val="single"/>
                        </w:rPr>
                        <w:t>補足説明を記載</w:t>
                      </w:r>
                      <w:r w:rsidRPr="001E0C0D">
                        <w:rPr>
                          <w:rFonts w:hint="eastAsia"/>
                          <w:color w:val="FF0000"/>
                          <w:sz w:val="18"/>
                          <w:szCs w:val="18"/>
                        </w:rPr>
                        <w:t>すること。</w:t>
                      </w:r>
                    </w:p>
                    <w:p w14:paraId="69E12FB4" w14:textId="627486F3" w:rsidR="005E4807" w:rsidRPr="001E0C0D" w:rsidRDefault="005E4807" w:rsidP="00EC4181">
                      <w:pPr>
                        <w:pStyle w:val="aa"/>
                        <w:numPr>
                          <w:ilvl w:val="0"/>
                          <w:numId w:val="36"/>
                        </w:numPr>
                        <w:ind w:leftChars="0" w:left="284" w:hanging="284"/>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w:t>
                      </w:r>
                      <w:r w:rsidRPr="00737C96">
                        <w:rPr>
                          <w:rFonts w:hint="eastAsia"/>
                          <w:color w:val="FF0000"/>
                          <w:sz w:val="18"/>
                          <w:szCs w:val="18"/>
                          <w:u w:val="single"/>
                        </w:rPr>
                        <w:t>鮮明</w:t>
                      </w:r>
                      <w:r w:rsidR="00217951" w:rsidRPr="00737C96">
                        <w:rPr>
                          <w:rFonts w:hint="eastAsia"/>
                          <w:color w:val="FF0000"/>
                          <w:sz w:val="18"/>
                          <w:szCs w:val="18"/>
                          <w:u w:val="single"/>
                        </w:rPr>
                        <w:t>な</w:t>
                      </w:r>
                      <w:r w:rsidRPr="00737C96">
                        <w:rPr>
                          <w:rFonts w:hint="eastAsia"/>
                          <w:color w:val="FF0000"/>
                          <w:sz w:val="18"/>
                          <w:szCs w:val="18"/>
                          <w:u w:val="single"/>
                        </w:rPr>
                        <w:t>もの</w:t>
                      </w:r>
                      <w:r>
                        <w:rPr>
                          <w:rFonts w:hint="eastAsia"/>
                          <w:color w:val="FF0000"/>
                          <w:sz w:val="18"/>
                          <w:szCs w:val="18"/>
                        </w:rPr>
                        <w:t>を掲載</w:t>
                      </w:r>
                      <w:r>
                        <w:rPr>
                          <w:color w:val="FF0000"/>
                          <w:sz w:val="18"/>
                          <w:szCs w:val="18"/>
                        </w:rPr>
                        <w:t>すること。</w:t>
                      </w:r>
                    </w:p>
                    <w:p w14:paraId="00DFEA52" w14:textId="204CA133" w:rsidR="005E4807" w:rsidRDefault="005E4807" w:rsidP="00526609">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w:t>
                      </w:r>
                      <w:r w:rsidRPr="00737C96">
                        <w:rPr>
                          <w:rFonts w:hint="eastAsia"/>
                          <w:color w:val="FF0000"/>
                          <w:sz w:val="18"/>
                          <w:szCs w:val="18"/>
                          <w:u w:val="single"/>
                        </w:rPr>
                        <w:t>メーカー名</w:t>
                      </w:r>
                      <w:r w:rsidRPr="00885D83">
                        <w:rPr>
                          <w:rFonts w:hint="eastAsia"/>
                          <w:color w:val="FF0000"/>
                          <w:sz w:val="18"/>
                          <w:szCs w:val="18"/>
                        </w:rPr>
                        <w:t>等を記</w:t>
                      </w:r>
                      <w:r w:rsidRPr="001E0C0D">
                        <w:rPr>
                          <w:rFonts w:hint="eastAsia"/>
                          <w:color w:val="FF0000"/>
                          <w:sz w:val="18"/>
                          <w:szCs w:val="18"/>
                        </w:rPr>
                        <w:t>載すること。</w:t>
                      </w:r>
                    </w:p>
                    <w:p w14:paraId="36D0F3B9" w14:textId="1FC41DA9" w:rsidR="00232B34" w:rsidRPr="00526609" w:rsidRDefault="00217951" w:rsidP="00526609">
                      <w:pPr>
                        <w:pStyle w:val="aa"/>
                        <w:numPr>
                          <w:ilvl w:val="0"/>
                          <w:numId w:val="36"/>
                        </w:numPr>
                        <w:ind w:leftChars="0" w:left="284" w:hanging="284"/>
                        <w:rPr>
                          <w:color w:val="FF0000"/>
                          <w:sz w:val="18"/>
                          <w:szCs w:val="18"/>
                        </w:rPr>
                      </w:pPr>
                      <w:r w:rsidRPr="00C630B4">
                        <w:rPr>
                          <w:rFonts w:asciiTheme="minorEastAsia" w:hAnsiTheme="minorEastAsia" w:hint="eastAsia"/>
                          <w:bCs/>
                          <w:color w:val="FF0000"/>
                          <w:sz w:val="18"/>
                          <w:szCs w:val="18"/>
                        </w:rPr>
                        <w:t>「連携型省エネ船」として申請する場合において</w:t>
                      </w:r>
                      <w:r w:rsidR="00232B34" w:rsidRPr="00C630B4">
                        <w:rPr>
                          <w:rFonts w:asciiTheme="minorEastAsia" w:hAnsiTheme="minorEastAsia" w:hint="eastAsia"/>
                          <w:bCs/>
                          <w:color w:val="FF0000"/>
                          <w:sz w:val="18"/>
                          <w:szCs w:val="18"/>
                        </w:rPr>
                        <w:t>、新規性のある技術として申請しない</w:t>
                      </w:r>
                      <w:r w:rsidRPr="00C630B4">
                        <w:rPr>
                          <w:rFonts w:asciiTheme="minorEastAsia" w:hAnsiTheme="minorEastAsia" w:hint="eastAsia"/>
                          <w:bCs/>
                          <w:color w:val="FF0000"/>
                          <w:sz w:val="18"/>
                          <w:szCs w:val="18"/>
                        </w:rPr>
                        <w:t>荷主等との連携技術については</w:t>
                      </w:r>
                      <w:r w:rsidR="00232B34" w:rsidRPr="00C630B4">
                        <w:rPr>
                          <w:rFonts w:asciiTheme="minorEastAsia" w:hAnsiTheme="minorEastAsia" w:hint="eastAsia"/>
                          <w:bCs/>
                          <w:color w:val="FF0000"/>
                          <w:sz w:val="18"/>
                          <w:szCs w:val="18"/>
                        </w:rPr>
                        <w:t>、「</w:t>
                      </w:r>
                      <w:r w:rsidR="00232B34">
                        <w:rPr>
                          <w:rFonts w:asciiTheme="minorEastAsia" w:hAnsiTheme="minorEastAsia" w:hint="eastAsia"/>
                          <w:bCs/>
                          <w:color w:val="FF0000"/>
                          <w:sz w:val="18"/>
                          <w:szCs w:val="18"/>
                        </w:rPr>
                        <w:t>７．荷主等との連携技術」に必要事項を記載すること。</w:t>
                      </w:r>
                    </w:p>
                  </w:txbxContent>
                </v:textbox>
                <w10:wrap anchorx="page"/>
              </v:shape>
            </w:pict>
          </mc:Fallback>
        </mc:AlternateContent>
      </w:r>
    </w:p>
    <w:p w14:paraId="10A2B23E" w14:textId="75A5F190" w:rsidR="0002293E" w:rsidRPr="00A8566B" w:rsidRDefault="009121A2" w:rsidP="00065FF8">
      <w:pPr>
        <w:pStyle w:val="1"/>
        <w:rPr>
          <w:rFonts w:asciiTheme="minorEastAsia" w:eastAsiaTheme="minorEastAsia" w:hAnsiTheme="minorEastAsia"/>
          <w:b/>
        </w:rPr>
      </w:pPr>
      <w:bookmarkStart w:id="4" w:name="_Toc351058156"/>
      <w:r w:rsidRPr="00A8566B">
        <w:rPr>
          <w:rFonts w:asciiTheme="minorEastAsia" w:eastAsiaTheme="minorEastAsia" w:hAnsiTheme="minorEastAsia"/>
          <w:b/>
        </w:rPr>
        <w:t>4.</w:t>
      </w:r>
      <w:bookmarkEnd w:id="4"/>
      <w:r w:rsidR="008817AC">
        <w:rPr>
          <w:rFonts w:asciiTheme="minorEastAsia" w:eastAsiaTheme="minorEastAsia" w:hAnsiTheme="minorEastAsia" w:hint="eastAsia"/>
          <w:b/>
        </w:rPr>
        <w:t>機器・</w:t>
      </w:r>
      <w:r w:rsidR="00315197" w:rsidRPr="00A8566B">
        <w:rPr>
          <w:rFonts w:asciiTheme="minorEastAsia" w:eastAsiaTheme="minorEastAsia" w:hAnsiTheme="minorEastAsia" w:hint="eastAsia"/>
          <w:b/>
        </w:rPr>
        <w:t>技術の</w:t>
      </w:r>
      <w:r w:rsidR="008817AC">
        <w:rPr>
          <w:rFonts w:asciiTheme="minorEastAsia" w:eastAsiaTheme="minorEastAsia" w:hAnsiTheme="minorEastAsia" w:hint="eastAsia"/>
          <w:b/>
        </w:rPr>
        <w:t>概要</w:t>
      </w:r>
      <w:r w:rsidR="00F54EC3" w:rsidRPr="00A8566B">
        <w:rPr>
          <w:rFonts w:asciiTheme="minorEastAsia" w:eastAsiaTheme="minorEastAsia" w:hAnsiTheme="minorEastAsia" w:hint="eastAsia"/>
          <w:b/>
        </w:rPr>
        <w:t>等</w:t>
      </w:r>
    </w:p>
    <w:p w14:paraId="1D612DC0" w14:textId="671C9A27" w:rsidR="008817AC" w:rsidRPr="00A8566B" w:rsidRDefault="008817AC" w:rsidP="008817AC">
      <w:pPr>
        <w:rPr>
          <w:rFonts w:asciiTheme="minorEastAsia" w:hAnsiTheme="minorEastAsia"/>
          <w:b/>
          <w:bCs/>
          <w:sz w:val="22"/>
        </w:rPr>
      </w:pPr>
      <w:r w:rsidRPr="008742D0">
        <w:rPr>
          <w:rFonts w:asciiTheme="minorEastAsia" w:hAnsiTheme="minorEastAsia"/>
          <w:b/>
          <w:sz w:val="22"/>
        </w:rPr>
        <w:t xml:space="preserve">4-1 </w:t>
      </w:r>
      <w:r w:rsidRPr="008742D0">
        <w:rPr>
          <w:rFonts w:asciiTheme="minorEastAsia" w:hAnsiTheme="minorEastAsia" w:hint="eastAsia"/>
          <w:b/>
          <w:sz w:val="22"/>
        </w:rPr>
        <w:t>革新的省エネ技術</w:t>
      </w:r>
    </w:p>
    <w:p w14:paraId="0337A5F2" w14:textId="77777777" w:rsidR="008817AC" w:rsidRPr="00A8566B" w:rsidRDefault="008817AC" w:rsidP="008817AC">
      <w:pPr>
        <w:rPr>
          <w:rFonts w:asciiTheme="minorEastAsia" w:hAnsiTheme="minorEastAsia"/>
          <w:bCs/>
          <w:sz w:val="22"/>
        </w:rPr>
      </w:pPr>
      <w:r w:rsidRPr="00A8566B">
        <w:rPr>
          <w:rFonts w:asciiTheme="minorEastAsia" w:hAnsiTheme="minorEastAsia"/>
          <w:b/>
          <w:bCs/>
          <w:sz w:val="22"/>
        </w:rPr>
        <w:t>No.</w:t>
      </w:r>
      <w:r w:rsidRPr="00A8566B">
        <w:rPr>
          <w:rFonts w:asciiTheme="minorEastAsia" w:hAnsiTheme="minorEastAsia"/>
          <w:bCs/>
          <w:color w:val="FF0000"/>
          <w:sz w:val="22"/>
        </w:rPr>
        <w:t xml:space="preserve"> </w:t>
      </w:r>
      <w:r>
        <w:rPr>
          <w:rFonts w:asciiTheme="minorEastAsia" w:hAnsiTheme="minorEastAsia"/>
          <w:bCs/>
          <w:color w:val="FF0000"/>
          <w:sz w:val="22"/>
        </w:rPr>
        <w:t>1</w:t>
      </w:r>
    </w:p>
    <w:p w14:paraId="31E82C15" w14:textId="5F73E51C" w:rsidR="00E62D3A" w:rsidRPr="00A8566B" w:rsidRDefault="008817AC" w:rsidP="003A26A8">
      <w:pPr>
        <w:rPr>
          <w:rFonts w:asciiTheme="minorEastAsia" w:hAnsiTheme="minorEastAsia"/>
          <w:sz w:val="22"/>
        </w:rPr>
      </w:pPr>
      <w:r w:rsidRPr="00A8566B">
        <w:rPr>
          <w:rFonts w:asciiTheme="minorEastAsia" w:hAnsiTheme="minorEastAsia" w:hint="eastAsia"/>
          <w:b/>
          <w:bCs/>
          <w:sz w:val="22"/>
        </w:rPr>
        <w:t>名称</w:t>
      </w:r>
      <w:r w:rsidRPr="00A8566B">
        <w:rPr>
          <w:rFonts w:asciiTheme="minorEastAsia" w:hAnsiTheme="minorEastAsia" w:hint="eastAsia"/>
          <w:bCs/>
          <w:color w:val="FF0000"/>
          <w:sz w:val="22"/>
        </w:rPr>
        <w:t xml:space="preserve">　</w:t>
      </w:r>
      <w:r w:rsidRPr="00737C96">
        <w:rPr>
          <w:rFonts w:asciiTheme="minorEastAsia" w:hAnsiTheme="minorEastAsia" w:hint="eastAsia"/>
          <w:b/>
          <w:bCs/>
          <w:color w:val="FF0000"/>
          <w:sz w:val="22"/>
          <w:szCs w:val="24"/>
        </w:rPr>
        <w:t>省エネ船型</w:t>
      </w:r>
    </w:p>
    <w:p w14:paraId="32EFDFE5" w14:textId="2561B202" w:rsidR="00E62D3A" w:rsidRPr="00ED40EF" w:rsidRDefault="00E62D3A" w:rsidP="00E62D3A">
      <w:pPr>
        <w:rPr>
          <w:rFonts w:asciiTheme="minorEastAsia" w:hAnsiTheme="minorEastAsia"/>
          <w:b/>
          <w:bCs/>
          <w:sz w:val="22"/>
        </w:rPr>
      </w:pPr>
      <w:r w:rsidRPr="00A8566B">
        <w:rPr>
          <w:rFonts w:asciiTheme="minorEastAsia" w:hAnsiTheme="minorEastAsia" w:hint="eastAsia"/>
          <w:bCs/>
          <w:sz w:val="22"/>
        </w:rPr>
        <w:t xml:space="preserve">　</w:t>
      </w:r>
      <w:r w:rsidR="006A5078" w:rsidRPr="00A8566B">
        <w:rPr>
          <w:rFonts w:asciiTheme="minorEastAsia" w:hAnsiTheme="minorEastAsia"/>
          <w:b/>
          <w:bCs/>
          <w:sz w:val="22"/>
        </w:rPr>
        <w:t>4-1</w:t>
      </w:r>
      <w:r w:rsidR="008817AC">
        <w:rPr>
          <w:rFonts w:asciiTheme="minorEastAsia" w:hAnsiTheme="minorEastAsia"/>
          <w:b/>
          <w:bCs/>
          <w:sz w:val="22"/>
        </w:rPr>
        <w:t>-1</w:t>
      </w:r>
      <w:r w:rsidR="0006493C">
        <w:rPr>
          <w:rFonts w:asciiTheme="minorEastAsia" w:hAnsiTheme="minorEastAsia" w:hint="eastAsia"/>
          <w:b/>
          <w:bCs/>
          <w:sz w:val="22"/>
        </w:rPr>
        <w:t>-</w:t>
      </w:r>
      <w:r w:rsidR="00ED40EF">
        <w:rPr>
          <w:rFonts w:asciiTheme="minorEastAsia" w:hAnsiTheme="minorEastAsia" w:hint="eastAsia"/>
          <w:b/>
          <w:bCs/>
          <w:sz w:val="22"/>
        </w:rPr>
        <w:t>a</w:t>
      </w:r>
      <w:r w:rsidR="006A5078" w:rsidRPr="00A8566B">
        <w:rPr>
          <w:rFonts w:asciiTheme="minorEastAsia" w:hAnsiTheme="minorEastAsia"/>
          <w:b/>
          <w:bCs/>
          <w:sz w:val="22"/>
        </w:rPr>
        <w:t xml:space="preserve"> </w:t>
      </w:r>
      <w:r w:rsidR="005E2A09" w:rsidRPr="00A8566B">
        <w:rPr>
          <w:rFonts w:asciiTheme="minorEastAsia" w:hAnsiTheme="minorEastAsia" w:hint="eastAsia"/>
          <w:b/>
          <w:bCs/>
          <w:sz w:val="22"/>
        </w:rPr>
        <w:t>機器・</w:t>
      </w:r>
      <w:r w:rsidRPr="00A8566B">
        <w:rPr>
          <w:rFonts w:asciiTheme="minorEastAsia" w:hAnsiTheme="minorEastAsia" w:hint="eastAsia"/>
          <w:b/>
          <w:bCs/>
          <w:sz w:val="22"/>
        </w:rPr>
        <w:t>技術の概要</w:t>
      </w:r>
    </w:p>
    <w:p w14:paraId="40F16A50" w14:textId="24CF6C45" w:rsidR="003A26A8" w:rsidRDefault="00E00B05" w:rsidP="00E62D3A">
      <w:pPr>
        <w:ind w:leftChars="100" w:left="210"/>
        <w:rPr>
          <w:rFonts w:asciiTheme="minorEastAsia" w:hAnsiTheme="minorEastAsia"/>
          <w:bCs/>
          <w:color w:val="FF0000"/>
          <w:sz w:val="22"/>
        </w:rPr>
      </w:pPr>
      <w:r w:rsidRPr="00A8566B">
        <w:rPr>
          <w:rFonts w:asciiTheme="minorEastAsia" w:hAnsiTheme="minorEastAsia" w:hint="eastAsia"/>
          <w:bCs/>
          <w:color w:val="FF0000"/>
          <w:sz w:val="22"/>
        </w:rPr>
        <w:t xml:space="preserve">　本</w:t>
      </w:r>
      <w:r w:rsidR="00F054A3">
        <w:rPr>
          <w:rFonts w:asciiTheme="minorEastAsia" w:hAnsiTheme="minorEastAsia" w:hint="eastAsia"/>
          <w:bCs/>
          <w:color w:val="FF0000"/>
          <w:sz w:val="22"/>
        </w:rPr>
        <w:t>技術</w:t>
      </w:r>
      <w:r w:rsidRPr="00A8566B">
        <w:rPr>
          <w:rFonts w:asciiTheme="minorEastAsia" w:hAnsiTheme="minorEastAsia" w:hint="eastAsia"/>
          <w:bCs/>
          <w:color w:val="FF0000"/>
          <w:sz w:val="22"/>
        </w:rPr>
        <w:t>は○○○</w:t>
      </w:r>
      <w:r w:rsidR="005E2A09" w:rsidRPr="00A8566B">
        <w:rPr>
          <w:rFonts w:asciiTheme="minorEastAsia" w:hAnsiTheme="minorEastAsia" w:hint="eastAsia"/>
          <w:bCs/>
          <w:color w:val="FF0000"/>
          <w:sz w:val="22"/>
        </w:rPr>
        <w:t>を○○することにより、</w:t>
      </w:r>
      <w:r w:rsidR="008B0806" w:rsidRPr="00A8566B">
        <w:rPr>
          <w:rFonts w:asciiTheme="minorEastAsia" w:hAnsiTheme="minorEastAsia" w:hint="eastAsia"/>
          <w:bCs/>
          <w:color w:val="FF0000"/>
          <w:sz w:val="22"/>
        </w:rPr>
        <w:t>エネルギー消費削減率○％</w:t>
      </w:r>
      <w:r w:rsidR="00F54EC3" w:rsidRPr="00737C96">
        <w:rPr>
          <w:rFonts w:asciiTheme="minorEastAsia" w:hAnsiTheme="minorEastAsia" w:hint="eastAsia"/>
          <w:color w:val="FF0000"/>
          <w:sz w:val="22"/>
          <w:szCs w:val="24"/>
        </w:rPr>
        <w:t>（</w:t>
      </w:r>
      <w:r w:rsidR="00C45F3A" w:rsidRPr="00737C96">
        <w:rPr>
          <w:rFonts w:asciiTheme="minorEastAsia" w:hAnsiTheme="minorEastAsia"/>
          <w:color w:val="FF0000"/>
          <w:sz w:val="22"/>
          <w:szCs w:val="24"/>
        </w:rPr>
        <w:t>CO</w:t>
      </w:r>
      <w:r w:rsidR="00C45F3A" w:rsidRPr="00737C96">
        <w:rPr>
          <w:rFonts w:asciiTheme="minorEastAsia" w:hAnsiTheme="minorEastAsia"/>
          <w:color w:val="FF0000"/>
          <w:sz w:val="22"/>
          <w:szCs w:val="24"/>
          <w:vertAlign w:val="subscript"/>
        </w:rPr>
        <w:t>2</w:t>
      </w:r>
      <w:r w:rsidR="00F54EC3" w:rsidRPr="00737C96">
        <w:rPr>
          <w:rFonts w:asciiTheme="minorEastAsia" w:hAnsiTheme="minorEastAsia" w:hint="eastAsia"/>
          <w:color w:val="FF0000"/>
          <w:sz w:val="22"/>
          <w:szCs w:val="24"/>
        </w:rPr>
        <w:t>排出削減率△％）</w:t>
      </w:r>
      <w:r w:rsidR="004555C6" w:rsidRPr="00A8566B">
        <w:rPr>
          <w:rFonts w:asciiTheme="minorEastAsia" w:hAnsiTheme="minorEastAsia" w:hint="eastAsia"/>
          <w:bCs/>
          <w:color w:val="FF0000"/>
          <w:sz w:val="22"/>
        </w:rPr>
        <w:t>を実現する</w:t>
      </w:r>
      <w:r w:rsidR="005E2A09" w:rsidRPr="00A8566B">
        <w:rPr>
          <w:rFonts w:asciiTheme="minorEastAsia" w:hAnsiTheme="minorEastAsia" w:hint="eastAsia"/>
          <w:bCs/>
          <w:color w:val="FF0000"/>
          <w:sz w:val="22"/>
        </w:rPr>
        <w:t>ものである。</w:t>
      </w:r>
      <w:r w:rsidR="003A26A8">
        <w:rPr>
          <w:rFonts w:asciiTheme="minorEastAsia" w:hAnsiTheme="minorEastAsia" w:hint="eastAsia"/>
          <w:bCs/>
          <w:color w:val="FF0000"/>
          <w:sz w:val="22"/>
        </w:rPr>
        <w:t>また、本機器の</w:t>
      </w:r>
      <w:r w:rsidR="003A26A8" w:rsidRPr="004F4D49">
        <w:rPr>
          <w:rFonts w:asciiTheme="minorEastAsia" w:hAnsiTheme="minorEastAsia" w:hint="eastAsia"/>
          <w:bCs/>
          <w:color w:val="FF0000"/>
          <w:sz w:val="22"/>
        </w:rPr>
        <w:t>非化石エネルギー使用可能率</w:t>
      </w:r>
      <w:r w:rsidR="003A26A8">
        <w:rPr>
          <w:rFonts w:asciiTheme="minorEastAsia" w:hAnsiTheme="minorEastAsia" w:hint="eastAsia"/>
          <w:bCs/>
          <w:color w:val="FF0000"/>
          <w:sz w:val="22"/>
        </w:rPr>
        <w:t>は○％を見込んでいる。</w:t>
      </w:r>
    </w:p>
    <w:p w14:paraId="376D2BDC" w14:textId="6A1ACAAE" w:rsidR="004555C6" w:rsidRPr="00A8566B" w:rsidRDefault="005E2A09" w:rsidP="00E62D3A">
      <w:pPr>
        <w:ind w:leftChars="100" w:left="210"/>
        <w:rPr>
          <w:rFonts w:asciiTheme="minorEastAsia" w:hAnsiTheme="minorEastAsia"/>
          <w:bCs/>
          <w:color w:val="FF0000"/>
          <w:sz w:val="22"/>
        </w:rPr>
      </w:pPr>
      <w:r w:rsidRPr="00A8566B">
        <w:rPr>
          <w:rFonts w:asciiTheme="minorEastAsia" w:hAnsiTheme="minorEastAsia" w:hint="eastAsia"/>
          <w:bCs/>
          <w:color w:val="FF0000"/>
          <w:sz w:val="22"/>
        </w:rPr>
        <w:t>機器の</w:t>
      </w:r>
      <w:r w:rsidR="00E00B05" w:rsidRPr="00A8566B">
        <w:rPr>
          <w:rFonts w:asciiTheme="minorEastAsia" w:hAnsiTheme="minorEastAsia" w:hint="eastAsia"/>
          <w:bCs/>
          <w:color w:val="FF0000"/>
          <w:sz w:val="22"/>
        </w:rPr>
        <w:t>概要図を以下に示す。</w:t>
      </w:r>
    </w:p>
    <w:p w14:paraId="72385E53" w14:textId="23465B99" w:rsidR="00E00B05" w:rsidRPr="00A8566B" w:rsidRDefault="00897B22" w:rsidP="00E62D3A">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68" behindDoc="0" locked="0" layoutInCell="1" allowOverlap="1" wp14:anchorId="6FC940E4" wp14:editId="30F736FF">
                <wp:simplePos x="0" y="0"/>
                <wp:positionH relativeFrom="column">
                  <wp:posOffset>600075</wp:posOffset>
                </wp:positionH>
                <wp:positionV relativeFrom="paragraph">
                  <wp:posOffset>114300</wp:posOffset>
                </wp:positionV>
                <wp:extent cx="4400550" cy="685800"/>
                <wp:effectExtent l="0" t="0" r="19050" b="19050"/>
                <wp:wrapNone/>
                <wp:docPr id="6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85800"/>
                        </a:xfrm>
                        <a:prstGeom prst="rect">
                          <a:avLst/>
                        </a:prstGeom>
                        <a:solidFill>
                          <a:srgbClr val="FFFFFF"/>
                        </a:solidFill>
                        <a:ln w="9525">
                          <a:solidFill>
                            <a:srgbClr val="000000"/>
                          </a:solidFill>
                          <a:miter lim="800000"/>
                          <a:headEnd/>
                          <a:tailEnd/>
                        </a:ln>
                      </wps:spPr>
                      <wps:txbx>
                        <w:txbxContent>
                          <w:p w14:paraId="3B138A5D" w14:textId="77777777" w:rsidR="005E4807" w:rsidRPr="005E2A09" w:rsidRDefault="005E4807" w:rsidP="00E62D3A">
                            <w:pPr>
                              <w:jc w:val="center"/>
                              <w:rPr>
                                <w:color w:val="FF0000"/>
                              </w:rPr>
                            </w:pPr>
                            <w:r w:rsidRPr="001E2649">
                              <w:rPr>
                                <w:rFonts w:hint="eastAsia"/>
                                <w:color w:val="FF0000"/>
                              </w:rPr>
                              <w:t>機器の概要図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FC940E4" id="Rectangle 72" o:spid="_x0000_s1044" style="position:absolute;left:0;text-align:left;margin-left:47.25pt;margin-top:9pt;width:346.5pt;height:5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">
                <v:textbox inset="5.85pt,.7pt,5.85pt,.7pt">
                  <w:txbxContent>
                    <w:p w14:paraId="3B138A5D" w14:textId="77777777" w:rsidR="005E4807" w:rsidRPr="005E2A09" w:rsidRDefault="005E4807" w:rsidP="00E62D3A">
                      <w:pPr>
                        <w:jc w:val="center"/>
                        <w:rPr>
                          <w:color w:val="FF0000"/>
                        </w:rPr>
                      </w:pPr>
                      <w:r w:rsidRPr="001E2649">
                        <w:rPr>
                          <w:rFonts w:hint="eastAsia"/>
                          <w:color w:val="FF0000"/>
                        </w:rPr>
                        <w:t>機器の概要図</w:t>
                      </w:r>
                    </w:p>
                  </w:txbxContent>
                </v:textbox>
              </v:rect>
            </w:pict>
          </mc:Fallback>
        </mc:AlternateContent>
      </w:r>
    </w:p>
    <w:p w14:paraId="77879A53" w14:textId="166A5354" w:rsidR="00E00B05" w:rsidRPr="00A8566B" w:rsidRDefault="00E00B05" w:rsidP="00E62D3A">
      <w:pPr>
        <w:ind w:leftChars="100" w:left="210"/>
        <w:rPr>
          <w:rFonts w:asciiTheme="minorEastAsia" w:hAnsiTheme="minorEastAsia"/>
          <w:bCs/>
          <w:color w:val="FF0000"/>
          <w:sz w:val="22"/>
        </w:rPr>
      </w:pPr>
    </w:p>
    <w:p w14:paraId="28384BE1" w14:textId="513F6ACA" w:rsidR="00E00B05" w:rsidRPr="00A8566B" w:rsidRDefault="00E00B05" w:rsidP="00E62D3A">
      <w:pPr>
        <w:ind w:leftChars="100" w:left="210"/>
        <w:rPr>
          <w:rFonts w:asciiTheme="minorEastAsia" w:hAnsiTheme="minorEastAsia"/>
          <w:bCs/>
          <w:color w:val="FF0000"/>
          <w:sz w:val="22"/>
        </w:rPr>
      </w:pPr>
    </w:p>
    <w:p w14:paraId="12C3B59B" w14:textId="26453816" w:rsidR="00E00B05" w:rsidRPr="00A8566B" w:rsidRDefault="00E00B05" w:rsidP="00E62D3A">
      <w:pPr>
        <w:ind w:leftChars="100" w:left="210"/>
        <w:rPr>
          <w:rFonts w:asciiTheme="minorEastAsia" w:hAnsiTheme="minorEastAsia"/>
          <w:bCs/>
          <w:color w:val="FF0000"/>
          <w:sz w:val="22"/>
        </w:rPr>
      </w:pPr>
    </w:p>
    <w:p w14:paraId="791ABDFE" w14:textId="4885639B" w:rsidR="00FC65D1" w:rsidRPr="00A8566B" w:rsidRDefault="003A26A8">
      <w:pPr>
        <w:ind w:leftChars="106" w:left="223"/>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98" behindDoc="0" locked="0" layoutInCell="1" allowOverlap="1" wp14:anchorId="5B230370" wp14:editId="7BBF5264">
                <wp:simplePos x="0" y="0"/>
                <wp:positionH relativeFrom="page">
                  <wp:posOffset>2984740</wp:posOffset>
                </wp:positionH>
                <wp:positionV relativeFrom="paragraph">
                  <wp:posOffset>132631</wp:posOffset>
                </wp:positionV>
                <wp:extent cx="4364355" cy="1441690"/>
                <wp:effectExtent l="0" t="1333500" r="17145" b="25400"/>
                <wp:wrapNone/>
                <wp:docPr id="64"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4355" cy="1441690"/>
                        </a:xfrm>
                        <a:prstGeom prst="wedgeRectCallout">
                          <a:avLst>
                            <a:gd name="adj1" fmla="val 14359"/>
                            <a:gd name="adj2" fmla="val -140834"/>
                          </a:avLst>
                        </a:prstGeom>
                        <a:solidFill>
                          <a:srgbClr val="FFFFFF"/>
                        </a:solidFill>
                        <a:ln w="9525">
                          <a:solidFill>
                            <a:srgbClr val="000000"/>
                          </a:solidFill>
                          <a:miter lim="800000"/>
                          <a:headEnd/>
                          <a:tailEnd/>
                        </a:ln>
                      </wps:spPr>
                      <wps:txbx>
                        <w:txbxContent>
                          <w:p w14:paraId="3ABA9ACA" w14:textId="73D9EA71" w:rsidR="003F5371" w:rsidRDefault="003F5371" w:rsidP="003F5371">
                            <w:pPr>
                              <w:pStyle w:val="aa"/>
                              <w:numPr>
                                <w:ilvl w:val="0"/>
                                <w:numId w:val="36"/>
                              </w:numPr>
                              <w:ind w:leftChars="0" w:left="284" w:hanging="284"/>
                              <w:rPr>
                                <w:color w:val="FF0000"/>
                                <w:sz w:val="18"/>
                                <w:szCs w:val="18"/>
                              </w:rPr>
                            </w:pPr>
                            <w:r w:rsidRPr="003A26A8">
                              <w:rPr>
                                <w:rFonts w:hint="eastAsia"/>
                                <w:color w:val="FF0000"/>
                                <w:sz w:val="18"/>
                                <w:szCs w:val="18"/>
                              </w:rPr>
                              <w:t>エネルギー消費削減率</w:t>
                            </w:r>
                            <w:r>
                              <w:rPr>
                                <w:rFonts w:hint="eastAsia"/>
                                <w:color w:val="FF0000"/>
                                <w:sz w:val="18"/>
                                <w:szCs w:val="18"/>
                              </w:rPr>
                              <w:t>、</w:t>
                            </w:r>
                            <w:r w:rsidRPr="00EC0E9A">
                              <w:rPr>
                                <w:rFonts w:asciiTheme="minorEastAsia" w:hAnsiTheme="minorEastAsia"/>
                                <w:color w:val="FF0000"/>
                                <w:sz w:val="18"/>
                                <w:szCs w:val="18"/>
                              </w:rPr>
                              <w:t>CO</w:t>
                            </w:r>
                            <w:r w:rsidRPr="00EC0E9A">
                              <w:rPr>
                                <w:rFonts w:asciiTheme="minorEastAsia" w:hAnsiTheme="minorEastAsia"/>
                                <w:color w:val="FF0000"/>
                                <w:sz w:val="18"/>
                                <w:szCs w:val="18"/>
                                <w:vertAlign w:val="subscript"/>
                              </w:rPr>
                              <w:t>2</w:t>
                            </w:r>
                            <w:r w:rsidRPr="00EC0E9A">
                              <w:rPr>
                                <w:rFonts w:hint="eastAsia"/>
                                <w:color w:val="FF0000"/>
                                <w:sz w:val="18"/>
                                <w:szCs w:val="18"/>
                              </w:rPr>
                              <w:t>排出削減率</w:t>
                            </w:r>
                            <w:r>
                              <w:rPr>
                                <w:rFonts w:hint="eastAsia"/>
                                <w:color w:val="FF0000"/>
                                <w:sz w:val="18"/>
                                <w:szCs w:val="18"/>
                              </w:rPr>
                              <w:t>、非化石エネルギー使用可能率の算出の考え方については「</w:t>
                            </w:r>
                            <w:r>
                              <w:rPr>
                                <w:rFonts w:hint="eastAsia"/>
                                <w:color w:val="FF0000"/>
                                <w:sz w:val="18"/>
                                <w:szCs w:val="18"/>
                              </w:rPr>
                              <w:t>5</w:t>
                            </w:r>
                            <w:r>
                              <w:rPr>
                                <w:rFonts w:hint="eastAsia"/>
                                <w:color w:val="FF0000"/>
                                <w:sz w:val="18"/>
                                <w:szCs w:val="18"/>
                              </w:rPr>
                              <w:t>．エネルギー消費削減率等」を参照すること。また、これらの</w:t>
                            </w:r>
                            <w:r w:rsidR="003A26A8">
                              <w:rPr>
                                <w:rFonts w:hint="eastAsia"/>
                                <w:color w:val="FF0000"/>
                                <w:sz w:val="18"/>
                                <w:szCs w:val="18"/>
                              </w:rPr>
                              <w:t>詳細な算出過程については</w:t>
                            </w:r>
                            <w:r>
                              <w:rPr>
                                <w:rFonts w:hint="eastAsia"/>
                                <w:color w:val="FF0000"/>
                                <w:sz w:val="18"/>
                                <w:szCs w:val="18"/>
                              </w:rPr>
                              <w:t>「</w:t>
                            </w:r>
                            <w:r w:rsidR="003A26A8">
                              <w:rPr>
                                <w:rFonts w:hint="eastAsia"/>
                                <w:color w:val="FF0000"/>
                                <w:sz w:val="18"/>
                                <w:szCs w:val="18"/>
                              </w:rPr>
                              <w:t>5</w:t>
                            </w:r>
                            <w:r>
                              <w:rPr>
                                <w:rFonts w:hint="eastAsia"/>
                                <w:color w:val="FF0000"/>
                                <w:sz w:val="18"/>
                                <w:szCs w:val="18"/>
                              </w:rPr>
                              <w:t>．エネルギー消費削減率等」</w:t>
                            </w:r>
                            <w:r w:rsidR="003A26A8">
                              <w:rPr>
                                <w:rFonts w:hint="eastAsia"/>
                                <w:color w:val="FF0000"/>
                                <w:sz w:val="18"/>
                                <w:szCs w:val="18"/>
                              </w:rPr>
                              <w:t>に記載すること</w:t>
                            </w:r>
                          </w:p>
                          <w:p w14:paraId="609F7C98" w14:textId="6EBC466D" w:rsidR="00F054A3" w:rsidRPr="00737C96" w:rsidRDefault="005E4807" w:rsidP="00737C96">
                            <w:pPr>
                              <w:pStyle w:val="aa"/>
                              <w:numPr>
                                <w:ilvl w:val="0"/>
                                <w:numId w:val="36"/>
                              </w:numPr>
                              <w:ind w:leftChars="0" w:left="284" w:hanging="284"/>
                              <w:rPr>
                                <w:color w:val="FF0000"/>
                                <w:sz w:val="18"/>
                                <w:szCs w:val="18"/>
                              </w:rPr>
                            </w:pPr>
                            <w:r w:rsidRPr="00EC0E9A">
                              <w:rPr>
                                <w:rFonts w:asciiTheme="minorEastAsia" w:hAnsiTheme="minorEastAsia"/>
                                <w:color w:val="FF0000"/>
                                <w:sz w:val="18"/>
                                <w:szCs w:val="18"/>
                              </w:rPr>
                              <w:t>CO</w:t>
                            </w:r>
                            <w:r w:rsidRPr="00EC0E9A">
                              <w:rPr>
                                <w:rFonts w:asciiTheme="minorEastAsia" w:hAnsiTheme="minorEastAsia"/>
                                <w:color w:val="FF0000"/>
                                <w:sz w:val="18"/>
                                <w:szCs w:val="18"/>
                                <w:vertAlign w:val="subscript"/>
                              </w:rPr>
                              <w:t>2</w:t>
                            </w:r>
                            <w:r w:rsidRPr="00EC0E9A">
                              <w:rPr>
                                <w:rFonts w:hint="eastAsia"/>
                                <w:color w:val="FF0000"/>
                                <w:sz w:val="18"/>
                                <w:szCs w:val="18"/>
                              </w:rPr>
                              <w:t>排出削減率がエネルギー消費削減率と</w:t>
                            </w:r>
                            <w:r w:rsidR="00F054A3">
                              <w:rPr>
                                <w:rFonts w:hint="eastAsia"/>
                                <w:color w:val="FF0000"/>
                                <w:sz w:val="18"/>
                                <w:szCs w:val="18"/>
                              </w:rPr>
                              <w:t>一致する</w:t>
                            </w:r>
                            <w:r w:rsidRPr="00EC0E9A">
                              <w:rPr>
                                <w:rFonts w:hint="eastAsia"/>
                                <w:color w:val="FF0000"/>
                                <w:sz w:val="18"/>
                                <w:szCs w:val="18"/>
                              </w:rPr>
                              <w:t>場合</w:t>
                            </w:r>
                            <w:r w:rsidR="00F054A3">
                              <w:rPr>
                                <w:rFonts w:hint="eastAsia"/>
                                <w:color w:val="FF0000"/>
                                <w:sz w:val="18"/>
                                <w:szCs w:val="18"/>
                              </w:rPr>
                              <w:t>、</w:t>
                            </w:r>
                            <w:r w:rsidR="00F054A3" w:rsidRPr="00EC0E9A">
                              <w:rPr>
                                <w:rFonts w:asciiTheme="minorEastAsia" w:hAnsiTheme="minorEastAsia"/>
                                <w:color w:val="FF0000"/>
                                <w:sz w:val="18"/>
                                <w:szCs w:val="18"/>
                              </w:rPr>
                              <w:t>CO</w:t>
                            </w:r>
                            <w:r w:rsidR="00F054A3" w:rsidRPr="00EC0E9A">
                              <w:rPr>
                                <w:rFonts w:asciiTheme="minorEastAsia" w:hAnsiTheme="minorEastAsia"/>
                                <w:color w:val="FF0000"/>
                                <w:sz w:val="18"/>
                                <w:szCs w:val="18"/>
                                <w:vertAlign w:val="subscript"/>
                              </w:rPr>
                              <w:t>2</w:t>
                            </w:r>
                            <w:r w:rsidR="00F054A3" w:rsidRPr="00EC0E9A">
                              <w:rPr>
                                <w:rFonts w:hint="eastAsia"/>
                                <w:color w:val="FF0000"/>
                                <w:sz w:val="18"/>
                                <w:szCs w:val="18"/>
                              </w:rPr>
                              <w:t>排出削減率</w:t>
                            </w:r>
                            <w:r w:rsidR="00F054A3">
                              <w:rPr>
                                <w:rFonts w:hint="eastAsia"/>
                                <w:color w:val="FF0000"/>
                                <w:sz w:val="18"/>
                                <w:szCs w:val="18"/>
                              </w:rPr>
                              <w:t>は</w:t>
                            </w:r>
                            <w:r w:rsidR="00ED40EF">
                              <w:rPr>
                                <w:rFonts w:hint="eastAsia"/>
                                <w:color w:val="FF0000"/>
                                <w:sz w:val="18"/>
                                <w:szCs w:val="18"/>
                              </w:rPr>
                              <w:t>記載不要</w:t>
                            </w:r>
                            <w:r w:rsidRPr="00EC0E9A">
                              <w:rPr>
                                <w:rFonts w:hint="eastAsia"/>
                                <w:color w:val="FF0000"/>
                                <w:sz w:val="18"/>
                                <w:szCs w:val="18"/>
                              </w:rPr>
                              <w:t>。</w:t>
                            </w:r>
                          </w:p>
                          <w:p w14:paraId="086401C6" w14:textId="1AA37215" w:rsidR="00F054A3" w:rsidRPr="003A26A8" w:rsidRDefault="00F054A3" w:rsidP="003A26A8">
                            <w:pPr>
                              <w:pStyle w:val="aa"/>
                              <w:numPr>
                                <w:ilvl w:val="0"/>
                                <w:numId w:val="36"/>
                              </w:numPr>
                              <w:ind w:leftChars="0" w:left="284" w:hanging="284"/>
                              <w:rPr>
                                <w:color w:val="FF0000"/>
                                <w:sz w:val="18"/>
                                <w:szCs w:val="18"/>
                              </w:rPr>
                            </w:pPr>
                            <w:r w:rsidRPr="003A26A8">
                              <w:rPr>
                                <w:rFonts w:hint="eastAsia"/>
                                <w:color w:val="FF0000"/>
                                <w:sz w:val="18"/>
                                <w:szCs w:val="18"/>
                              </w:rPr>
                              <w:t>非化石機器ではない場合、非化石エネルギー使用可能率は記載不要。</w:t>
                            </w:r>
                          </w:p>
                          <w:p w14:paraId="556803DC" w14:textId="77777777" w:rsidR="00ED40EF" w:rsidRPr="008B0806" w:rsidRDefault="00ED40EF" w:rsidP="008B0806">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30370" id="AutoShape 229" o:spid="_x0000_s1043" type="#_x0000_t61" style="position:absolute;left:0;text-align:left;margin-left:235pt;margin-top:10.45pt;width:343.65pt;height:113.5pt;z-index:2516582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" adj="13902,-19620">
                <v:textbox inset="5.85pt,.7pt,5.85pt,.7pt">
                  <w:txbxContent>
                    <w:p w14:paraId="3ABA9ACA" w14:textId="73D9EA71" w:rsidR="003F5371" w:rsidRDefault="003F5371" w:rsidP="003F5371">
                      <w:pPr>
                        <w:pStyle w:val="aa"/>
                        <w:numPr>
                          <w:ilvl w:val="0"/>
                          <w:numId w:val="36"/>
                        </w:numPr>
                        <w:ind w:leftChars="0" w:left="284" w:hanging="284"/>
                        <w:rPr>
                          <w:color w:val="FF0000"/>
                          <w:sz w:val="18"/>
                          <w:szCs w:val="18"/>
                        </w:rPr>
                      </w:pPr>
                      <w:r w:rsidRPr="003A26A8">
                        <w:rPr>
                          <w:rFonts w:hint="eastAsia"/>
                          <w:color w:val="FF0000"/>
                          <w:sz w:val="18"/>
                          <w:szCs w:val="18"/>
                        </w:rPr>
                        <w:t>エネルギー消費削減率</w:t>
                      </w:r>
                      <w:r>
                        <w:rPr>
                          <w:rFonts w:hint="eastAsia"/>
                          <w:color w:val="FF0000"/>
                          <w:sz w:val="18"/>
                          <w:szCs w:val="18"/>
                        </w:rPr>
                        <w:t>、</w:t>
                      </w:r>
                      <w:r w:rsidRPr="00EC0E9A">
                        <w:rPr>
                          <w:rFonts w:asciiTheme="minorEastAsia" w:hAnsiTheme="minorEastAsia"/>
                          <w:color w:val="FF0000"/>
                          <w:sz w:val="18"/>
                          <w:szCs w:val="18"/>
                        </w:rPr>
                        <w:t>CO</w:t>
                      </w:r>
                      <w:r w:rsidRPr="00EC0E9A">
                        <w:rPr>
                          <w:rFonts w:asciiTheme="minorEastAsia" w:hAnsiTheme="minorEastAsia"/>
                          <w:color w:val="FF0000"/>
                          <w:sz w:val="18"/>
                          <w:szCs w:val="18"/>
                          <w:vertAlign w:val="subscript"/>
                        </w:rPr>
                        <w:t>2</w:t>
                      </w:r>
                      <w:r w:rsidRPr="00EC0E9A">
                        <w:rPr>
                          <w:rFonts w:hint="eastAsia"/>
                          <w:color w:val="FF0000"/>
                          <w:sz w:val="18"/>
                          <w:szCs w:val="18"/>
                        </w:rPr>
                        <w:t>排出削減率</w:t>
                      </w:r>
                      <w:r>
                        <w:rPr>
                          <w:rFonts w:hint="eastAsia"/>
                          <w:color w:val="FF0000"/>
                          <w:sz w:val="18"/>
                          <w:szCs w:val="18"/>
                        </w:rPr>
                        <w:t>、非化石エネルギー使用可能率の算出の考え方については「</w:t>
                      </w:r>
                      <w:r>
                        <w:rPr>
                          <w:rFonts w:hint="eastAsia"/>
                          <w:color w:val="FF0000"/>
                          <w:sz w:val="18"/>
                          <w:szCs w:val="18"/>
                        </w:rPr>
                        <w:t>5</w:t>
                      </w:r>
                      <w:r>
                        <w:rPr>
                          <w:rFonts w:hint="eastAsia"/>
                          <w:color w:val="FF0000"/>
                          <w:sz w:val="18"/>
                          <w:szCs w:val="18"/>
                        </w:rPr>
                        <w:t>．エネルギー消費削減率等」を参照すること。また、これらの</w:t>
                      </w:r>
                      <w:r w:rsidR="003A26A8">
                        <w:rPr>
                          <w:rFonts w:hint="eastAsia"/>
                          <w:color w:val="FF0000"/>
                          <w:sz w:val="18"/>
                          <w:szCs w:val="18"/>
                        </w:rPr>
                        <w:t>詳細な算出過程については</w:t>
                      </w:r>
                      <w:r>
                        <w:rPr>
                          <w:rFonts w:hint="eastAsia"/>
                          <w:color w:val="FF0000"/>
                          <w:sz w:val="18"/>
                          <w:szCs w:val="18"/>
                        </w:rPr>
                        <w:t>「</w:t>
                      </w:r>
                      <w:r w:rsidR="003A26A8">
                        <w:rPr>
                          <w:rFonts w:hint="eastAsia"/>
                          <w:color w:val="FF0000"/>
                          <w:sz w:val="18"/>
                          <w:szCs w:val="18"/>
                        </w:rPr>
                        <w:t>5</w:t>
                      </w:r>
                      <w:r>
                        <w:rPr>
                          <w:rFonts w:hint="eastAsia"/>
                          <w:color w:val="FF0000"/>
                          <w:sz w:val="18"/>
                          <w:szCs w:val="18"/>
                        </w:rPr>
                        <w:t>．エネルギー消費削減率等」</w:t>
                      </w:r>
                      <w:r w:rsidR="003A26A8">
                        <w:rPr>
                          <w:rFonts w:hint="eastAsia"/>
                          <w:color w:val="FF0000"/>
                          <w:sz w:val="18"/>
                          <w:szCs w:val="18"/>
                        </w:rPr>
                        <w:t>に記載すること</w:t>
                      </w:r>
                    </w:p>
                    <w:p w14:paraId="609F7C98" w14:textId="6EBC466D" w:rsidR="00F054A3" w:rsidRPr="00737C96" w:rsidRDefault="005E4807" w:rsidP="00737C96">
                      <w:pPr>
                        <w:pStyle w:val="aa"/>
                        <w:numPr>
                          <w:ilvl w:val="0"/>
                          <w:numId w:val="36"/>
                        </w:numPr>
                        <w:ind w:leftChars="0" w:left="284" w:hanging="284"/>
                        <w:rPr>
                          <w:color w:val="FF0000"/>
                          <w:sz w:val="18"/>
                          <w:szCs w:val="18"/>
                        </w:rPr>
                      </w:pPr>
                      <w:r w:rsidRPr="00EC0E9A">
                        <w:rPr>
                          <w:rFonts w:asciiTheme="minorEastAsia" w:hAnsiTheme="minorEastAsia"/>
                          <w:color w:val="FF0000"/>
                          <w:sz w:val="18"/>
                          <w:szCs w:val="18"/>
                        </w:rPr>
                        <w:t>CO</w:t>
                      </w:r>
                      <w:r w:rsidRPr="00EC0E9A">
                        <w:rPr>
                          <w:rFonts w:asciiTheme="minorEastAsia" w:hAnsiTheme="minorEastAsia"/>
                          <w:color w:val="FF0000"/>
                          <w:sz w:val="18"/>
                          <w:szCs w:val="18"/>
                          <w:vertAlign w:val="subscript"/>
                        </w:rPr>
                        <w:t>2</w:t>
                      </w:r>
                      <w:r w:rsidRPr="00EC0E9A">
                        <w:rPr>
                          <w:rFonts w:hint="eastAsia"/>
                          <w:color w:val="FF0000"/>
                          <w:sz w:val="18"/>
                          <w:szCs w:val="18"/>
                        </w:rPr>
                        <w:t>排出削減率がエネルギー消費削減率と</w:t>
                      </w:r>
                      <w:r w:rsidR="00F054A3">
                        <w:rPr>
                          <w:rFonts w:hint="eastAsia"/>
                          <w:color w:val="FF0000"/>
                          <w:sz w:val="18"/>
                          <w:szCs w:val="18"/>
                        </w:rPr>
                        <w:t>一致する</w:t>
                      </w:r>
                      <w:r w:rsidRPr="00EC0E9A">
                        <w:rPr>
                          <w:rFonts w:hint="eastAsia"/>
                          <w:color w:val="FF0000"/>
                          <w:sz w:val="18"/>
                          <w:szCs w:val="18"/>
                        </w:rPr>
                        <w:t>場合</w:t>
                      </w:r>
                      <w:r w:rsidR="00F054A3">
                        <w:rPr>
                          <w:rFonts w:hint="eastAsia"/>
                          <w:color w:val="FF0000"/>
                          <w:sz w:val="18"/>
                          <w:szCs w:val="18"/>
                        </w:rPr>
                        <w:t>、</w:t>
                      </w:r>
                      <w:r w:rsidR="00F054A3" w:rsidRPr="00EC0E9A">
                        <w:rPr>
                          <w:rFonts w:asciiTheme="minorEastAsia" w:hAnsiTheme="minorEastAsia"/>
                          <w:color w:val="FF0000"/>
                          <w:sz w:val="18"/>
                          <w:szCs w:val="18"/>
                        </w:rPr>
                        <w:t>CO</w:t>
                      </w:r>
                      <w:r w:rsidR="00F054A3" w:rsidRPr="00EC0E9A">
                        <w:rPr>
                          <w:rFonts w:asciiTheme="minorEastAsia" w:hAnsiTheme="minorEastAsia"/>
                          <w:color w:val="FF0000"/>
                          <w:sz w:val="18"/>
                          <w:szCs w:val="18"/>
                          <w:vertAlign w:val="subscript"/>
                        </w:rPr>
                        <w:t>2</w:t>
                      </w:r>
                      <w:r w:rsidR="00F054A3" w:rsidRPr="00EC0E9A">
                        <w:rPr>
                          <w:rFonts w:hint="eastAsia"/>
                          <w:color w:val="FF0000"/>
                          <w:sz w:val="18"/>
                          <w:szCs w:val="18"/>
                        </w:rPr>
                        <w:t>排出削減率</w:t>
                      </w:r>
                      <w:r w:rsidR="00F054A3">
                        <w:rPr>
                          <w:rFonts w:hint="eastAsia"/>
                          <w:color w:val="FF0000"/>
                          <w:sz w:val="18"/>
                          <w:szCs w:val="18"/>
                        </w:rPr>
                        <w:t>は</w:t>
                      </w:r>
                      <w:r w:rsidR="00ED40EF">
                        <w:rPr>
                          <w:rFonts w:hint="eastAsia"/>
                          <w:color w:val="FF0000"/>
                          <w:sz w:val="18"/>
                          <w:szCs w:val="18"/>
                        </w:rPr>
                        <w:t>記載不要</w:t>
                      </w:r>
                      <w:r w:rsidRPr="00EC0E9A">
                        <w:rPr>
                          <w:rFonts w:hint="eastAsia"/>
                          <w:color w:val="FF0000"/>
                          <w:sz w:val="18"/>
                          <w:szCs w:val="18"/>
                        </w:rPr>
                        <w:t>。</w:t>
                      </w:r>
                    </w:p>
                    <w:p w14:paraId="086401C6" w14:textId="1AA37215" w:rsidR="00F054A3" w:rsidRPr="003A26A8" w:rsidRDefault="00F054A3" w:rsidP="003A26A8">
                      <w:pPr>
                        <w:pStyle w:val="aa"/>
                        <w:numPr>
                          <w:ilvl w:val="0"/>
                          <w:numId w:val="36"/>
                        </w:numPr>
                        <w:ind w:leftChars="0" w:left="284" w:hanging="284"/>
                        <w:rPr>
                          <w:color w:val="FF0000"/>
                          <w:sz w:val="18"/>
                          <w:szCs w:val="18"/>
                        </w:rPr>
                      </w:pPr>
                      <w:r w:rsidRPr="003A26A8">
                        <w:rPr>
                          <w:rFonts w:hint="eastAsia"/>
                          <w:color w:val="FF0000"/>
                          <w:sz w:val="18"/>
                          <w:szCs w:val="18"/>
                        </w:rPr>
                        <w:t>非化石機器ではない場合、非化石エネルギー使用可能率は記載不要。</w:t>
                      </w:r>
                    </w:p>
                    <w:p w14:paraId="556803DC" w14:textId="77777777" w:rsidR="00ED40EF" w:rsidRPr="008B0806" w:rsidRDefault="00ED40EF" w:rsidP="008B0806">
                      <w:pPr>
                        <w:rPr>
                          <w:szCs w:val="18"/>
                        </w:rPr>
                      </w:pPr>
                    </w:p>
                  </w:txbxContent>
                </v:textbox>
                <w10:wrap anchorx="page"/>
              </v:shape>
            </w:pict>
          </mc:Fallback>
        </mc:AlternateContent>
      </w:r>
      <w:r w:rsidR="00FC65D1" w:rsidRPr="00A8566B">
        <w:rPr>
          <w:rFonts w:asciiTheme="minorEastAsia" w:hAnsiTheme="minorEastAsia" w:hint="eastAsia"/>
          <w:bCs/>
          <w:color w:val="FF0000"/>
          <w:sz w:val="22"/>
        </w:rPr>
        <w:t xml:space="preserve">　</w:t>
      </w:r>
      <w:r w:rsidR="0003733E"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 xml:space="preserve">　　</w:t>
      </w:r>
    </w:p>
    <w:p w14:paraId="11F7AC71" w14:textId="20DE6A1A" w:rsidR="0003733E" w:rsidRPr="00A8566B" w:rsidRDefault="00FC65D1">
      <w:pPr>
        <w:ind w:leftChars="106" w:left="223"/>
        <w:rPr>
          <w:rFonts w:asciiTheme="minorEastAsia" w:hAnsiTheme="minorEastAsia"/>
          <w:bCs/>
          <w:color w:val="FF0000"/>
          <w:sz w:val="22"/>
        </w:rPr>
      </w:pPr>
      <w:r w:rsidRPr="00A8566B">
        <w:rPr>
          <w:rFonts w:asciiTheme="minorEastAsia" w:hAnsiTheme="minorEastAsia" w:hint="eastAsia"/>
          <w:bCs/>
          <w:color w:val="FF0000"/>
          <w:sz w:val="22"/>
        </w:rPr>
        <w:t xml:space="preserve">　更には</w:t>
      </w:r>
      <w:r w:rsidR="0003733E" w:rsidRPr="00A8566B">
        <w:rPr>
          <w:rFonts w:asciiTheme="minorEastAsia" w:hAnsiTheme="minorEastAsia" w:hint="eastAsia"/>
          <w:bCs/>
          <w:color w:val="FF0000"/>
          <w:sz w:val="22"/>
        </w:rPr>
        <w:t>○○○○○○○○○○○○○○○○○○○○○○○○○○○○○○○○○○○○○○○○○○○○○○○○○○○○○○○○○○○○○○○○○○○○○○○○○○○○○○○○○○○○○○○○○○○○○○○○○○○○○○○○○○○○○○○○○○○○○○○○○○○○○○○○○○○○○○○○○○○○○○○○○○○○○○○○○○○○○○○○○○○○○○○○○○○○○○○○○○○○○○○○○○○○○○○○○○○○○○○○○○○○○○○○○○○○○○○○○○○○○○○○○○○○○</w:t>
      </w:r>
    </w:p>
    <w:p w14:paraId="659F2591" w14:textId="6090C785" w:rsidR="00FC65D1" w:rsidRPr="00A8566B" w:rsidRDefault="00E03B95" w:rsidP="008E6EFE">
      <w:pPr>
        <w:ind w:leftChars="106" w:left="223"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2571268F" w14:textId="77777777" w:rsidR="0003733E" w:rsidRPr="00A8566B" w:rsidRDefault="0003733E">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00E11199" w14:textId="351045F6" w:rsidR="00E62D3A" w:rsidRPr="008817AC" w:rsidRDefault="006A5078" w:rsidP="00737C96">
      <w:pPr>
        <w:ind w:firstLine="223"/>
        <w:rPr>
          <w:rFonts w:asciiTheme="minorEastAsia" w:hAnsiTheme="minorEastAsia"/>
          <w:b/>
          <w:bCs/>
          <w:sz w:val="22"/>
        </w:rPr>
      </w:pPr>
      <w:r w:rsidRPr="00A8566B">
        <w:rPr>
          <w:rFonts w:asciiTheme="minorEastAsia" w:hAnsiTheme="minorEastAsia"/>
          <w:b/>
          <w:bCs/>
          <w:sz w:val="22"/>
        </w:rPr>
        <w:lastRenderedPageBreak/>
        <w:t>4-</w:t>
      </w:r>
      <w:r w:rsidR="008817AC">
        <w:rPr>
          <w:rFonts w:asciiTheme="minorEastAsia" w:hAnsiTheme="minorEastAsia"/>
          <w:b/>
          <w:bCs/>
          <w:sz w:val="22"/>
        </w:rPr>
        <w:t>1-</w:t>
      </w:r>
      <w:r w:rsidR="0006493C">
        <w:rPr>
          <w:rFonts w:asciiTheme="minorEastAsia" w:hAnsiTheme="minorEastAsia" w:hint="eastAsia"/>
          <w:b/>
          <w:bCs/>
          <w:sz w:val="22"/>
        </w:rPr>
        <w:t>1-</w:t>
      </w:r>
      <w:r w:rsidR="00ED40EF">
        <w:rPr>
          <w:rFonts w:asciiTheme="minorEastAsia" w:hAnsiTheme="minorEastAsia" w:hint="eastAsia"/>
          <w:b/>
          <w:bCs/>
          <w:sz w:val="22"/>
        </w:rPr>
        <w:t>b</w:t>
      </w:r>
      <w:r w:rsidRPr="00A8566B">
        <w:rPr>
          <w:rFonts w:asciiTheme="minorEastAsia" w:hAnsiTheme="minorEastAsia"/>
          <w:b/>
          <w:bCs/>
          <w:sz w:val="22"/>
        </w:rPr>
        <w:t xml:space="preserve"> </w:t>
      </w:r>
      <w:r w:rsidR="0006493C">
        <w:rPr>
          <w:rFonts w:asciiTheme="minorEastAsia" w:hAnsiTheme="minorEastAsia" w:hint="eastAsia"/>
          <w:b/>
          <w:bCs/>
          <w:sz w:val="22"/>
        </w:rPr>
        <w:t>機器・</w:t>
      </w:r>
      <w:r w:rsidR="00E62D3A" w:rsidRPr="00A8566B">
        <w:rPr>
          <w:rFonts w:asciiTheme="minorEastAsia" w:hAnsiTheme="minorEastAsia" w:hint="eastAsia"/>
          <w:b/>
          <w:bCs/>
          <w:sz w:val="22"/>
        </w:rPr>
        <w:t>技術の</w:t>
      </w:r>
      <w:r w:rsidR="00F54EC3" w:rsidRPr="00A8566B">
        <w:rPr>
          <w:rFonts w:asciiTheme="minorEastAsia" w:hAnsiTheme="minorEastAsia" w:hint="eastAsia"/>
          <w:b/>
          <w:bCs/>
          <w:sz w:val="22"/>
        </w:rPr>
        <w:t>新規性</w:t>
      </w:r>
    </w:p>
    <w:p w14:paraId="556CBF4C" w14:textId="77777777" w:rsidR="00315197" w:rsidRPr="00A8566B" w:rsidRDefault="005E2A09" w:rsidP="00315197">
      <w:pPr>
        <w:ind w:leftChars="106" w:left="223" w:firstLineChars="100" w:firstLine="220"/>
        <w:rPr>
          <w:rFonts w:asciiTheme="minorEastAsia" w:hAnsiTheme="minorEastAsia"/>
          <w:bCs/>
          <w:color w:val="FF0000"/>
          <w:sz w:val="22"/>
        </w:rPr>
      </w:pPr>
      <w:r w:rsidRPr="00A8566B">
        <w:rPr>
          <w:rFonts w:asciiTheme="minorEastAsia" w:hAnsiTheme="minorEastAsia" w:hint="eastAsia"/>
          <w:bCs/>
          <w:color w:val="FF0000"/>
          <w:sz w:val="22"/>
        </w:rPr>
        <w:t>本機器に</w:t>
      </w:r>
      <w:r w:rsidR="006A5078" w:rsidRPr="00A8566B">
        <w:rPr>
          <w:rFonts w:asciiTheme="minorEastAsia" w:hAnsiTheme="minorEastAsia" w:hint="eastAsia"/>
          <w:bCs/>
          <w:color w:val="FF0000"/>
          <w:sz w:val="22"/>
        </w:rPr>
        <w:t>は</w:t>
      </w:r>
      <w:r w:rsidRPr="00A8566B">
        <w:rPr>
          <w:rFonts w:asciiTheme="minorEastAsia" w:hAnsiTheme="minorEastAsia" w:hint="eastAsia"/>
          <w:bCs/>
          <w:color w:val="FF0000"/>
          <w:sz w:val="22"/>
        </w:rPr>
        <w:t>○○という技術を採用し</w:t>
      </w:r>
      <w:r w:rsidR="00F54EC3" w:rsidRPr="00A8566B">
        <w:rPr>
          <w:rFonts w:asciiTheme="minorEastAsia" w:hAnsiTheme="minorEastAsia" w:hint="eastAsia"/>
          <w:bCs/>
          <w:color w:val="FF0000"/>
          <w:sz w:val="22"/>
        </w:rPr>
        <w:t>ている</w:t>
      </w:r>
      <w:r w:rsidR="009405B3"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この技術の特徴は○○である。</w:t>
      </w:r>
    </w:p>
    <w:p w14:paraId="47F3A099" w14:textId="77777777" w:rsidR="008B69C1" w:rsidRPr="00A8566B" w:rsidRDefault="00897B22" w:rsidP="00FC65D1">
      <w:pPr>
        <w:ind w:leftChars="100" w:left="210" w:firstLineChars="95" w:firstLine="209"/>
        <w:rPr>
          <w:rFonts w:asciiTheme="minorEastAsia" w:hAnsiTheme="minorEastAsia"/>
          <w:sz w:val="22"/>
        </w:rPr>
      </w:pPr>
      <w:r w:rsidRPr="00A8566B">
        <w:rPr>
          <w:rFonts w:asciiTheme="minorEastAsia" w:hAnsiTheme="minorEastAsia"/>
          <w:bCs/>
          <w:noProof/>
          <w:sz w:val="22"/>
        </w:rPr>
        <mc:AlternateContent>
          <mc:Choice Requires="wps">
            <w:drawing>
              <wp:anchor distT="0" distB="0" distL="114300" distR="114300" simplePos="0" relativeHeight="251658267" behindDoc="0" locked="0" layoutInCell="1" allowOverlap="1" wp14:anchorId="027C8100" wp14:editId="352BCE0A">
                <wp:simplePos x="0" y="0"/>
                <wp:positionH relativeFrom="margin">
                  <wp:align>right</wp:align>
                </wp:positionH>
                <wp:positionV relativeFrom="paragraph">
                  <wp:posOffset>347704</wp:posOffset>
                </wp:positionV>
                <wp:extent cx="5040630" cy="2717800"/>
                <wp:effectExtent l="0" t="342900" r="26670" b="25400"/>
                <wp:wrapNone/>
                <wp:docPr id="6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630" cy="2717800"/>
                        </a:xfrm>
                        <a:prstGeom prst="wedgeRectCallout">
                          <a:avLst>
                            <a:gd name="adj1" fmla="val -27186"/>
                            <a:gd name="adj2" fmla="val -61945"/>
                          </a:avLst>
                        </a:prstGeom>
                        <a:solidFill>
                          <a:srgbClr val="FFFFFF"/>
                        </a:solidFill>
                        <a:ln w="9525">
                          <a:solidFill>
                            <a:srgbClr val="000000"/>
                          </a:solidFill>
                          <a:miter lim="800000"/>
                          <a:headEnd/>
                          <a:tailEnd/>
                        </a:ln>
                      </wps:spPr>
                      <wps:txbx>
                        <w:txbxContent>
                          <w:p w14:paraId="2568A8E3" w14:textId="77777777" w:rsidR="005E4807" w:rsidRPr="001E0C0D" w:rsidRDefault="005E4807" w:rsidP="002354E6">
                            <w:pPr>
                              <w:pStyle w:val="aa"/>
                              <w:numPr>
                                <w:ilvl w:val="0"/>
                                <w:numId w:val="13"/>
                              </w:numPr>
                              <w:ind w:leftChars="0"/>
                              <w:rPr>
                                <w:rFonts w:asciiTheme="minorEastAsia" w:hAnsiTheme="minorEastAsia"/>
                                <w:bCs/>
                                <w:color w:val="FF0000"/>
                                <w:sz w:val="18"/>
                                <w:szCs w:val="18"/>
                              </w:rPr>
                            </w:pPr>
                            <w:r w:rsidRPr="001E2649">
                              <w:rPr>
                                <w:rFonts w:asciiTheme="minorEastAsia" w:hAnsiTheme="minorEastAsia" w:hint="eastAsia"/>
                                <w:bCs/>
                                <w:color w:val="FF0000"/>
                                <w:sz w:val="18"/>
                                <w:szCs w:val="18"/>
                              </w:rPr>
                              <w:t>技</w:t>
                            </w:r>
                            <w:r w:rsidRPr="001E0C0D">
                              <w:rPr>
                                <w:rFonts w:asciiTheme="minorEastAsia" w:hAnsiTheme="minorEastAsia" w:hint="eastAsia"/>
                                <w:bCs/>
                                <w:color w:val="FF0000"/>
                                <w:sz w:val="18"/>
                                <w:szCs w:val="18"/>
                              </w:rPr>
                              <w:t>術の新規性を説明するために、関連技術の開発動向（海外企業の動向も含む）、現状の類似技術との比較、その技術の革新性等を記載すること。</w:t>
                            </w:r>
                          </w:p>
                          <w:p w14:paraId="3B23D3F2" w14:textId="0DD4F888" w:rsidR="005E4807" w:rsidRPr="001E0C0D" w:rsidRDefault="005E4807" w:rsidP="002354E6">
                            <w:pPr>
                              <w:pStyle w:val="aa"/>
                              <w:numPr>
                                <w:ilvl w:val="0"/>
                                <w:numId w:val="13"/>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「優れた技術」といった一般的</w:t>
                            </w:r>
                            <w:r w:rsidR="00040E17">
                              <w:rPr>
                                <w:rFonts w:asciiTheme="minorEastAsia" w:hAnsiTheme="minorEastAsia" w:hint="eastAsia"/>
                                <w:bCs/>
                                <w:color w:val="FF0000"/>
                                <w:sz w:val="18"/>
                                <w:szCs w:val="18"/>
                              </w:rPr>
                              <w:t>・定性的</w:t>
                            </w:r>
                            <w:r w:rsidRPr="001E0C0D">
                              <w:rPr>
                                <w:rFonts w:asciiTheme="minorEastAsia" w:hAnsiTheme="minorEastAsia" w:hint="eastAsia"/>
                                <w:bCs/>
                                <w:color w:val="FF0000"/>
                                <w:sz w:val="18"/>
                                <w:szCs w:val="18"/>
                              </w:rPr>
                              <w:t>記載だけでなく、</w:t>
                            </w:r>
                            <w:r w:rsidR="005E571E">
                              <w:rPr>
                                <w:rFonts w:asciiTheme="minorEastAsia" w:hAnsiTheme="minorEastAsia" w:hint="eastAsia"/>
                                <w:bCs/>
                                <w:color w:val="FF0000"/>
                                <w:sz w:val="18"/>
                                <w:szCs w:val="18"/>
                              </w:rPr>
                              <w:t>どの</w:t>
                            </w:r>
                            <w:r w:rsidRPr="001E0C0D">
                              <w:rPr>
                                <w:rFonts w:asciiTheme="minorEastAsia" w:hAnsiTheme="minorEastAsia" w:hint="eastAsia"/>
                                <w:bCs/>
                                <w:color w:val="FF0000"/>
                                <w:sz w:val="18"/>
                                <w:szCs w:val="18"/>
                              </w:rPr>
                              <w:t>観点で、何と比べて、どのように優れているのか、</w:t>
                            </w:r>
                            <w:r>
                              <w:rPr>
                                <w:rFonts w:asciiTheme="minorEastAsia" w:hAnsiTheme="minorEastAsia" w:hint="eastAsia"/>
                                <w:bCs/>
                                <w:color w:val="FF0000"/>
                                <w:sz w:val="18"/>
                                <w:szCs w:val="18"/>
                              </w:rPr>
                              <w:t>具体的</w:t>
                            </w:r>
                            <w:r>
                              <w:rPr>
                                <w:rFonts w:asciiTheme="minorEastAsia" w:hAnsiTheme="minorEastAsia"/>
                                <w:bCs/>
                                <w:color w:val="FF0000"/>
                                <w:sz w:val="18"/>
                                <w:szCs w:val="18"/>
                              </w:rPr>
                              <w:t>かつ定量的</w:t>
                            </w:r>
                            <w:r w:rsidRPr="001E0C0D">
                              <w:rPr>
                                <w:rFonts w:asciiTheme="minorEastAsia" w:hAnsiTheme="minorEastAsia" w:hint="eastAsia"/>
                                <w:bCs/>
                                <w:color w:val="FF0000"/>
                                <w:sz w:val="18"/>
                                <w:szCs w:val="18"/>
                              </w:rPr>
                              <w:t>に記載すること。</w:t>
                            </w:r>
                          </w:p>
                          <w:p w14:paraId="6886CFB1" w14:textId="746E2D31" w:rsidR="005E4807" w:rsidRPr="001E0C0D" w:rsidRDefault="005E4807" w:rsidP="009405B3">
                            <w:pPr>
                              <w:pStyle w:val="aa"/>
                              <w:numPr>
                                <w:ilvl w:val="0"/>
                                <w:numId w:val="13"/>
                              </w:numPr>
                              <w:ind w:leftChars="0"/>
                              <w:rPr>
                                <w:color w:val="FF0000"/>
                                <w:sz w:val="18"/>
                                <w:szCs w:val="18"/>
                              </w:rPr>
                            </w:pPr>
                            <w:r w:rsidRPr="001E0C0D">
                              <w:rPr>
                                <w:rFonts w:hint="eastAsia"/>
                                <w:color w:val="FF0000"/>
                                <w:sz w:val="18"/>
                                <w:szCs w:val="18"/>
                              </w:rPr>
                              <w:t>実績値や水槽試験結果等を説明に用いる場合、その数値等を具体的に記載</w:t>
                            </w:r>
                            <w:r>
                              <w:rPr>
                                <w:rFonts w:hint="eastAsia"/>
                                <w:color w:val="FF0000"/>
                                <w:sz w:val="18"/>
                                <w:szCs w:val="18"/>
                              </w:rPr>
                              <w:t>し、その算定根拠（水槽試験結果なのかシミュレーション結果なのかなど）も併せて記載</w:t>
                            </w:r>
                            <w:r w:rsidRPr="001E0C0D">
                              <w:rPr>
                                <w:rFonts w:hint="eastAsia"/>
                                <w:color w:val="FF0000"/>
                                <w:sz w:val="18"/>
                                <w:szCs w:val="18"/>
                              </w:rPr>
                              <w:t>すること。</w:t>
                            </w:r>
                          </w:p>
                          <w:p w14:paraId="16DA9EE8" w14:textId="77777777" w:rsidR="005E4807" w:rsidRPr="00353400" w:rsidRDefault="005E4807" w:rsidP="009405B3">
                            <w:pPr>
                              <w:pStyle w:val="aa"/>
                              <w:numPr>
                                <w:ilvl w:val="0"/>
                                <w:numId w:val="13"/>
                              </w:numPr>
                              <w:ind w:leftChars="0"/>
                              <w:rPr>
                                <w:color w:val="FF0000"/>
                                <w:sz w:val="18"/>
                                <w:szCs w:val="18"/>
                              </w:rPr>
                            </w:pPr>
                            <w:r w:rsidRPr="00353400">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67EF0308" w14:textId="31C88A9B" w:rsidR="008A1249" w:rsidRPr="008742D0" w:rsidRDefault="005E4807" w:rsidP="008A1249">
                            <w:pPr>
                              <w:pStyle w:val="aa"/>
                              <w:numPr>
                                <w:ilvl w:val="0"/>
                                <w:numId w:val="13"/>
                              </w:numPr>
                              <w:ind w:leftChars="0"/>
                            </w:pPr>
                            <w:r w:rsidRPr="00941551">
                              <w:rPr>
                                <w:rFonts w:asciiTheme="minorEastAsia" w:hAnsiTheme="minorEastAsia" w:hint="eastAsia"/>
                                <w:color w:val="FF0000"/>
                                <w:sz w:val="18"/>
                                <w:szCs w:val="18"/>
                              </w:rPr>
                              <w:t>その他、特筆すべき事項があれば記載すること（例えば、CO</w:t>
                            </w:r>
                            <w:r w:rsidRPr="008742D0">
                              <w:rPr>
                                <w:rFonts w:asciiTheme="minorEastAsia" w:hAnsiTheme="minorEastAsia"/>
                                <w:color w:val="FF0000"/>
                                <w:sz w:val="18"/>
                                <w:szCs w:val="18"/>
                                <w:vertAlign w:val="subscript"/>
                              </w:rPr>
                              <w:t>2</w:t>
                            </w:r>
                            <w:r w:rsidRPr="00941551">
                              <w:rPr>
                                <w:rFonts w:asciiTheme="minorEastAsia" w:hAnsiTheme="minorEastAsia" w:hint="eastAsia"/>
                                <w:color w:val="FF0000"/>
                                <w:sz w:val="18"/>
                                <w:szCs w:val="18"/>
                              </w:rPr>
                              <w:t>削減とNO</w:t>
                            </w:r>
                            <w:r w:rsidR="00AE1E15">
                              <w:rPr>
                                <w:rFonts w:asciiTheme="minorEastAsia" w:hAnsiTheme="minorEastAsia" w:hint="eastAsia"/>
                                <w:color w:val="FF0000"/>
                                <w:sz w:val="18"/>
                                <w:szCs w:val="18"/>
                              </w:rPr>
                              <w:t>x</w:t>
                            </w:r>
                            <w:r w:rsidRPr="00941551">
                              <w:rPr>
                                <w:rFonts w:asciiTheme="minorEastAsia" w:hAnsiTheme="minorEastAsia" w:hint="eastAsia"/>
                                <w:color w:val="FF0000"/>
                                <w:sz w:val="18"/>
                                <w:szCs w:val="18"/>
                              </w:rPr>
                              <w:t>・</w:t>
                            </w:r>
                            <w:proofErr w:type="spellStart"/>
                            <w:r w:rsidRPr="00941551">
                              <w:rPr>
                                <w:rFonts w:asciiTheme="minorEastAsia" w:hAnsiTheme="minorEastAsia" w:hint="eastAsia"/>
                                <w:color w:val="FF0000"/>
                                <w:sz w:val="18"/>
                                <w:szCs w:val="18"/>
                              </w:rPr>
                              <w:t>SO</w:t>
                            </w:r>
                            <w:r w:rsidR="00AE1E15">
                              <w:rPr>
                                <w:rFonts w:asciiTheme="minorEastAsia" w:hAnsiTheme="minorEastAsia" w:hint="eastAsia"/>
                                <w:color w:val="FF0000"/>
                                <w:sz w:val="18"/>
                                <w:szCs w:val="18"/>
                              </w:rPr>
                              <w:t>x</w:t>
                            </w:r>
                            <w:proofErr w:type="spellEnd"/>
                            <w:r w:rsidRPr="00941551">
                              <w:rPr>
                                <w:rFonts w:asciiTheme="minorEastAsia" w:hAnsiTheme="minorEastAsia" w:hint="eastAsia"/>
                                <w:color w:val="FF0000"/>
                                <w:sz w:val="18"/>
                                <w:szCs w:val="18"/>
                              </w:rPr>
                              <w:t>削減を両立した技</w:t>
                            </w:r>
                            <w:r w:rsidRPr="00C45F3A">
                              <w:rPr>
                                <w:rFonts w:asciiTheme="minorEastAsia" w:hAnsiTheme="minorEastAsia" w:hint="eastAsia"/>
                                <w:color w:val="FF0000"/>
                                <w:sz w:val="18"/>
                                <w:szCs w:val="18"/>
                              </w:rPr>
                              <w:t>術であること等（その場合、</w:t>
                            </w:r>
                            <w:r>
                              <w:rPr>
                                <w:rFonts w:asciiTheme="minorEastAsia" w:hAnsiTheme="minorEastAsia" w:hint="eastAsia"/>
                                <w:color w:val="FF0000"/>
                                <w:sz w:val="18"/>
                                <w:szCs w:val="18"/>
                              </w:rPr>
                              <w:t>NO</w:t>
                            </w:r>
                            <w:r w:rsidR="00AE1E15">
                              <w:rPr>
                                <w:rFonts w:asciiTheme="minorEastAsia" w:hAnsiTheme="minorEastAsia" w:hint="eastAsia"/>
                                <w:color w:val="FF0000"/>
                                <w:sz w:val="18"/>
                                <w:szCs w:val="18"/>
                              </w:rPr>
                              <w:t>x</w:t>
                            </w:r>
                            <w:r>
                              <w:rPr>
                                <w:rFonts w:asciiTheme="minorEastAsia" w:hAnsiTheme="minorEastAsia" w:hint="eastAsia"/>
                                <w:color w:val="FF0000"/>
                                <w:sz w:val="18"/>
                                <w:szCs w:val="18"/>
                              </w:rPr>
                              <w:t>・</w:t>
                            </w:r>
                            <w:proofErr w:type="spellStart"/>
                            <w:r>
                              <w:rPr>
                                <w:rFonts w:asciiTheme="minorEastAsia" w:hAnsiTheme="minorEastAsia" w:hint="eastAsia"/>
                                <w:color w:val="FF0000"/>
                                <w:sz w:val="18"/>
                                <w:szCs w:val="18"/>
                              </w:rPr>
                              <w:t>SO</w:t>
                            </w:r>
                            <w:r w:rsidR="00AE1E15">
                              <w:rPr>
                                <w:rFonts w:asciiTheme="minorEastAsia" w:hAnsiTheme="minorEastAsia" w:hint="eastAsia"/>
                                <w:color w:val="FF0000"/>
                                <w:sz w:val="18"/>
                                <w:szCs w:val="18"/>
                              </w:rPr>
                              <w:t>x</w:t>
                            </w:r>
                            <w:proofErr w:type="spellEnd"/>
                            <w:r w:rsidRPr="00C45F3A">
                              <w:rPr>
                                <w:rFonts w:asciiTheme="minorEastAsia" w:hAnsiTheme="minorEastAsia" w:hint="eastAsia"/>
                                <w:color w:val="FF0000"/>
                                <w:sz w:val="18"/>
                                <w:szCs w:val="18"/>
                              </w:rPr>
                              <w:t>削減率や</w:t>
                            </w:r>
                            <w:r w:rsidRPr="001E0C0D">
                              <w:rPr>
                                <w:rFonts w:asciiTheme="minorEastAsia" w:hAnsiTheme="minorEastAsia" w:hint="eastAsia"/>
                                <w:color w:val="FF0000"/>
                                <w:sz w:val="18"/>
                                <w:szCs w:val="18"/>
                              </w:rPr>
                              <w:t>その性能が従来の機器と比べてどのように優れているか等について、比較対象技術の選定に係る考え方と併せて記載すること）。</w:t>
                            </w:r>
                          </w:p>
                          <w:p w14:paraId="38178F8E" w14:textId="6DB24E5E" w:rsidR="008A1249" w:rsidRPr="00BF6F5D" w:rsidRDefault="008A1249" w:rsidP="008742D0">
                            <w:pPr>
                              <w:pStyle w:val="aa"/>
                              <w:ind w:leftChars="0" w:left="36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27C8100" id="AutoShape 69" o:spid="_x0000_s1047" type="#_x0000_t61" style="position:absolute;left:0;text-align:left;margin-left:345.7pt;margin-top:27.4pt;width:396.9pt;height:214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" adj="4928,-2580">
                <v:textbox inset="5.85pt,.7pt,5.85pt,.7pt">
                  <w:txbxContent>
                    <w:p w14:paraId="2568A8E3" w14:textId="77777777" w:rsidR="005E4807" w:rsidRPr="001E0C0D" w:rsidRDefault="005E4807" w:rsidP="002354E6">
                      <w:pPr>
                        <w:pStyle w:val="aa"/>
                        <w:numPr>
                          <w:ilvl w:val="0"/>
                          <w:numId w:val="13"/>
                        </w:numPr>
                        <w:ind w:leftChars="0"/>
                        <w:rPr>
                          <w:rFonts w:asciiTheme="minorEastAsia" w:hAnsiTheme="minorEastAsia"/>
                          <w:bCs/>
                          <w:color w:val="FF0000"/>
                          <w:sz w:val="18"/>
                          <w:szCs w:val="18"/>
                        </w:rPr>
                      </w:pPr>
                      <w:r w:rsidRPr="001E2649">
                        <w:rPr>
                          <w:rFonts w:asciiTheme="minorEastAsia" w:hAnsiTheme="minorEastAsia" w:hint="eastAsia"/>
                          <w:bCs/>
                          <w:color w:val="FF0000"/>
                          <w:sz w:val="18"/>
                          <w:szCs w:val="18"/>
                        </w:rPr>
                        <w:t>技</w:t>
                      </w:r>
                      <w:r w:rsidRPr="001E0C0D">
                        <w:rPr>
                          <w:rFonts w:asciiTheme="minorEastAsia" w:hAnsiTheme="minorEastAsia" w:hint="eastAsia"/>
                          <w:bCs/>
                          <w:color w:val="FF0000"/>
                          <w:sz w:val="18"/>
                          <w:szCs w:val="18"/>
                        </w:rPr>
                        <w:t>術の新規性を説明するために、関連技術の開発動向（海外企業の動向も含む）、現状の類似技術との比較、その技術の革新性等を記載すること。</w:t>
                      </w:r>
                    </w:p>
                    <w:p w14:paraId="3B23D3F2" w14:textId="0DD4F888" w:rsidR="005E4807" w:rsidRPr="001E0C0D" w:rsidRDefault="005E4807" w:rsidP="002354E6">
                      <w:pPr>
                        <w:pStyle w:val="aa"/>
                        <w:numPr>
                          <w:ilvl w:val="0"/>
                          <w:numId w:val="13"/>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「優れた技術」といった一般的</w:t>
                      </w:r>
                      <w:r w:rsidR="00040E17">
                        <w:rPr>
                          <w:rFonts w:asciiTheme="minorEastAsia" w:hAnsiTheme="minorEastAsia" w:hint="eastAsia"/>
                          <w:bCs/>
                          <w:color w:val="FF0000"/>
                          <w:sz w:val="18"/>
                          <w:szCs w:val="18"/>
                        </w:rPr>
                        <w:t>・定性的</w:t>
                      </w:r>
                      <w:r w:rsidRPr="001E0C0D">
                        <w:rPr>
                          <w:rFonts w:asciiTheme="minorEastAsia" w:hAnsiTheme="minorEastAsia" w:hint="eastAsia"/>
                          <w:bCs/>
                          <w:color w:val="FF0000"/>
                          <w:sz w:val="18"/>
                          <w:szCs w:val="18"/>
                        </w:rPr>
                        <w:t>記載だけでなく、</w:t>
                      </w:r>
                      <w:r w:rsidR="005E571E">
                        <w:rPr>
                          <w:rFonts w:asciiTheme="minorEastAsia" w:hAnsiTheme="minorEastAsia" w:hint="eastAsia"/>
                          <w:bCs/>
                          <w:color w:val="FF0000"/>
                          <w:sz w:val="18"/>
                          <w:szCs w:val="18"/>
                        </w:rPr>
                        <w:t>どの</w:t>
                      </w:r>
                      <w:r w:rsidRPr="001E0C0D">
                        <w:rPr>
                          <w:rFonts w:asciiTheme="minorEastAsia" w:hAnsiTheme="minorEastAsia" w:hint="eastAsia"/>
                          <w:bCs/>
                          <w:color w:val="FF0000"/>
                          <w:sz w:val="18"/>
                          <w:szCs w:val="18"/>
                        </w:rPr>
                        <w:t>観点で、何と比べて、どのように優れているのか、</w:t>
                      </w:r>
                      <w:r>
                        <w:rPr>
                          <w:rFonts w:asciiTheme="minorEastAsia" w:hAnsiTheme="minorEastAsia" w:hint="eastAsia"/>
                          <w:bCs/>
                          <w:color w:val="FF0000"/>
                          <w:sz w:val="18"/>
                          <w:szCs w:val="18"/>
                        </w:rPr>
                        <w:t>具体的</w:t>
                      </w:r>
                      <w:r>
                        <w:rPr>
                          <w:rFonts w:asciiTheme="minorEastAsia" w:hAnsiTheme="minorEastAsia"/>
                          <w:bCs/>
                          <w:color w:val="FF0000"/>
                          <w:sz w:val="18"/>
                          <w:szCs w:val="18"/>
                        </w:rPr>
                        <w:t>かつ定量的</w:t>
                      </w:r>
                      <w:r w:rsidRPr="001E0C0D">
                        <w:rPr>
                          <w:rFonts w:asciiTheme="minorEastAsia" w:hAnsiTheme="minorEastAsia" w:hint="eastAsia"/>
                          <w:bCs/>
                          <w:color w:val="FF0000"/>
                          <w:sz w:val="18"/>
                          <w:szCs w:val="18"/>
                        </w:rPr>
                        <w:t>に記載すること。</w:t>
                      </w:r>
                    </w:p>
                    <w:p w14:paraId="6886CFB1" w14:textId="746E2D31" w:rsidR="005E4807" w:rsidRPr="001E0C0D" w:rsidRDefault="005E4807" w:rsidP="009405B3">
                      <w:pPr>
                        <w:pStyle w:val="aa"/>
                        <w:numPr>
                          <w:ilvl w:val="0"/>
                          <w:numId w:val="13"/>
                        </w:numPr>
                        <w:ind w:leftChars="0"/>
                        <w:rPr>
                          <w:color w:val="FF0000"/>
                          <w:sz w:val="18"/>
                          <w:szCs w:val="18"/>
                        </w:rPr>
                      </w:pPr>
                      <w:r w:rsidRPr="001E0C0D">
                        <w:rPr>
                          <w:rFonts w:hint="eastAsia"/>
                          <w:color w:val="FF0000"/>
                          <w:sz w:val="18"/>
                          <w:szCs w:val="18"/>
                        </w:rPr>
                        <w:t>実績値や水槽試験結果等を説明に用いる場合、その数値等を具体的に記載</w:t>
                      </w:r>
                      <w:r>
                        <w:rPr>
                          <w:rFonts w:hint="eastAsia"/>
                          <w:color w:val="FF0000"/>
                          <w:sz w:val="18"/>
                          <w:szCs w:val="18"/>
                        </w:rPr>
                        <w:t>し、その算定根拠（水槽試験結果なのかシミュレーション結果なのかなど）も併せて記載</w:t>
                      </w:r>
                      <w:r w:rsidRPr="001E0C0D">
                        <w:rPr>
                          <w:rFonts w:hint="eastAsia"/>
                          <w:color w:val="FF0000"/>
                          <w:sz w:val="18"/>
                          <w:szCs w:val="18"/>
                        </w:rPr>
                        <w:t>すること。</w:t>
                      </w:r>
                    </w:p>
                    <w:p w14:paraId="16DA9EE8" w14:textId="77777777" w:rsidR="005E4807" w:rsidRPr="00353400" w:rsidRDefault="005E4807" w:rsidP="009405B3">
                      <w:pPr>
                        <w:pStyle w:val="aa"/>
                        <w:numPr>
                          <w:ilvl w:val="0"/>
                          <w:numId w:val="13"/>
                        </w:numPr>
                        <w:ind w:leftChars="0"/>
                        <w:rPr>
                          <w:color w:val="FF0000"/>
                          <w:sz w:val="18"/>
                          <w:szCs w:val="18"/>
                        </w:rPr>
                      </w:pPr>
                      <w:r w:rsidRPr="00353400">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67EF0308" w14:textId="31C88A9B" w:rsidR="008A1249" w:rsidRPr="008742D0" w:rsidRDefault="005E4807" w:rsidP="008A1249">
                      <w:pPr>
                        <w:pStyle w:val="aa"/>
                        <w:numPr>
                          <w:ilvl w:val="0"/>
                          <w:numId w:val="13"/>
                        </w:numPr>
                        <w:ind w:leftChars="0"/>
                      </w:pPr>
                      <w:r w:rsidRPr="00941551">
                        <w:rPr>
                          <w:rFonts w:asciiTheme="minorEastAsia" w:hAnsiTheme="minorEastAsia" w:hint="eastAsia"/>
                          <w:color w:val="FF0000"/>
                          <w:sz w:val="18"/>
                          <w:szCs w:val="18"/>
                        </w:rPr>
                        <w:t>その他、特筆すべき事項があれば記載すること（例えば、CO</w:t>
                      </w:r>
                      <w:r w:rsidRPr="008742D0">
                        <w:rPr>
                          <w:rFonts w:asciiTheme="minorEastAsia" w:hAnsiTheme="minorEastAsia"/>
                          <w:color w:val="FF0000"/>
                          <w:sz w:val="18"/>
                          <w:szCs w:val="18"/>
                          <w:vertAlign w:val="subscript"/>
                        </w:rPr>
                        <w:t>2</w:t>
                      </w:r>
                      <w:r w:rsidRPr="00941551">
                        <w:rPr>
                          <w:rFonts w:asciiTheme="minorEastAsia" w:hAnsiTheme="minorEastAsia" w:hint="eastAsia"/>
                          <w:color w:val="FF0000"/>
                          <w:sz w:val="18"/>
                          <w:szCs w:val="18"/>
                        </w:rPr>
                        <w:t>削減とNO</w:t>
                      </w:r>
                      <w:r w:rsidR="00AE1E15">
                        <w:rPr>
                          <w:rFonts w:asciiTheme="minorEastAsia" w:hAnsiTheme="minorEastAsia" w:hint="eastAsia"/>
                          <w:color w:val="FF0000"/>
                          <w:sz w:val="18"/>
                          <w:szCs w:val="18"/>
                        </w:rPr>
                        <w:t>x</w:t>
                      </w:r>
                      <w:r w:rsidRPr="00941551">
                        <w:rPr>
                          <w:rFonts w:asciiTheme="minorEastAsia" w:hAnsiTheme="minorEastAsia" w:hint="eastAsia"/>
                          <w:color w:val="FF0000"/>
                          <w:sz w:val="18"/>
                          <w:szCs w:val="18"/>
                        </w:rPr>
                        <w:t>・</w:t>
                      </w:r>
                      <w:proofErr w:type="spellStart"/>
                      <w:r w:rsidRPr="00941551">
                        <w:rPr>
                          <w:rFonts w:asciiTheme="minorEastAsia" w:hAnsiTheme="minorEastAsia" w:hint="eastAsia"/>
                          <w:color w:val="FF0000"/>
                          <w:sz w:val="18"/>
                          <w:szCs w:val="18"/>
                        </w:rPr>
                        <w:t>SO</w:t>
                      </w:r>
                      <w:r w:rsidR="00AE1E15">
                        <w:rPr>
                          <w:rFonts w:asciiTheme="minorEastAsia" w:hAnsiTheme="minorEastAsia" w:hint="eastAsia"/>
                          <w:color w:val="FF0000"/>
                          <w:sz w:val="18"/>
                          <w:szCs w:val="18"/>
                        </w:rPr>
                        <w:t>x</w:t>
                      </w:r>
                      <w:proofErr w:type="spellEnd"/>
                      <w:r w:rsidRPr="00941551">
                        <w:rPr>
                          <w:rFonts w:asciiTheme="minorEastAsia" w:hAnsiTheme="minorEastAsia" w:hint="eastAsia"/>
                          <w:color w:val="FF0000"/>
                          <w:sz w:val="18"/>
                          <w:szCs w:val="18"/>
                        </w:rPr>
                        <w:t>削減を両立した技</w:t>
                      </w:r>
                      <w:r w:rsidRPr="00C45F3A">
                        <w:rPr>
                          <w:rFonts w:asciiTheme="minorEastAsia" w:hAnsiTheme="minorEastAsia" w:hint="eastAsia"/>
                          <w:color w:val="FF0000"/>
                          <w:sz w:val="18"/>
                          <w:szCs w:val="18"/>
                        </w:rPr>
                        <w:t>術であること等（その場合、</w:t>
                      </w:r>
                      <w:r>
                        <w:rPr>
                          <w:rFonts w:asciiTheme="minorEastAsia" w:hAnsiTheme="minorEastAsia" w:hint="eastAsia"/>
                          <w:color w:val="FF0000"/>
                          <w:sz w:val="18"/>
                          <w:szCs w:val="18"/>
                        </w:rPr>
                        <w:t>NO</w:t>
                      </w:r>
                      <w:r w:rsidR="00AE1E15">
                        <w:rPr>
                          <w:rFonts w:asciiTheme="minorEastAsia" w:hAnsiTheme="minorEastAsia" w:hint="eastAsia"/>
                          <w:color w:val="FF0000"/>
                          <w:sz w:val="18"/>
                          <w:szCs w:val="18"/>
                        </w:rPr>
                        <w:t>x</w:t>
                      </w:r>
                      <w:r>
                        <w:rPr>
                          <w:rFonts w:asciiTheme="minorEastAsia" w:hAnsiTheme="minorEastAsia" w:hint="eastAsia"/>
                          <w:color w:val="FF0000"/>
                          <w:sz w:val="18"/>
                          <w:szCs w:val="18"/>
                        </w:rPr>
                        <w:t>・</w:t>
                      </w:r>
                      <w:proofErr w:type="spellStart"/>
                      <w:r>
                        <w:rPr>
                          <w:rFonts w:asciiTheme="minorEastAsia" w:hAnsiTheme="minorEastAsia" w:hint="eastAsia"/>
                          <w:color w:val="FF0000"/>
                          <w:sz w:val="18"/>
                          <w:szCs w:val="18"/>
                        </w:rPr>
                        <w:t>SO</w:t>
                      </w:r>
                      <w:r w:rsidR="00AE1E15">
                        <w:rPr>
                          <w:rFonts w:asciiTheme="minorEastAsia" w:hAnsiTheme="minorEastAsia" w:hint="eastAsia"/>
                          <w:color w:val="FF0000"/>
                          <w:sz w:val="18"/>
                          <w:szCs w:val="18"/>
                        </w:rPr>
                        <w:t>x</w:t>
                      </w:r>
                      <w:proofErr w:type="spellEnd"/>
                      <w:r w:rsidRPr="00C45F3A">
                        <w:rPr>
                          <w:rFonts w:asciiTheme="minorEastAsia" w:hAnsiTheme="minorEastAsia" w:hint="eastAsia"/>
                          <w:color w:val="FF0000"/>
                          <w:sz w:val="18"/>
                          <w:szCs w:val="18"/>
                        </w:rPr>
                        <w:t>削減率や</w:t>
                      </w:r>
                      <w:r w:rsidRPr="001E0C0D">
                        <w:rPr>
                          <w:rFonts w:asciiTheme="minorEastAsia" w:hAnsiTheme="minorEastAsia" w:hint="eastAsia"/>
                          <w:color w:val="FF0000"/>
                          <w:sz w:val="18"/>
                          <w:szCs w:val="18"/>
                        </w:rPr>
                        <w:t>その性能が従来の機器と比べてどのように優れているか等について、比較対象技術の選定に係る考え方と併せて記載すること）。</w:t>
                      </w:r>
                    </w:p>
                    <w:p w14:paraId="38178F8E" w14:textId="6DB24E5E" w:rsidR="008A1249" w:rsidRPr="00BF6F5D" w:rsidRDefault="008A1249" w:rsidP="008742D0">
                      <w:pPr>
                        <w:pStyle w:val="aa"/>
                        <w:ind w:leftChars="0" w:left="360"/>
                      </w:pPr>
                    </w:p>
                  </w:txbxContent>
                </v:textbox>
                <w10:wrap anchorx="margin"/>
              </v:shape>
            </w:pict>
          </mc:Fallback>
        </mc:AlternateContent>
      </w:r>
      <w:r w:rsidR="00E62D3A" w:rsidRPr="00A8566B">
        <w:rPr>
          <w:rFonts w:asciiTheme="minorEastAsia" w:hAnsiTheme="minorEastAsia" w:hint="eastAsia"/>
          <w:color w:val="FF0000"/>
          <w:sz w:val="22"/>
        </w:rPr>
        <w:t>○○○○○○○○○○○○○○○○○○○○○○○○○○○○○○○○○○○○○</w:t>
      </w:r>
      <w:r w:rsidR="00FC65D1"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p>
    <w:p w14:paraId="6864F8A7" w14:textId="77777777" w:rsidR="0003733E" w:rsidRPr="00A8566B" w:rsidRDefault="0003733E">
      <w:pPr>
        <w:widowControl/>
        <w:jc w:val="left"/>
        <w:rPr>
          <w:rFonts w:asciiTheme="minorEastAsia" w:hAnsiTheme="minorEastAsia"/>
          <w:sz w:val="22"/>
        </w:rPr>
      </w:pPr>
      <w:r w:rsidRPr="00A8566B">
        <w:rPr>
          <w:rFonts w:asciiTheme="minorEastAsia" w:hAnsiTheme="minorEastAsia"/>
          <w:sz w:val="22"/>
        </w:rPr>
        <w:br w:type="page"/>
      </w:r>
    </w:p>
    <w:p w14:paraId="04A40E2A" w14:textId="145BE480" w:rsidR="00E62D3A" w:rsidRPr="00A8566B" w:rsidRDefault="00E62D3A" w:rsidP="00737C96">
      <w:pPr>
        <w:ind w:firstLine="210"/>
        <w:rPr>
          <w:rFonts w:asciiTheme="minorEastAsia" w:hAnsiTheme="minorEastAsia"/>
          <w:b/>
          <w:bCs/>
          <w:sz w:val="22"/>
        </w:rPr>
      </w:pPr>
      <w:r w:rsidRPr="00A8566B">
        <w:rPr>
          <w:rFonts w:asciiTheme="minorEastAsia" w:hAnsiTheme="minorEastAsia" w:hint="eastAsia"/>
          <w:b/>
          <w:sz w:val="22"/>
        </w:rPr>
        <w:lastRenderedPageBreak/>
        <w:t xml:space="preserve">　</w:t>
      </w:r>
      <w:r w:rsidR="006A5078" w:rsidRPr="00A8566B">
        <w:rPr>
          <w:rFonts w:asciiTheme="minorEastAsia" w:hAnsiTheme="minorEastAsia"/>
          <w:b/>
          <w:sz w:val="22"/>
        </w:rPr>
        <w:t>4-</w:t>
      </w:r>
      <w:r w:rsidR="008817AC">
        <w:rPr>
          <w:rFonts w:asciiTheme="minorEastAsia" w:hAnsiTheme="minorEastAsia"/>
          <w:b/>
          <w:sz w:val="22"/>
        </w:rPr>
        <w:t>1-</w:t>
      </w:r>
      <w:r w:rsidR="0006493C">
        <w:rPr>
          <w:rFonts w:asciiTheme="minorEastAsia" w:hAnsiTheme="minorEastAsia" w:hint="eastAsia"/>
          <w:b/>
          <w:sz w:val="22"/>
        </w:rPr>
        <w:t>1-c</w:t>
      </w:r>
      <w:r w:rsidR="006A5078" w:rsidRPr="00A8566B">
        <w:rPr>
          <w:rFonts w:asciiTheme="minorEastAsia" w:hAnsiTheme="minorEastAsia"/>
          <w:b/>
          <w:sz w:val="22"/>
        </w:rPr>
        <w:t xml:space="preserve"> </w:t>
      </w:r>
      <w:r w:rsidR="0006493C">
        <w:rPr>
          <w:rFonts w:asciiTheme="minorEastAsia" w:hAnsiTheme="minorEastAsia" w:hint="eastAsia"/>
          <w:b/>
          <w:sz w:val="22"/>
        </w:rPr>
        <w:t>機器・</w:t>
      </w:r>
      <w:r w:rsidR="00F54EC3" w:rsidRPr="00A8566B">
        <w:rPr>
          <w:rFonts w:asciiTheme="minorEastAsia" w:hAnsiTheme="minorEastAsia" w:hint="eastAsia"/>
          <w:b/>
          <w:sz w:val="22"/>
        </w:rPr>
        <w:t>技術の汎用性（</w:t>
      </w:r>
      <w:r w:rsidR="00F54EC3" w:rsidRPr="00A8566B">
        <w:rPr>
          <w:rFonts w:asciiTheme="minorEastAsia" w:hAnsiTheme="minorEastAsia" w:hint="eastAsia"/>
          <w:b/>
          <w:bCs/>
          <w:sz w:val="22"/>
        </w:rPr>
        <w:t>普及への課題・解決策、技術の応用範囲・規模）</w:t>
      </w:r>
    </w:p>
    <w:p w14:paraId="24C01F86" w14:textId="77777777" w:rsidR="006828CD" w:rsidRPr="00A8566B" w:rsidRDefault="006828CD" w:rsidP="006828CD">
      <w:pPr>
        <w:ind w:leftChars="135" w:left="283" w:firstLineChars="112" w:firstLine="246"/>
        <w:rPr>
          <w:rFonts w:asciiTheme="minorEastAsia" w:hAnsiTheme="minorEastAsia"/>
          <w:bCs/>
          <w:color w:val="FF0000"/>
          <w:sz w:val="22"/>
        </w:rPr>
      </w:pPr>
      <w:r w:rsidRPr="00A8566B">
        <w:rPr>
          <w:rFonts w:asciiTheme="minorEastAsia" w:hAnsiTheme="minorEastAsia" w:hint="eastAsia"/>
          <w:bCs/>
          <w:color w:val="FF0000"/>
          <w:sz w:val="22"/>
        </w:rPr>
        <w:t>本技術を今後普及</w:t>
      </w:r>
      <w:r w:rsidR="001E77C5" w:rsidRPr="00A8566B">
        <w:rPr>
          <w:rFonts w:asciiTheme="minorEastAsia" w:hAnsiTheme="minorEastAsia" w:hint="eastAsia"/>
          <w:bCs/>
          <w:color w:val="FF0000"/>
          <w:sz w:val="22"/>
        </w:rPr>
        <w:t>させて</w:t>
      </w:r>
      <w:r w:rsidRPr="00A8566B">
        <w:rPr>
          <w:rFonts w:asciiTheme="minorEastAsia" w:hAnsiTheme="minorEastAsia" w:hint="eastAsia"/>
          <w:bCs/>
          <w:color w:val="FF0000"/>
          <w:sz w:val="22"/>
        </w:rPr>
        <w:t>いくにあたっては、</w:t>
      </w:r>
      <w:r w:rsidR="001E77C5"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○○が課題となっており、その解決策としては、</w:t>
      </w:r>
      <w:r w:rsidR="001E77C5"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○○が必要である。</w:t>
      </w:r>
    </w:p>
    <w:p w14:paraId="79862F58" w14:textId="750FE921" w:rsidR="006828CD" w:rsidRPr="00A8566B" w:rsidRDefault="001E77C5">
      <w:pPr>
        <w:ind w:leftChars="135" w:left="283" w:firstLineChars="12" w:firstLine="26"/>
        <w:rPr>
          <w:rFonts w:asciiTheme="minorEastAsia" w:hAnsiTheme="minorEastAsia"/>
          <w:color w:val="FF0000"/>
          <w:sz w:val="22"/>
        </w:rPr>
      </w:pPr>
      <w:r w:rsidRPr="00A8566B">
        <w:rPr>
          <w:rFonts w:asciiTheme="minorEastAsia" w:hAnsiTheme="minorEastAsia" w:hint="eastAsia"/>
          <w:bCs/>
          <w:color w:val="FF0000"/>
          <w:sz w:val="22"/>
        </w:rPr>
        <w:t>○○○○○○○○○○○○○○○○○○○○○○○○○○○○○○○○○○○○○○○○○○○○○○○○○○○○○○○○○○○○○○○○○○○○○○○○○○○○○○○○○○○○○○○○○○○○○○○○○○○○○○○○○○○○○○○○○</w:t>
      </w:r>
      <w:r w:rsidR="00663802" w:rsidRPr="00A8566B">
        <w:rPr>
          <w:rFonts w:asciiTheme="minorEastAsia" w:hAnsiTheme="minorEastAsia" w:hint="eastAsia"/>
          <w:bCs/>
          <w:color w:val="FF0000"/>
          <w:sz w:val="22"/>
        </w:rPr>
        <w:t>○○○○○○○○○○○○○○○○○○○○○○○○○○○○○○○</w:t>
      </w:r>
    </w:p>
    <w:p w14:paraId="2BD330BE" w14:textId="2FFD9CB0" w:rsidR="00B55896" w:rsidRPr="00A8566B" w:rsidRDefault="00000B6C" w:rsidP="00663802">
      <w:pPr>
        <w:ind w:leftChars="135" w:left="283" w:firstLineChars="12" w:firstLine="26"/>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56" behindDoc="0" locked="0" layoutInCell="1" allowOverlap="1" wp14:anchorId="26E551DB" wp14:editId="02B6B8B6">
                <wp:simplePos x="0" y="0"/>
                <wp:positionH relativeFrom="column">
                  <wp:posOffset>1370246</wp:posOffset>
                </wp:positionH>
                <wp:positionV relativeFrom="paragraph">
                  <wp:posOffset>731987</wp:posOffset>
                </wp:positionV>
                <wp:extent cx="3867150" cy="441025"/>
                <wp:effectExtent l="0" t="304800" r="19050" b="16510"/>
                <wp:wrapNone/>
                <wp:docPr id="3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441025"/>
                        </a:xfrm>
                        <a:prstGeom prst="wedgeRectCallout">
                          <a:avLst>
                            <a:gd name="adj1" fmla="val -22315"/>
                            <a:gd name="adj2" fmla="val -115185"/>
                          </a:avLst>
                        </a:prstGeom>
                        <a:solidFill>
                          <a:srgbClr val="FFFFFF"/>
                        </a:solidFill>
                        <a:ln w="9525">
                          <a:solidFill>
                            <a:srgbClr val="000000"/>
                          </a:solidFill>
                          <a:miter lim="800000"/>
                          <a:headEnd/>
                          <a:tailEnd/>
                        </a:ln>
                      </wps:spPr>
                      <wps:txbx>
                        <w:txbxContent>
                          <w:p w14:paraId="23B3D9EA" w14:textId="47E6C479" w:rsidR="00040E17" w:rsidRPr="003B5432" w:rsidRDefault="00040E17" w:rsidP="00040E17">
                            <w:pPr>
                              <w:pStyle w:val="aa"/>
                              <w:numPr>
                                <w:ilvl w:val="0"/>
                                <w:numId w:val="71"/>
                              </w:numPr>
                              <w:ind w:leftChars="0" w:left="284" w:hanging="284"/>
                              <w:jc w:val="left"/>
                              <w:rPr>
                                <w:szCs w:val="18"/>
                              </w:rPr>
                            </w:pPr>
                            <w:r w:rsidRPr="00AA1330">
                              <w:rPr>
                                <w:rFonts w:hint="eastAsia"/>
                                <w:color w:val="FF0000"/>
                                <w:sz w:val="18"/>
                                <w:szCs w:val="18"/>
                              </w:rPr>
                              <w:t>他</w:t>
                            </w:r>
                            <w:r w:rsidRPr="00000B6C">
                              <w:rPr>
                                <w:rFonts w:hint="eastAsia"/>
                                <w:color w:val="FF0000"/>
                                <w:sz w:val="18"/>
                                <w:szCs w:val="18"/>
                              </w:rPr>
                              <w:t>の</w:t>
                            </w:r>
                            <w:r w:rsidRPr="00737C96">
                              <w:rPr>
                                <w:rFonts w:hint="eastAsia"/>
                                <w:color w:val="FF0000"/>
                                <w:sz w:val="18"/>
                                <w:szCs w:val="18"/>
                                <w:u w:val="single"/>
                              </w:rPr>
                              <w:t>内航船</w:t>
                            </w:r>
                            <w:r w:rsidR="00000B6C" w:rsidRPr="00C630B4">
                              <w:rPr>
                                <w:rFonts w:hint="eastAsia"/>
                                <w:color w:val="FF0000"/>
                                <w:sz w:val="18"/>
                                <w:szCs w:val="18"/>
                                <w:u w:val="single"/>
                              </w:rPr>
                              <w:t>（貨物船、旅客船）</w:t>
                            </w:r>
                            <w:r w:rsidRPr="00AA1330">
                              <w:rPr>
                                <w:rFonts w:hint="eastAsia"/>
                                <w:color w:val="FF0000"/>
                                <w:sz w:val="18"/>
                                <w:szCs w:val="18"/>
                              </w:rPr>
                              <w:t>への普及が</w:t>
                            </w:r>
                            <w:r>
                              <w:rPr>
                                <w:rFonts w:hint="eastAsia"/>
                                <w:color w:val="FF0000"/>
                                <w:sz w:val="18"/>
                                <w:szCs w:val="18"/>
                              </w:rPr>
                              <w:t>明らかに</w:t>
                            </w:r>
                            <w:r w:rsidRPr="00AA1330">
                              <w:rPr>
                                <w:rFonts w:hint="eastAsia"/>
                                <w:color w:val="FF0000"/>
                                <w:sz w:val="18"/>
                                <w:szCs w:val="18"/>
                              </w:rPr>
                              <w:t>困難な技術に</w:t>
                            </w:r>
                            <w:r>
                              <w:rPr>
                                <w:rFonts w:hint="eastAsia"/>
                                <w:color w:val="FF0000"/>
                                <w:sz w:val="18"/>
                                <w:szCs w:val="18"/>
                              </w:rPr>
                              <w:t>ついて</w:t>
                            </w:r>
                            <w:r w:rsidRPr="00AA1330">
                              <w:rPr>
                                <w:rFonts w:hint="eastAsia"/>
                                <w:color w:val="FF0000"/>
                                <w:sz w:val="18"/>
                                <w:szCs w:val="18"/>
                              </w:rPr>
                              <w:t>は補助対象外となる。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51DB" id="AutoShape 83" o:spid="_x0000_s1045" type="#_x0000_t61" style="position:absolute;left:0;text-align:left;margin-left:107.9pt;margin-top:57.65pt;width:304.5pt;height:34.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" adj="5980,-14080">
                <v:textbox inset="5.85pt,.7pt,5.85pt,.7pt">
                  <w:txbxContent>
                    <w:p w14:paraId="23B3D9EA" w14:textId="47E6C479" w:rsidR="00040E17" w:rsidRPr="003B5432" w:rsidRDefault="00040E17" w:rsidP="00040E17">
                      <w:pPr>
                        <w:pStyle w:val="aa"/>
                        <w:numPr>
                          <w:ilvl w:val="0"/>
                          <w:numId w:val="71"/>
                        </w:numPr>
                        <w:ind w:leftChars="0" w:left="284" w:hanging="284"/>
                        <w:jc w:val="left"/>
                        <w:rPr>
                          <w:szCs w:val="18"/>
                        </w:rPr>
                      </w:pPr>
                      <w:r w:rsidRPr="00AA1330">
                        <w:rPr>
                          <w:rFonts w:hint="eastAsia"/>
                          <w:color w:val="FF0000"/>
                          <w:sz w:val="18"/>
                          <w:szCs w:val="18"/>
                        </w:rPr>
                        <w:t>他</w:t>
                      </w:r>
                      <w:r w:rsidRPr="00000B6C">
                        <w:rPr>
                          <w:rFonts w:hint="eastAsia"/>
                          <w:color w:val="FF0000"/>
                          <w:sz w:val="18"/>
                          <w:szCs w:val="18"/>
                        </w:rPr>
                        <w:t>の</w:t>
                      </w:r>
                      <w:r w:rsidRPr="00737C96">
                        <w:rPr>
                          <w:rFonts w:hint="eastAsia"/>
                          <w:color w:val="FF0000"/>
                          <w:sz w:val="18"/>
                          <w:szCs w:val="18"/>
                          <w:u w:val="single"/>
                        </w:rPr>
                        <w:t>内航船</w:t>
                      </w:r>
                      <w:r w:rsidR="00000B6C" w:rsidRPr="00C630B4">
                        <w:rPr>
                          <w:rFonts w:hint="eastAsia"/>
                          <w:color w:val="FF0000"/>
                          <w:sz w:val="18"/>
                          <w:szCs w:val="18"/>
                          <w:u w:val="single"/>
                        </w:rPr>
                        <w:t>（貨物船、旅客船）</w:t>
                      </w:r>
                      <w:r w:rsidRPr="00AA1330">
                        <w:rPr>
                          <w:rFonts w:hint="eastAsia"/>
                          <w:color w:val="FF0000"/>
                          <w:sz w:val="18"/>
                          <w:szCs w:val="18"/>
                        </w:rPr>
                        <w:t>への普及が</w:t>
                      </w:r>
                      <w:r>
                        <w:rPr>
                          <w:rFonts w:hint="eastAsia"/>
                          <w:color w:val="FF0000"/>
                          <w:sz w:val="18"/>
                          <w:szCs w:val="18"/>
                        </w:rPr>
                        <w:t>明らかに</w:t>
                      </w:r>
                      <w:r w:rsidRPr="00AA1330">
                        <w:rPr>
                          <w:rFonts w:hint="eastAsia"/>
                          <w:color w:val="FF0000"/>
                          <w:sz w:val="18"/>
                          <w:szCs w:val="18"/>
                        </w:rPr>
                        <w:t>困難な技術に</w:t>
                      </w:r>
                      <w:r>
                        <w:rPr>
                          <w:rFonts w:hint="eastAsia"/>
                          <w:color w:val="FF0000"/>
                          <w:sz w:val="18"/>
                          <w:szCs w:val="18"/>
                        </w:rPr>
                        <w:t>ついて</w:t>
                      </w:r>
                      <w:r w:rsidRPr="00AA1330">
                        <w:rPr>
                          <w:rFonts w:hint="eastAsia"/>
                          <w:color w:val="FF0000"/>
                          <w:sz w:val="18"/>
                          <w:szCs w:val="18"/>
                        </w:rPr>
                        <w:t>は補助対象外となる。</w:t>
                      </w:r>
                    </w:p>
                  </w:txbxContent>
                </v:textbox>
              </v:shape>
            </w:pict>
          </mc:Fallback>
        </mc:AlternateContent>
      </w:r>
      <w:r w:rsidR="001E77C5" w:rsidRPr="00A8566B">
        <w:rPr>
          <w:rFonts w:asciiTheme="minorEastAsia" w:hAnsiTheme="minorEastAsia" w:hint="eastAsia"/>
          <w:color w:val="FF0000"/>
          <w:sz w:val="22"/>
        </w:rPr>
        <w:t xml:space="preserve">　</w:t>
      </w:r>
      <w:r w:rsidR="001E77C5" w:rsidRPr="00A8566B">
        <w:rPr>
          <w:rFonts w:asciiTheme="minorEastAsia" w:hAnsiTheme="minorEastAsia" w:hint="eastAsia"/>
          <w:bCs/>
          <w:color w:val="FF0000"/>
          <w:sz w:val="22"/>
        </w:rPr>
        <w:t>本技術は、船種船型等による搭載に係る制限や性能の低下等</w:t>
      </w:r>
      <w:r w:rsidR="00663802" w:rsidRPr="00A8566B">
        <w:rPr>
          <w:rFonts w:asciiTheme="minorEastAsia" w:hAnsiTheme="minorEastAsia" w:hint="eastAsia"/>
          <w:bCs/>
          <w:color w:val="FF0000"/>
          <w:sz w:val="22"/>
        </w:rPr>
        <w:t>が</w:t>
      </w:r>
      <w:r w:rsidR="001E77C5" w:rsidRPr="00A8566B">
        <w:rPr>
          <w:rFonts w:asciiTheme="minorEastAsia" w:hAnsiTheme="minorEastAsia" w:hint="eastAsia"/>
          <w:bCs/>
          <w:color w:val="FF0000"/>
          <w:sz w:val="22"/>
        </w:rPr>
        <w:t>ないため、</w:t>
      </w:r>
      <w:r w:rsidR="00812E6C" w:rsidRPr="00A8566B">
        <w:rPr>
          <w:rFonts w:asciiTheme="minorEastAsia" w:hAnsiTheme="minorEastAsia" w:hint="eastAsia"/>
          <w:color w:val="FF0000"/>
          <w:sz w:val="22"/>
        </w:rPr>
        <w:t>その解決策の実施</w:t>
      </w:r>
      <w:r w:rsidR="001E77C5" w:rsidRPr="00A8566B">
        <w:rPr>
          <w:rFonts w:asciiTheme="minorEastAsia" w:hAnsiTheme="minorEastAsia" w:hint="eastAsia"/>
          <w:color w:val="FF0000"/>
          <w:sz w:val="22"/>
        </w:rPr>
        <w:t>により、</w:t>
      </w:r>
      <w:r w:rsidR="006A5078" w:rsidRPr="00A8566B">
        <w:rPr>
          <w:rFonts w:asciiTheme="minorEastAsia" w:hAnsiTheme="minorEastAsia" w:hint="eastAsia"/>
          <w:color w:val="FF0000"/>
          <w:sz w:val="22"/>
        </w:rPr>
        <w:t>更なる応用</w:t>
      </w:r>
      <w:r w:rsidR="001E77C5" w:rsidRPr="00A8566B">
        <w:rPr>
          <w:rFonts w:asciiTheme="minorEastAsia" w:hAnsiTheme="minorEastAsia" w:hint="eastAsia"/>
          <w:color w:val="FF0000"/>
          <w:sz w:val="22"/>
        </w:rPr>
        <w:t>が可能。</w:t>
      </w:r>
      <w:r w:rsidR="00B06B25" w:rsidRPr="00A8566B">
        <w:rPr>
          <w:rFonts w:asciiTheme="minorEastAsia" w:hAnsiTheme="minorEastAsia" w:hint="eastAsia"/>
          <w:bCs/>
          <w:color w:val="FF0000"/>
          <w:sz w:val="22"/>
        </w:rPr>
        <w:t>○○○○○○○○○○○○○○○○○○○○○○○○○○○○○○○○○○○○○○○○○○○○○○○○○○○○○○○○○○○○○○○○○○○○○○○○○○○○○○○○○○○○○○○○○○</w:t>
      </w:r>
      <w:r w:rsidR="00B55896" w:rsidRPr="00A8566B">
        <w:rPr>
          <w:rFonts w:asciiTheme="minorEastAsia" w:hAnsiTheme="minorEastAsia" w:hint="eastAsia"/>
          <w:bCs/>
          <w:color w:val="FF0000"/>
          <w:sz w:val="22"/>
        </w:rPr>
        <w:t xml:space="preserve">　</w:t>
      </w:r>
    </w:p>
    <w:p w14:paraId="6001A08B" w14:textId="1BFF6620" w:rsidR="00E03B95" w:rsidRPr="00A8566B" w:rsidRDefault="00B06B25" w:rsidP="00F157E2">
      <w:pPr>
        <w:ind w:leftChars="135" w:left="283" w:firstLineChars="12" w:firstLine="26"/>
        <w:rPr>
          <w:rFonts w:asciiTheme="minorEastAsia" w:hAnsiTheme="minorEastAsia"/>
          <w:bCs/>
          <w:color w:val="FF0000"/>
          <w:sz w:val="22"/>
        </w:rPr>
      </w:pPr>
      <w:r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p>
    <w:p w14:paraId="3978E530" w14:textId="4C58BE9D" w:rsidR="00812E6C" w:rsidRPr="00A8566B" w:rsidRDefault="00897B22" w:rsidP="001D031B">
      <w:pPr>
        <w:tabs>
          <w:tab w:val="left" w:pos="315"/>
        </w:tabs>
        <w:ind w:leftChars="100" w:left="210" w:firstLineChars="47" w:firstLine="103"/>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00" behindDoc="0" locked="0" layoutInCell="1" allowOverlap="1" wp14:anchorId="724672AF" wp14:editId="3018A783">
                <wp:simplePos x="0" y="0"/>
                <wp:positionH relativeFrom="column">
                  <wp:posOffset>1344642</wp:posOffset>
                </wp:positionH>
                <wp:positionV relativeFrom="paragraph">
                  <wp:posOffset>944233</wp:posOffset>
                </wp:positionV>
                <wp:extent cx="4066540" cy="241935"/>
                <wp:effectExtent l="0" t="247650" r="10160" b="24765"/>
                <wp:wrapNone/>
                <wp:docPr id="61"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6540" cy="241935"/>
                        </a:xfrm>
                        <a:prstGeom prst="wedgeRectCallout">
                          <a:avLst>
                            <a:gd name="adj1" fmla="val -20622"/>
                            <a:gd name="adj2" fmla="val -149277"/>
                          </a:avLst>
                        </a:prstGeom>
                        <a:solidFill>
                          <a:srgbClr val="FFFFFF"/>
                        </a:solidFill>
                        <a:ln w="9525">
                          <a:solidFill>
                            <a:srgbClr val="000000"/>
                          </a:solidFill>
                          <a:miter lim="800000"/>
                          <a:headEnd/>
                          <a:tailEnd/>
                        </a:ln>
                      </wps:spPr>
                      <wps:txbx>
                        <w:txbxContent>
                          <w:p w14:paraId="2E249C53" w14:textId="224D0895" w:rsidR="005E4807" w:rsidRPr="00000B6C" w:rsidRDefault="005E4807" w:rsidP="00737C96">
                            <w:pPr>
                              <w:pStyle w:val="aa"/>
                              <w:numPr>
                                <w:ilvl w:val="0"/>
                                <w:numId w:val="36"/>
                              </w:numPr>
                              <w:ind w:leftChars="0" w:left="284" w:hanging="284"/>
                              <w:rPr>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1E0C0D">
                              <w:rPr>
                                <w:rFonts w:hint="eastAsia"/>
                                <w:color w:val="FF0000"/>
                                <w:sz w:val="18"/>
                                <w:szCs w:val="18"/>
                              </w:rPr>
                              <w:t>排出削減効果がエネルギー消費削減効果と</w:t>
                            </w:r>
                            <w:r w:rsidR="00000B6C">
                              <w:rPr>
                                <w:rFonts w:hint="eastAsia"/>
                                <w:color w:val="FF0000"/>
                                <w:sz w:val="18"/>
                                <w:szCs w:val="18"/>
                              </w:rPr>
                              <w:t>一致する</w:t>
                            </w:r>
                            <w:r w:rsidRPr="001E0C0D">
                              <w:rPr>
                                <w:rFonts w:hint="eastAsia"/>
                                <w:color w:val="FF0000"/>
                                <w:sz w:val="18"/>
                                <w:szCs w:val="18"/>
                              </w:rPr>
                              <w:t>場合は、</w:t>
                            </w:r>
                            <w:r w:rsidR="00000B6C">
                              <w:rPr>
                                <w:rFonts w:hint="eastAsia"/>
                                <w:color w:val="FF0000"/>
                                <w:sz w:val="18"/>
                                <w:szCs w:val="18"/>
                              </w:rPr>
                              <w:t>記載不要</w:t>
                            </w:r>
                            <w:r w:rsidRPr="001E0C0D">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72AF" id="AutoShape 231" o:spid="_x0000_s1046" type="#_x0000_t61" style="position:absolute;left:0;text-align:left;margin-left:105.9pt;margin-top:74.35pt;width:320.2pt;height:19.0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" adj="6346,-21444">
                <v:textbox inset="5.85pt,.7pt,5.85pt,.7pt">
                  <w:txbxContent>
                    <w:p w14:paraId="2E249C53" w14:textId="224D0895" w:rsidR="005E4807" w:rsidRPr="00000B6C" w:rsidRDefault="005E4807" w:rsidP="00737C96">
                      <w:pPr>
                        <w:pStyle w:val="aa"/>
                        <w:numPr>
                          <w:ilvl w:val="0"/>
                          <w:numId w:val="36"/>
                        </w:numPr>
                        <w:ind w:leftChars="0" w:left="284" w:hanging="284"/>
                        <w:rPr>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1E0C0D">
                        <w:rPr>
                          <w:rFonts w:hint="eastAsia"/>
                          <w:color w:val="FF0000"/>
                          <w:sz w:val="18"/>
                          <w:szCs w:val="18"/>
                        </w:rPr>
                        <w:t>排出削減効果がエネルギー消費削減効果と</w:t>
                      </w:r>
                      <w:r w:rsidR="00000B6C">
                        <w:rPr>
                          <w:rFonts w:hint="eastAsia"/>
                          <w:color w:val="FF0000"/>
                          <w:sz w:val="18"/>
                          <w:szCs w:val="18"/>
                        </w:rPr>
                        <w:t>一致する</w:t>
                      </w:r>
                      <w:r w:rsidRPr="001E0C0D">
                        <w:rPr>
                          <w:rFonts w:hint="eastAsia"/>
                          <w:color w:val="FF0000"/>
                          <w:sz w:val="18"/>
                          <w:szCs w:val="18"/>
                        </w:rPr>
                        <w:t>場合は、</w:t>
                      </w:r>
                      <w:r w:rsidR="00000B6C">
                        <w:rPr>
                          <w:rFonts w:hint="eastAsia"/>
                          <w:color w:val="FF0000"/>
                          <w:sz w:val="18"/>
                          <w:szCs w:val="18"/>
                        </w:rPr>
                        <w:t>記載不要</w:t>
                      </w:r>
                      <w:r w:rsidRPr="001E0C0D">
                        <w:rPr>
                          <w:rFonts w:hint="eastAsia"/>
                          <w:color w:val="FF0000"/>
                          <w:sz w:val="18"/>
                          <w:szCs w:val="18"/>
                        </w:rPr>
                        <w:t>。</w:t>
                      </w:r>
                    </w:p>
                  </w:txbxContent>
                </v:textbox>
              </v:shape>
            </w:pict>
          </mc:Fallback>
        </mc:AlternateContent>
      </w:r>
      <w:r w:rsidR="00E03B95" w:rsidRPr="00A8566B">
        <w:rPr>
          <w:rFonts w:asciiTheme="minorEastAsia" w:hAnsiTheme="minorEastAsia" w:hint="eastAsia"/>
          <w:bCs/>
          <w:color w:val="FF0000"/>
          <w:sz w:val="22"/>
        </w:rPr>
        <w:t xml:space="preserve">　</w:t>
      </w:r>
      <w:r w:rsidR="001D031B" w:rsidRPr="00A8566B">
        <w:rPr>
          <w:rFonts w:asciiTheme="minorEastAsia" w:hAnsiTheme="minorEastAsia" w:hint="eastAsia"/>
          <w:bCs/>
          <w:color w:val="FF0000"/>
          <w:sz w:val="22"/>
        </w:rPr>
        <w:t>応用範囲の規模として、</w:t>
      </w:r>
      <w:r w:rsidR="00540127" w:rsidRPr="00A8566B">
        <w:rPr>
          <w:rFonts w:asciiTheme="minorEastAsia" w:hAnsiTheme="minorEastAsia" w:hint="eastAsia"/>
          <w:bCs/>
          <w:color w:val="FF0000"/>
          <w:sz w:val="22"/>
        </w:rPr>
        <w:t>他の内航船舶に</w:t>
      </w:r>
      <w:r w:rsidR="00E62D3A" w:rsidRPr="00A8566B">
        <w:rPr>
          <w:rFonts w:asciiTheme="minorEastAsia" w:hAnsiTheme="minorEastAsia" w:hint="eastAsia"/>
          <w:bCs/>
          <w:color w:val="FF0000"/>
          <w:sz w:val="22"/>
        </w:rPr>
        <w:t>●隻</w:t>
      </w:r>
      <w:r w:rsidR="001D031B" w:rsidRPr="00A8566B">
        <w:rPr>
          <w:rFonts w:asciiTheme="minorEastAsia" w:hAnsiTheme="minorEastAsia" w:hint="eastAsia"/>
          <w:bCs/>
          <w:color w:val="FF0000"/>
          <w:sz w:val="22"/>
        </w:rPr>
        <w:t>程度</w:t>
      </w:r>
      <w:r w:rsidR="00540127" w:rsidRPr="00A8566B">
        <w:rPr>
          <w:rFonts w:asciiTheme="minorEastAsia" w:hAnsiTheme="minorEastAsia" w:hint="eastAsia"/>
          <w:bCs/>
          <w:color w:val="FF0000"/>
          <w:sz w:val="22"/>
        </w:rPr>
        <w:t>の普及</w:t>
      </w:r>
      <w:r w:rsidR="00E62D3A" w:rsidRPr="00A8566B">
        <w:rPr>
          <w:rFonts w:asciiTheme="minorEastAsia" w:hAnsiTheme="minorEastAsia" w:hint="eastAsia"/>
          <w:bCs/>
          <w:color w:val="FF0000"/>
          <w:sz w:val="22"/>
        </w:rPr>
        <w:t>が見込まれ</w:t>
      </w:r>
      <w:r w:rsidR="0004482A" w:rsidRPr="00A8566B">
        <w:rPr>
          <w:rFonts w:asciiTheme="minorEastAsia" w:hAnsiTheme="minorEastAsia" w:hint="eastAsia"/>
          <w:bCs/>
          <w:color w:val="FF0000"/>
          <w:sz w:val="22"/>
        </w:rPr>
        <w:t>、市場規模に換算すると</w:t>
      </w:r>
      <w:r w:rsidR="001D031B" w:rsidRPr="00A8566B">
        <w:rPr>
          <w:rFonts w:asciiTheme="minorEastAsia" w:hAnsiTheme="minorEastAsia" w:hint="eastAsia"/>
          <w:bCs/>
          <w:color w:val="FF0000"/>
          <w:sz w:val="22"/>
        </w:rPr>
        <w:t>約○兆円と</w:t>
      </w:r>
      <w:r w:rsidR="009405B3" w:rsidRPr="00A8566B">
        <w:rPr>
          <w:rFonts w:asciiTheme="minorEastAsia" w:hAnsiTheme="minorEastAsia" w:hint="eastAsia"/>
          <w:bCs/>
          <w:color w:val="FF0000"/>
          <w:sz w:val="22"/>
        </w:rPr>
        <w:t>な</w:t>
      </w:r>
      <w:r w:rsidR="001D031B" w:rsidRPr="00A8566B">
        <w:rPr>
          <w:rFonts w:asciiTheme="minorEastAsia" w:hAnsiTheme="minorEastAsia" w:hint="eastAsia"/>
          <w:bCs/>
          <w:color w:val="FF0000"/>
          <w:sz w:val="22"/>
        </w:rPr>
        <w:t>る。</w:t>
      </w:r>
      <w:r w:rsidR="00BA32E4" w:rsidRPr="00A8566B">
        <w:rPr>
          <w:rFonts w:asciiTheme="minorEastAsia" w:hAnsiTheme="minorEastAsia" w:hint="eastAsia"/>
          <w:bCs/>
          <w:color w:val="FF0000"/>
          <w:sz w:val="22"/>
        </w:rPr>
        <w:t>また、内航</w:t>
      </w:r>
      <w:r w:rsidR="00E5100D" w:rsidRPr="00A8566B">
        <w:rPr>
          <w:rFonts w:asciiTheme="minorEastAsia" w:hAnsiTheme="minorEastAsia" w:hint="eastAsia"/>
          <w:bCs/>
          <w:color w:val="FF0000"/>
          <w:sz w:val="22"/>
        </w:rPr>
        <w:t>海運</w:t>
      </w:r>
      <w:r w:rsidR="00BA32E4" w:rsidRPr="00A8566B">
        <w:rPr>
          <w:rFonts w:asciiTheme="minorEastAsia" w:hAnsiTheme="minorEastAsia" w:hint="eastAsia"/>
          <w:bCs/>
          <w:color w:val="FF0000"/>
          <w:sz w:val="22"/>
        </w:rPr>
        <w:t>における</w:t>
      </w:r>
      <w:r w:rsidR="004555C6" w:rsidRPr="00A8566B">
        <w:rPr>
          <w:rFonts w:asciiTheme="minorEastAsia" w:hAnsiTheme="minorEastAsia" w:hint="eastAsia"/>
          <w:bCs/>
          <w:color w:val="FF0000"/>
          <w:sz w:val="22"/>
        </w:rPr>
        <w:t>エネルギー消費削減効果</w:t>
      </w:r>
      <w:r w:rsidR="00E5100D" w:rsidRPr="00A8566B">
        <w:rPr>
          <w:rFonts w:asciiTheme="minorEastAsia" w:hAnsiTheme="minorEastAsia" w:hint="eastAsia"/>
          <w:bCs/>
          <w:color w:val="FF0000"/>
          <w:sz w:val="22"/>
        </w:rPr>
        <w:t>は</w:t>
      </w:r>
      <w:r w:rsidR="002E0CFF" w:rsidRPr="00A8566B">
        <w:rPr>
          <w:rFonts w:asciiTheme="minorEastAsia" w:hAnsiTheme="minorEastAsia" w:hint="eastAsia"/>
          <w:bCs/>
          <w:color w:val="FF0000"/>
          <w:sz w:val="22"/>
        </w:rPr>
        <w:t>、</w:t>
      </w:r>
      <w:r w:rsidR="00E5100D" w:rsidRPr="00A8566B">
        <w:rPr>
          <w:rFonts w:asciiTheme="minorEastAsia" w:hAnsiTheme="minorEastAsia" w:hint="eastAsia"/>
          <w:bCs/>
          <w:color w:val="FF0000"/>
          <w:sz w:val="22"/>
        </w:rPr>
        <w:t>普及も含め</w:t>
      </w:r>
      <w:r w:rsidR="002E0CFF" w:rsidRPr="00A8566B">
        <w:rPr>
          <w:rFonts w:asciiTheme="minorEastAsia" w:hAnsiTheme="minorEastAsia" w:hint="eastAsia"/>
          <w:bCs/>
          <w:color w:val="FF0000"/>
          <w:sz w:val="22"/>
        </w:rPr>
        <w:t>約○</w:t>
      </w:r>
      <w:r w:rsidR="002E0CFF" w:rsidRPr="00A8566B">
        <w:rPr>
          <w:rFonts w:asciiTheme="minorEastAsia" w:hAnsiTheme="minorEastAsia"/>
          <w:bCs/>
          <w:color w:val="FF0000"/>
          <w:sz w:val="22"/>
        </w:rPr>
        <w:t>J</w:t>
      </w:r>
      <w:r w:rsidR="001E77C5" w:rsidRPr="00A8566B">
        <w:rPr>
          <w:rFonts w:asciiTheme="minorEastAsia" w:hAnsiTheme="minorEastAsia" w:hint="eastAsia"/>
          <w:color w:val="FF0000"/>
        </w:rPr>
        <w:t>（</w:t>
      </w:r>
      <w:r w:rsidR="00C45F3A" w:rsidRPr="00A8566B">
        <w:rPr>
          <w:rFonts w:asciiTheme="minorEastAsia" w:hAnsiTheme="minorEastAsia" w:hint="eastAsia"/>
          <w:color w:val="FF0000"/>
        </w:rPr>
        <w:t>CO</w:t>
      </w:r>
      <w:r w:rsidR="00C45F3A" w:rsidRPr="008742D0">
        <w:rPr>
          <w:rFonts w:asciiTheme="minorEastAsia" w:hAnsiTheme="minorEastAsia"/>
          <w:color w:val="FF0000"/>
          <w:vertAlign w:val="subscript"/>
        </w:rPr>
        <w:t>2</w:t>
      </w:r>
      <w:r w:rsidR="001E77C5" w:rsidRPr="00A8566B">
        <w:rPr>
          <w:rFonts w:asciiTheme="minorEastAsia" w:hAnsiTheme="minorEastAsia" w:hint="eastAsia"/>
          <w:color w:val="FF0000"/>
        </w:rPr>
        <w:t>排出削減効果</w:t>
      </w:r>
      <w:r w:rsidR="007B7D18" w:rsidRPr="00A8566B">
        <w:rPr>
          <w:rFonts w:asciiTheme="minorEastAsia" w:hAnsiTheme="minorEastAsia" w:hint="eastAsia"/>
          <w:color w:val="FF0000"/>
        </w:rPr>
        <w:t>は</w:t>
      </w:r>
      <w:r w:rsidR="00663802" w:rsidRPr="00A8566B">
        <w:rPr>
          <w:rFonts w:asciiTheme="minorEastAsia" w:hAnsiTheme="minorEastAsia" w:hint="eastAsia"/>
          <w:color w:val="FF0000"/>
        </w:rPr>
        <w:t>約</w:t>
      </w:r>
      <w:r w:rsidR="001E77C5" w:rsidRPr="00A8566B">
        <w:rPr>
          <w:rFonts w:asciiTheme="minorEastAsia" w:hAnsiTheme="minorEastAsia" w:hint="eastAsia"/>
          <w:color w:val="FF0000"/>
        </w:rPr>
        <w:t>△トン）</w:t>
      </w:r>
      <w:r w:rsidR="00E5100D" w:rsidRPr="00A8566B">
        <w:rPr>
          <w:rFonts w:asciiTheme="minorEastAsia" w:hAnsiTheme="minorEastAsia" w:hint="eastAsia"/>
          <w:bCs/>
          <w:color w:val="FF0000"/>
          <w:sz w:val="22"/>
        </w:rPr>
        <w:t>と</w:t>
      </w:r>
      <w:r w:rsidR="009405B3" w:rsidRPr="00A8566B">
        <w:rPr>
          <w:rFonts w:asciiTheme="minorEastAsia" w:hAnsiTheme="minorEastAsia" w:hint="eastAsia"/>
          <w:bCs/>
          <w:color w:val="FF0000"/>
          <w:sz w:val="22"/>
        </w:rPr>
        <w:t>推測され</w:t>
      </w:r>
      <w:r w:rsidR="00E5100D" w:rsidRPr="00A8566B">
        <w:rPr>
          <w:rFonts w:asciiTheme="minorEastAsia" w:hAnsiTheme="minorEastAsia" w:hint="eastAsia"/>
          <w:bCs/>
          <w:color w:val="FF0000"/>
          <w:sz w:val="22"/>
        </w:rPr>
        <w:t>る。</w:t>
      </w:r>
      <w:r w:rsidR="00371CF4" w:rsidRPr="00A8566B">
        <w:rPr>
          <w:rFonts w:asciiTheme="minorEastAsia" w:hAnsiTheme="minorEastAsia" w:hint="eastAsia"/>
          <w:bCs/>
          <w:color w:val="FF0000"/>
          <w:sz w:val="22"/>
        </w:rPr>
        <w:t>○○○○○○○○○○○○○○○○○○○○○○○○○○○○○○○○○○○○○○○○○○○○○○○○○○○○○○○○○○○○○○○○○○○○○○○○○○○○○○○○○○○○○○○○○○○○○○○○○○○○○○○○○○○○○○○○○○○○○</w:t>
      </w:r>
    </w:p>
    <w:p w14:paraId="5D8A0146" w14:textId="03957B7C" w:rsidR="0004482A" w:rsidRPr="00A8566B" w:rsidRDefault="00897B22" w:rsidP="00EC0E9A">
      <w:pPr>
        <w:ind w:leftChars="100" w:left="210"/>
        <w:rPr>
          <w:rFonts w:asciiTheme="minorEastAsia" w:hAnsiTheme="minorEastAsia"/>
          <w:bCs/>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93" behindDoc="0" locked="0" layoutInCell="1" allowOverlap="1" wp14:anchorId="12DB8C51" wp14:editId="31B1150A">
                <wp:simplePos x="0" y="0"/>
                <wp:positionH relativeFrom="margin">
                  <wp:posOffset>214474</wp:posOffset>
                </wp:positionH>
                <wp:positionV relativeFrom="paragraph">
                  <wp:posOffset>591101</wp:posOffset>
                </wp:positionV>
                <wp:extent cx="4243070" cy="439228"/>
                <wp:effectExtent l="0" t="342900" r="24130" b="18415"/>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3070" cy="439228"/>
                        </a:xfrm>
                        <a:prstGeom prst="wedgeRectCallout">
                          <a:avLst>
                            <a:gd name="adj1" fmla="val -21751"/>
                            <a:gd name="adj2" fmla="val -125491"/>
                          </a:avLst>
                        </a:prstGeom>
                        <a:solidFill>
                          <a:srgbClr val="FFFFFF"/>
                        </a:solidFill>
                        <a:ln w="9525">
                          <a:solidFill>
                            <a:srgbClr val="000000"/>
                          </a:solidFill>
                          <a:miter lim="800000"/>
                          <a:headEnd/>
                          <a:tailEnd/>
                        </a:ln>
                      </wps:spPr>
                      <wps:txbx>
                        <w:txbxContent>
                          <w:p w14:paraId="59D26691" w14:textId="09227C63" w:rsidR="005E4807" w:rsidRPr="0037100B" w:rsidRDefault="005E4807"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w:t>
                            </w:r>
                            <w:r w:rsidR="00000B6C">
                              <w:rPr>
                                <w:rFonts w:hint="eastAsia"/>
                                <w:color w:val="FF0000"/>
                                <w:sz w:val="18"/>
                                <w:szCs w:val="18"/>
                              </w:rPr>
                              <w:t>内航海運における</w:t>
                            </w:r>
                            <w:r w:rsidRPr="00FE5A23">
                              <w:rPr>
                                <w:rFonts w:hint="eastAsia"/>
                                <w:color w:val="FF0000"/>
                                <w:sz w:val="18"/>
                                <w:szCs w:val="18"/>
                              </w:rPr>
                              <w:t>エネルギー消費削減効果等につい</w:t>
                            </w:r>
                            <w:r w:rsidRPr="0037100B">
                              <w:rPr>
                                <w:rFonts w:hint="eastAsia"/>
                                <w:color w:val="FF0000"/>
                                <w:sz w:val="18"/>
                                <w:szCs w:val="18"/>
                              </w:rPr>
                              <w:t>ては、算出過程も記載すること。</w:t>
                            </w:r>
                          </w:p>
                          <w:p w14:paraId="77B5A25D" w14:textId="77777777" w:rsidR="005E4807" w:rsidRPr="00582E10" w:rsidRDefault="005E4807" w:rsidP="00E5100D">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8C51" id="AutoShape 210" o:spid="_x0000_s1047" type="#_x0000_t61" style="position:absolute;left:0;text-align:left;margin-left:16.9pt;margin-top:46.55pt;width:334.1pt;height:34.6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" adj="6102,-16306">
                <v:textbox inset="5.85pt,.7pt,5.85pt,.7pt">
                  <w:txbxContent>
                    <w:p w14:paraId="59D26691" w14:textId="09227C63" w:rsidR="005E4807" w:rsidRPr="0037100B" w:rsidRDefault="005E4807"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w:t>
                      </w:r>
                      <w:r w:rsidR="00000B6C">
                        <w:rPr>
                          <w:rFonts w:hint="eastAsia"/>
                          <w:color w:val="FF0000"/>
                          <w:sz w:val="18"/>
                          <w:szCs w:val="18"/>
                        </w:rPr>
                        <w:t>内航海運における</w:t>
                      </w:r>
                      <w:r w:rsidRPr="00FE5A23">
                        <w:rPr>
                          <w:rFonts w:hint="eastAsia"/>
                          <w:color w:val="FF0000"/>
                          <w:sz w:val="18"/>
                          <w:szCs w:val="18"/>
                        </w:rPr>
                        <w:t>エネルギー消費削減効果等につい</w:t>
                      </w:r>
                      <w:r w:rsidRPr="0037100B">
                        <w:rPr>
                          <w:rFonts w:hint="eastAsia"/>
                          <w:color w:val="FF0000"/>
                          <w:sz w:val="18"/>
                          <w:szCs w:val="18"/>
                        </w:rPr>
                        <w:t>ては、算出過程も記載すること。</w:t>
                      </w:r>
                    </w:p>
                    <w:p w14:paraId="77B5A25D" w14:textId="77777777" w:rsidR="005E4807" w:rsidRPr="00582E10" w:rsidRDefault="005E4807" w:rsidP="00E5100D">
                      <w:pPr>
                        <w:rPr>
                          <w:color w:val="FF0000"/>
                          <w:sz w:val="18"/>
                          <w:szCs w:val="18"/>
                        </w:rPr>
                      </w:pPr>
                    </w:p>
                  </w:txbxContent>
                </v:textbox>
                <w10:wrap anchorx="margin"/>
              </v:shape>
            </w:pict>
          </mc:Fallback>
        </mc:AlternateContent>
      </w:r>
      <w:r w:rsidR="00FC65D1" w:rsidRPr="00A8566B">
        <w:rPr>
          <w:rFonts w:asciiTheme="minorEastAsia" w:hAnsiTheme="minorEastAsia" w:hint="eastAsia"/>
          <w:bCs/>
          <w:color w:val="FF0000"/>
          <w:sz w:val="22"/>
        </w:rPr>
        <w:t xml:space="preserve">　</w:t>
      </w:r>
      <w:r w:rsidR="00812E6C" w:rsidRPr="00A8566B">
        <w:rPr>
          <w:rFonts w:asciiTheme="minorEastAsia" w:hAnsiTheme="minorEastAsia" w:hint="eastAsia"/>
          <w:bCs/>
          <w:color w:val="FF0000"/>
          <w:sz w:val="22"/>
        </w:rPr>
        <w:t>なお、</w:t>
      </w:r>
      <w:r w:rsidR="00FC65D1" w:rsidRPr="00A8566B">
        <w:rPr>
          <w:rFonts w:asciiTheme="minorEastAsia" w:hAnsiTheme="minorEastAsia" w:hint="eastAsia"/>
          <w:bCs/>
          <w:color w:val="FF0000"/>
          <w:sz w:val="22"/>
        </w:rPr>
        <w:t xml:space="preserve">○○の算出過程は以下の通り。　</w:t>
      </w:r>
      <w:r w:rsidR="0003733E" w:rsidRPr="00A8566B">
        <w:rPr>
          <w:rFonts w:asciiTheme="minorEastAsia" w:hAnsiTheme="minorEastAsia" w:hint="eastAsia"/>
          <w:bCs/>
          <w:color w:val="FF0000"/>
          <w:sz w:val="22"/>
        </w:rPr>
        <w:t>○○○○○○○○○○○○○○○○○○○○○○○○○○○○○○○○○○○○○○○○○○○○○○○○○○○○○○○○○○○○○○○○○○○○○○○○○○○○○○○○○○○○○○○○○○○○○○○○○○○○○○○○○○○○○○○○○○○○○○○○○○○○○○○○○○○○○○○○○○○○○○○○○○○○○○○○○○○○○○○○○○</w:t>
      </w:r>
      <w:r w:rsidR="001E2649" w:rsidRPr="00A8566B">
        <w:rPr>
          <w:rFonts w:asciiTheme="minorEastAsia" w:hAnsiTheme="minorEastAsia"/>
          <w:bCs/>
          <w:sz w:val="22"/>
        </w:rPr>
        <w:t>--------------------------------------------------------------------------</w:t>
      </w:r>
    </w:p>
    <w:p w14:paraId="55449E28" w14:textId="4CB71546" w:rsidR="005415E1" w:rsidRPr="00A8566B" w:rsidRDefault="00AF1BB0" w:rsidP="008742D0">
      <w:pPr>
        <w:rPr>
          <w:rFonts w:asciiTheme="minorEastAsia" w:hAnsiTheme="minorEastAsia"/>
          <w:bCs/>
          <w:color w:val="FF0000"/>
          <w:sz w:val="22"/>
        </w:rPr>
      </w:pPr>
      <w:r w:rsidRPr="00A8566B">
        <w:rPr>
          <w:rFonts w:asciiTheme="minorEastAsia" w:hAnsiTheme="minorEastAsia" w:hint="eastAsia"/>
          <w:bCs/>
          <w:sz w:val="22"/>
        </w:rPr>
        <w:t xml:space="preserve">　</w:t>
      </w:r>
    </w:p>
    <w:p w14:paraId="447458BF" w14:textId="77777777" w:rsidR="005415E1" w:rsidRDefault="005415E1" w:rsidP="00E62D3A">
      <w:pPr>
        <w:rPr>
          <w:rFonts w:asciiTheme="minorEastAsia" w:hAnsiTheme="minorEastAsia"/>
          <w:bCs/>
          <w:sz w:val="22"/>
        </w:rPr>
      </w:pPr>
    </w:p>
    <w:p w14:paraId="37207566" w14:textId="77777777" w:rsidR="00EC0E9A" w:rsidRDefault="00EC0E9A" w:rsidP="00E62D3A">
      <w:pPr>
        <w:rPr>
          <w:rFonts w:asciiTheme="minorEastAsia" w:hAnsiTheme="minorEastAsia"/>
          <w:bCs/>
          <w:sz w:val="22"/>
        </w:rPr>
      </w:pPr>
    </w:p>
    <w:p w14:paraId="08A0939E" w14:textId="77777777" w:rsidR="00C630B4" w:rsidRDefault="00C630B4" w:rsidP="00E62D3A">
      <w:pPr>
        <w:rPr>
          <w:rFonts w:asciiTheme="minorEastAsia" w:hAnsiTheme="minorEastAsia"/>
          <w:bCs/>
          <w:sz w:val="22"/>
        </w:rPr>
      </w:pPr>
    </w:p>
    <w:p w14:paraId="665FE451" w14:textId="77777777" w:rsidR="00C630B4" w:rsidRDefault="00C630B4" w:rsidP="00E62D3A">
      <w:pPr>
        <w:rPr>
          <w:rFonts w:asciiTheme="minorEastAsia" w:hAnsiTheme="minorEastAsia"/>
          <w:bCs/>
          <w:sz w:val="22"/>
        </w:rPr>
      </w:pPr>
    </w:p>
    <w:p w14:paraId="74C3A7ED" w14:textId="77777777" w:rsidR="00C630B4" w:rsidRDefault="00C630B4" w:rsidP="00E62D3A">
      <w:pPr>
        <w:rPr>
          <w:rFonts w:asciiTheme="minorEastAsia" w:hAnsiTheme="minorEastAsia"/>
          <w:bCs/>
          <w:sz w:val="22"/>
        </w:rPr>
      </w:pPr>
    </w:p>
    <w:p w14:paraId="200599CA" w14:textId="77777777" w:rsidR="00C630B4" w:rsidRDefault="00C630B4" w:rsidP="00E62D3A">
      <w:pPr>
        <w:rPr>
          <w:rFonts w:asciiTheme="minorEastAsia" w:hAnsiTheme="minorEastAsia"/>
          <w:bCs/>
          <w:sz w:val="22"/>
        </w:rPr>
      </w:pPr>
    </w:p>
    <w:p w14:paraId="3E48F7C5" w14:textId="77777777" w:rsidR="00C630B4" w:rsidRDefault="00C630B4" w:rsidP="00E62D3A">
      <w:pPr>
        <w:rPr>
          <w:rFonts w:asciiTheme="minorEastAsia" w:hAnsiTheme="minorEastAsia"/>
          <w:bCs/>
          <w:sz w:val="22"/>
        </w:rPr>
      </w:pPr>
    </w:p>
    <w:p w14:paraId="481A4F47" w14:textId="77777777" w:rsidR="00C630B4" w:rsidRDefault="00C630B4" w:rsidP="00E62D3A">
      <w:pPr>
        <w:rPr>
          <w:rFonts w:asciiTheme="minorEastAsia" w:hAnsiTheme="minorEastAsia"/>
          <w:bCs/>
          <w:sz w:val="22"/>
        </w:rPr>
      </w:pPr>
    </w:p>
    <w:p w14:paraId="272BE5D2" w14:textId="77777777" w:rsidR="00C630B4" w:rsidRDefault="00C630B4" w:rsidP="00E62D3A">
      <w:pPr>
        <w:rPr>
          <w:rFonts w:asciiTheme="minorEastAsia" w:hAnsiTheme="minorEastAsia"/>
          <w:bCs/>
          <w:sz w:val="22"/>
        </w:rPr>
      </w:pPr>
    </w:p>
    <w:p w14:paraId="68733E4D" w14:textId="77777777" w:rsidR="00C630B4" w:rsidRDefault="00C630B4" w:rsidP="00E62D3A">
      <w:pPr>
        <w:rPr>
          <w:rFonts w:asciiTheme="minorEastAsia" w:hAnsiTheme="minorEastAsia"/>
          <w:bCs/>
          <w:sz w:val="22"/>
        </w:rPr>
      </w:pPr>
    </w:p>
    <w:p w14:paraId="2A05C8BD" w14:textId="77777777" w:rsidR="00EC0E9A" w:rsidRPr="00EC0E9A" w:rsidRDefault="00EC0E9A" w:rsidP="00E62D3A">
      <w:pPr>
        <w:rPr>
          <w:rFonts w:asciiTheme="minorEastAsia" w:hAnsiTheme="minorEastAsia"/>
          <w:bCs/>
          <w:sz w:val="22"/>
        </w:rPr>
      </w:pPr>
    </w:p>
    <w:p w14:paraId="3E7D66A9" w14:textId="77777777" w:rsidR="005415E1" w:rsidRPr="00A8566B" w:rsidRDefault="005415E1" w:rsidP="005415E1">
      <w:pPr>
        <w:rPr>
          <w:rFonts w:asciiTheme="minorEastAsia" w:hAnsiTheme="minorEastAsia"/>
          <w:bCs/>
          <w:sz w:val="22"/>
        </w:rPr>
      </w:pPr>
      <w:r w:rsidRPr="00A8566B">
        <w:rPr>
          <w:rFonts w:asciiTheme="minorEastAsia" w:hAnsiTheme="minorEastAsia"/>
          <w:bCs/>
          <w:sz w:val="22"/>
        </w:rPr>
        <w:lastRenderedPageBreak/>
        <w:t>---------------------------------------------------------------------------</w:t>
      </w:r>
    </w:p>
    <w:p w14:paraId="6BD841FA" w14:textId="26B80F93" w:rsidR="007C2083" w:rsidRPr="00A8566B" w:rsidRDefault="00AF1BB0" w:rsidP="00AF1BB0">
      <w:pPr>
        <w:rPr>
          <w:rFonts w:asciiTheme="minorEastAsia" w:hAnsiTheme="minorEastAsia"/>
          <w:bCs/>
          <w:color w:val="FF0000"/>
          <w:sz w:val="22"/>
        </w:rPr>
      </w:pPr>
      <w:r w:rsidRPr="00A8566B">
        <w:rPr>
          <w:rFonts w:asciiTheme="minorEastAsia" w:hAnsiTheme="minorEastAsia" w:hint="eastAsia"/>
          <w:bCs/>
          <w:sz w:val="22"/>
        </w:rPr>
        <w:t xml:space="preserve">　</w:t>
      </w:r>
      <w:r w:rsidRPr="00A8566B">
        <w:rPr>
          <w:rFonts w:asciiTheme="minorEastAsia" w:hAnsiTheme="minorEastAsia"/>
          <w:b/>
          <w:bCs/>
          <w:sz w:val="22"/>
        </w:rPr>
        <w:t>No.</w:t>
      </w:r>
      <w:r w:rsidRPr="00A8566B">
        <w:rPr>
          <w:rFonts w:asciiTheme="minorEastAsia" w:hAnsiTheme="minorEastAsia"/>
          <w:bCs/>
          <w:color w:val="FF0000"/>
          <w:sz w:val="22"/>
        </w:rPr>
        <w:t xml:space="preserve"> </w:t>
      </w:r>
      <w:r w:rsidR="008817AC">
        <w:rPr>
          <w:rFonts w:asciiTheme="minorEastAsia" w:hAnsiTheme="minorEastAsia"/>
          <w:bCs/>
          <w:color w:val="FF0000"/>
          <w:sz w:val="22"/>
        </w:rPr>
        <w:t>2</w:t>
      </w:r>
      <w:r w:rsidR="005415E1" w:rsidRPr="00A8566B">
        <w:rPr>
          <w:rFonts w:asciiTheme="minorEastAsia" w:hAnsiTheme="minorEastAsia" w:hint="eastAsia"/>
          <w:bCs/>
          <w:color w:val="FF0000"/>
          <w:sz w:val="22"/>
        </w:rPr>
        <w:t xml:space="preserve">　</w:t>
      </w:r>
    </w:p>
    <w:p w14:paraId="6267F2D4" w14:textId="77777777" w:rsidR="0003733E" w:rsidRDefault="00327C68" w:rsidP="0003733E">
      <w:pPr>
        <w:ind w:firstLineChars="100" w:firstLine="221"/>
        <w:rPr>
          <w:rFonts w:asciiTheme="minorEastAsia" w:hAnsiTheme="minorEastAsia"/>
          <w:color w:val="FF0000"/>
        </w:rPr>
      </w:pPr>
      <w:r w:rsidRPr="00A8566B">
        <w:rPr>
          <w:rFonts w:asciiTheme="minorEastAsia" w:hAnsiTheme="minorEastAsia" w:hint="eastAsia"/>
          <w:b/>
          <w:bCs/>
          <w:sz w:val="22"/>
        </w:rPr>
        <w:t>名称</w:t>
      </w:r>
      <w:r w:rsidR="0003733E" w:rsidRPr="00A8566B">
        <w:rPr>
          <w:rFonts w:asciiTheme="minorEastAsia" w:hAnsiTheme="minorEastAsia" w:hint="eastAsia"/>
          <w:bCs/>
          <w:color w:val="FF0000"/>
          <w:sz w:val="22"/>
        </w:rPr>
        <w:t xml:space="preserve">　</w:t>
      </w:r>
      <w:r w:rsidR="007706F1" w:rsidRPr="00737C96">
        <w:rPr>
          <w:rFonts w:asciiTheme="minorEastAsia" w:hAnsiTheme="minorEastAsia" w:hint="eastAsia"/>
          <w:b/>
          <w:bCs/>
          <w:color w:val="FF0000"/>
          <w:sz w:val="22"/>
          <w:szCs w:val="24"/>
        </w:rPr>
        <w:t>高効率</w:t>
      </w:r>
      <w:r w:rsidR="007706F1" w:rsidRPr="00737C96">
        <w:rPr>
          <w:rFonts w:asciiTheme="minorEastAsia" w:hAnsiTheme="minorEastAsia"/>
          <w:b/>
          <w:bCs/>
          <w:color w:val="FF0000"/>
          <w:sz w:val="22"/>
          <w:szCs w:val="24"/>
        </w:rPr>
        <w:t>プロペラ</w:t>
      </w:r>
    </w:p>
    <w:p w14:paraId="76A0440D" w14:textId="7143C41D" w:rsidR="0006493C" w:rsidRPr="00EC0E9A" w:rsidRDefault="0006493C" w:rsidP="00EC0E9A">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2-a</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概要</w:t>
      </w:r>
    </w:p>
    <w:p w14:paraId="48DB9525" w14:textId="77777777" w:rsidR="0037100B" w:rsidRDefault="0037100B" w:rsidP="0006493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2F702413" w14:textId="6EDC19FB" w:rsidR="0006493C" w:rsidRDefault="0006493C" w:rsidP="0006493C">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2-b</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新規性</w:t>
      </w:r>
    </w:p>
    <w:p w14:paraId="69228E48" w14:textId="77777777" w:rsidR="0006493C" w:rsidRDefault="0006493C" w:rsidP="0006493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59CD2A99" w14:textId="2B775189" w:rsidR="0006493C" w:rsidRPr="00EC0E9A" w:rsidRDefault="0006493C" w:rsidP="0006493C">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2-c</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汎用性</w:t>
      </w:r>
    </w:p>
    <w:p w14:paraId="456AF6EA" w14:textId="024ABC53" w:rsidR="0006493C" w:rsidRDefault="0006493C" w:rsidP="0006493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1B346550" w14:textId="77777777" w:rsidR="005E4807" w:rsidRDefault="005E4807" w:rsidP="005E4807">
      <w:pPr>
        <w:rPr>
          <w:rFonts w:asciiTheme="minorEastAsia" w:hAnsiTheme="minorEastAsia"/>
          <w:bCs/>
          <w:sz w:val="22"/>
        </w:rPr>
      </w:pPr>
    </w:p>
    <w:p w14:paraId="25CEB60C" w14:textId="2982D50F" w:rsidR="005E4807" w:rsidRPr="00A8566B" w:rsidRDefault="005E4807" w:rsidP="005E4807">
      <w:pPr>
        <w:rPr>
          <w:rFonts w:asciiTheme="minorEastAsia" w:hAnsiTheme="minorEastAsia"/>
          <w:bCs/>
          <w:sz w:val="22"/>
          <w:lang w:eastAsia="zh-CN"/>
        </w:rPr>
      </w:pPr>
      <w:r w:rsidRPr="00A8566B">
        <w:rPr>
          <w:rFonts w:asciiTheme="minorEastAsia" w:hAnsiTheme="minorEastAsia"/>
          <w:bCs/>
          <w:sz w:val="22"/>
          <w:lang w:eastAsia="zh-CN"/>
        </w:rPr>
        <w:t>---------------------------------------------------------------------------</w:t>
      </w:r>
    </w:p>
    <w:p w14:paraId="062AA555" w14:textId="7C1CC1B9" w:rsidR="005E4807" w:rsidRPr="00A8566B" w:rsidRDefault="005E4807" w:rsidP="005E4807">
      <w:pPr>
        <w:rPr>
          <w:rFonts w:asciiTheme="minorEastAsia" w:hAnsiTheme="minorEastAsia"/>
          <w:bCs/>
          <w:color w:val="FF0000"/>
          <w:sz w:val="22"/>
          <w:lang w:eastAsia="zh-CN"/>
        </w:rPr>
      </w:pPr>
      <w:r w:rsidRPr="00A8566B">
        <w:rPr>
          <w:rFonts w:asciiTheme="minorEastAsia" w:hAnsiTheme="minorEastAsia" w:hint="eastAsia"/>
          <w:bCs/>
          <w:sz w:val="22"/>
          <w:lang w:eastAsia="zh-CN"/>
        </w:rPr>
        <w:t xml:space="preserve">　</w:t>
      </w:r>
      <w:r w:rsidRPr="00A8566B">
        <w:rPr>
          <w:rFonts w:asciiTheme="minorEastAsia" w:hAnsiTheme="minorEastAsia"/>
          <w:b/>
          <w:bCs/>
          <w:sz w:val="22"/>
          <w:lang w:eastAsia="zh-CN"/>
        </w:rPr>
        <w:t>No.</w:t>
      </w:r>
      <w:r w:rsidRPr="00A8566B">
        <w:rPr>
          <w:rFonts w:asciiTheme="minorEastAsia" w:hAnsiTheme="minorEastAsia"/>
          <w:bCs/>
          <w:color w:val="FF0000"/>
          <w:sz w:val="22"/>
          <w:lang w:eastAsia="zh-CN"/>
        </w:rPr>
        <w:t xml:space="preserve"> </w:t>
      </w:r>
      <w:r w:rsidR="008817AC">
        <w:rPr>
          <w:rFonts w:asciiTheme="minorEastAsia" w:hAnsiTheme="minorEastAsia"/>
          <w:bCs/>
          <w:color w:val="FF0000"/>
          <w:sz w:val="22"/>
          <w:lang w:eastAsia="zh-CN"/>
        </w:rPr>
        <w:t>3</w:t>
      </w:r>
      <w:r w:rsidRPr="00A8566B">
        <w:rPr>
          <w:rFonts w:asciiTheme="minorEastAsia" w:hAnsiTheme="minorEastAsia" w:hint="eastAsia"/>
          <w:bCs/>
          <w:color w:val="FF0000"/>
          <w:sz w:val="22"/>
          <w:lang w:eastAsia="zh-CN"/>
        </w:rPr>
        <w:t xml:space="preserve">　</w:t>
      </w:r>
    </w:p>
    <w:p w14:paraId="2D155F7C" w14:textId="4AC236F0" w:rsidR="005E4807" w:rsidRPr="00737C96" w:rsidRDefault="005E4807" w:rsidP="005E4807">
      <w:pPr>
        <w:ind w:firstLineChars="100" w:firstLine="221"/>
        <w:rPr>
          <w:rFonts w:asciiTheme="minorEastAsia" w:hAnsiTheme="minorEastAsia"/>
          <w:b/>
          <w:bCs/>
          <w:color w:val="FF0000"/>
          <w:sz w:val="22"/>
          <w:szCs w:val="24"/>
          <w:lang w:eastAsia="zh-CN"/>
        </w:rPr>
      </w:pPr>
      <w:r w:rsidRPr="00A8566B">
        <w:rPr>
          <w:rFonts w:asciiTheme="minorEastAsia" w:hAnsiTheme="minorEastAsia" w:hint="eastAsia"/>
          <w:b/>
          <w:bCs/>
          <w:sz w:val="22"/>
          <w:lang w:eastAsia="zh-CN"/>
        </w:rPr>
        <w:t>名称</w:t>
      </w:r>
      <w:r w:rsidRPr="00A8566B">
        <w:rPr>
          <w:rFonts w:asciiTheme="minorEastAsia" w:hAnsiTheme="minorEastAsia" w:hint="eastAsia"/>
          <w:bCs/>
          <w:color w:val="FF0000"/>
          <w:sz w:val="22"/>
          <w:lang w:eastAsia="zh-CN"/>
        </w:rPr>
        <w:t xml:space="preserve">　</w:t>
      </w:r>
      <w:r w:rsidR="006D3DDC" w:rsidRPr="00737C96">
        <w:rPr>
          <w:rFonts w:hint="eastAsia"/>
          <w:b/>
          <w:bCs/>
          <w:color w:val="FF0000"/>
          <w:sz w:val="22"/>
          <w:szCs w:val="24"/>
          <w:lang w:eastAsia="zh-CN"/>
        </w:rPr>
        <w:t>離着桟</w:t>
      </w:r>
      <w:r w:rsidR="008817AC" w:rsidRPr="00737C96">
        <w:rPr>
          <w:rFonts w:hint="eastAsia"/>
          <w:b/>
          <w:bCs/>
          <w:color w:val="FF0000"/>
          <w:sz w:val="22"/>
          <w:szCs w:val="24"/>
          <w:lang w:eastAsia="zh-CN"/>
        </w:rPr>
        <w:t>時間短縮技術</w:t>
      </w:r>
    </w:p>
    <w:p w14:paraId="7B767727" w14:textId="1974D235" w:rsidR="00000B6C" w:rsidRPr="00EC0E9A" w:rsidRDefault="00000B6C" w:rsidP="00000B6C">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3-a</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概要</w:t>
      </w:r>
    </w:p>
    <w:p w14:paraId="0AC60BE2" w14:textId="77777777" w:rsidR="00000B6C" w:rsidRDefault="00000B6C" w:rsidP="00000B6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6AC28230" w14:textId="118E2540" w:rsidR="00000B6C" w:rsidRDefault="00000B6C" w:rsidP="00000B6C">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3-b</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新規性</w:t>
      </w:r>
    </w:p>
    <w:p w14:paraId="43096845" w14:textId="77777777" w:rsidR="00000B6C" w:rsidRDefault="00000B6C" w:rsidP="00000B6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5AF1EA11" w14:textId="27F7A4DC" w:rsidR="00000B6C" w:rsidRPr="00EC0E9A" w:rsidRDefault="00000B6C" w:rsidP="00000B6C">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3-c</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汎用性</w:t>
      </w:r>
    </w:p>
    <w:p w14:paraId="0DAD8790" w14:textId="77777777" w:rsidR="00000B6C" w:rsidRDefault="00000B6C" w:rsidP="00000B6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02836198" w14:textId="6BDB5059" w:rsidR="005E4807" w:rsidRPr="005E4807" w:rsidRDefault="005E4807" w:rsidP="00AF1BB0">
      <w:pPr>
        <w:pBdr>
          <w:bottom w:val="single" w:sz="6" w:space="1" w:color="auto"/>
        </w:pBdr>
        <w:rPr>
          <w:rFonts w:asciiTheme="minorEastAsia" w:hAnsiTheme="minorEastAsia"/>
          <w:bCs/>
          <w:color w:val="FF0000"/>
          <w:sz w:val="22"/>
        </w:rPr>
      </w:pPr>
    </w:p>
    <w:p w14:paraId="25BD85E5" w14:textId="0B5B32CC" w:rsidR="00DB3701" w:rsidRDefault="00DB3701" w:rsidP="00B37041">
      <w:pPr>
        <w:rPr>
          <w:rFonts w:asciiTheme="minorEastAsia" w:hAnsiTheme="minorEastAsia"/>
          <w:bCs/>
          <w:sz w:val="22"/>
        </w:rPr>
      </w:pPr>
    </w:p>
    <w:p w14:paraId="039AED8E" w14:textId="66595533" w:rsidR="008817AC" w:rsidRDefault="008817AC" w:rsidP="00B37041">
      <w:pPr>
        <w:rPr>
          <w:rFonts w:asciiTheme="minorEastAsia" w:hAnsiTheme="minorEastAsia"/>
          <w:bCs/>
          <w:sz w:val="22"/>
        </w:rPr>
      </w:pPr>
    </w:p>
    <w:p w14:paraId="5085785E" w14:textId="77777777" w:rsidR="00000B6C" w:rsidRDefault="00000B6C" w:rsidP="00B37041">
      <w:pPr>
        <w:rPr>
          <w:rFonts w:asciiTheme="minorEastAsia" w:hAnsiTheme="minorEastAsia"/>
          <w:bCs/>
          <w:sz w:val="22"/>
        </w:rPr>
      </w:pPr>
    </w:p>
    <w:p w14:paraId="7B9B8472" w14:textId="77777777" w:rsidR="00000B6C" w:rsidRDefault="00000B6C" w:rsidP="00B37041">
      <w:pPr>
        <w:rPr>
          <w:rFonts w:asciiTheme="minorEastAsia" w:hAnsiTheme="minorEastAsia"/>
          <w:bCs/>
          <w:sz w:val="22"/>
        </w:rPr>
      </w:pPr>
    </w:p>
    <w:p w14:paraId="1EDA09CF" w14:textId="77777777" w:rsidR="00000B6C" w:rsidRDefault="00000B6C" w:rsidP="00B37041">
      <w:pPr>
        <w:rPr>
          <w:rFonts w:asciiTheme="minorEastAsia" w:hAnsiTheme="minorEastAsia"/>
          <w:bCs/>
          <w:sz w:val="22"/>
        </w:rPr>
      </w:pPr>
    </w:p>
    <w:p w14:paraId="1F63943B" w14:textId="77777777" w:rsidR="00000B6C" w:rsidRDefault="00000B6C" w:rsidP="00B37041">
      <w:pPr>
        <w:rPr>
          <w:rFonts w:asciiTheme="minorEastAsia" w:hAnsiTheme="minorEastAsia"/>
          <w:bCs/>
          <w:sz w:val="22"/>
        </w:rPr>
      </w:pPr>
    </w:p>
    <w:p w14:paraId="3EC05AF7" w14:textId="77777777" w:rsidR="00000B6C" w:rsidRDefault="00000B6C" w:rsidP="00B37041">
      <w:pPr>
        <w:rPr>
          <w:rFonts w:asciiTheme="minorEastAsia" w:hAnsiTheme="minorEastAsia"/>
          <w:bCs/>
          <w:sz w:val="22"/>
        </w:rPr>
      </w:pPr>
    </w:p>
    <w:p w14:paraId="5097E4EF" w14:textId="77777777" w:rsidR="00000B6C" w:rsidRDefault="00000B6C" w:rsidP="00B37041">
      <w:pPr>
        <w:rPr>
          <w:rFonts w:asciiTheme="minorEastAsia" w:hAnsiTheme="minorEastAsia"/>
          <w:bCs/>
          <w:sz w:val="22"/>
        </w:rPr>
      </w:pPr>
    </w:p>
    <w:p w14:paraId="3D9FFAAB" w14:textId="77777777" w:rsidR="00000B6C" w:rsidRDefault="00000B6C" w:rsidP="00B37041">
      <w:pPr>
        <w:rPr>
          <w:rFonts w:asciiTheme="minorEastAsia" w:hAnsiTheme="minorEastAsia"/>
          <w:bCs/>
          <w:sz w:val="22"/>
        </w:rPr>
      </w:pPr>
    </w:p>
    <w:p w14:paraId="32CD685A" w14:textId="77777777" w:rsidR="00000B6C" w:rsidRDefault="00000B6C" w:rsidP="00B37041">
      <w:pPr>
        <w:rPr>
          <w:rFonts w:asciiTheme="minorEastAsia" w:hAnsiTheme="minorEastAsia"/>
          <w:bCs/>
          <w:sz w:val="22"/>
        </w:rPr>
      </w:pPr>
    </w:p>
    <w:p w14:paraId="7946B053" w14:textId="77777777" w:rsidR="00000B6C" w:rsidRDefault="00000B6C" w:rsidP="00B37041">
      <w:pPr>
        <w:rPr>
          <w:rFonts w:asciiTheme="minorEastAsia" w:hAnsiTheme="minorEastAsia"/>
          <w:bCs/>
          <w:sz w:val="22"/>
        </w:rPr>
      </w:pPr>
    </w:p>
    <w:p w14:paraId="70126FB4" w14:textId="77777777" w:rsidR="00000B6C" w:rsidRDefault="00000B6C" w:rsidP="00B37041">
      <w:pPr>
        <w:rPr>
          <w:rFonts w:asciiTheme="minorEastAsia" w:hAnsiTheme="minorEastAsia"/>
          <w:bCs/>
          <w:sz w:val="22"/>
        </w:rPr>
      </w:pPr>
    </w:p>
    <w:p w14:paraId="503F753E" w14:textId="77777777" w:rsidR="00000B6C" w:rsidRDefault="00000B6C" w:rsidP="00B37041">
      <w:pPr>
        <w:rPr>
          <w:rFonts w:asciiTheme="minorEastAsia" w:hAnsiTheme="minorEastAsia"/>
          <w:bCs/>
          <w:sz w:val="22"/>
        </w:rPr>
      </w:pPr>
    </w:p>
    <w:p w14:paraId="62444BDC" w14:textId="77777777" w:rsidR="00000B6C" w:rsidRDefault="00000B6C" w:rsidP="00B37041">
      <w:pPr>
        <w:rPr>
          <w:rFonts w:asciiTheme="minorEastAsia" w:hAnsiTheme="minorEastAsia"/>
          <w:bCs/>
          <w:sz w:val="22"/>
        </w:rPr>
      </w:pPr>
    </w:p>
    <w:p w14:paraId="52C118C2" w14:textId="77777777" w:rsidR="00000B6C" w:rsidRDefault="00000B6C" w:rsidP="00B37041">
      <w:pPr>
        <w:rPr>
          <w:rFonts w:asciiTheme="minorEastAsia" w:hAnsiTheme="minorEastAsia"/>
          <w:bCs/>
          <w:sz w:val="22"/>
        </w:rPr>
      </w:pPr>
    </w:p>
    <w:p w14:paraId="226A8C34" w14:textId="77777777" w:rsidR="00000B6C" w:rsidRDefault="00000B6C" w:rsidP="00B37041">
      <w:pPr>
        <w:rPr>
          <w:rFonts w:asciiTheme="minorEastAsia" w:hAnsiTheme="minorEastAsia"/>
          <w:bCs/>
          <w:sz w:val="22"/>
        </w:rPr>
      </w:pPr>
    </w:p>
    <w:p w14:paraId="22863451" w14:textId="77777777" w:rsidR="00000B6C" w:rsidRDefault="00000B6C" w:rsidP="00B37041">
      <w:pPr>
        <w:rPr>
          <w:rFonts w:asciiTheme="minorEastAsia" w:hAnsiTheme="minorEastAsia"/>
          <w:bCs/>
          <w:sz w:val="22"/>
        </w:rPr>
      </w:pPr>
    </w:p>
    <w:p w14:paraId="20139CCD" w14:textId="77777777" w:rsidR="00000B6C" w:rsidRDefault="00000B6C" w:rsidP="00B37041">
      <w:pPr>
        <w:rPr>
          <w:rFonts w:asciiTheme="minorEastAsia" w:hAnsiTheme="minorEastAsia"/>
          <w:bCs/>
          <w:sz w:val="22"/>
        </w:rPr>
      </w:pPr>
    </w:p>
    <w:p w14:paraId="0574D142" w14:textId="77777777" w:rsidR="00000B6C" w:rsidRDefault="00000B6C" w:rsidP="00B37041">
      <w:pPr>
        <w:rPr>
          <w:rFonts w:asciiTheme="minorEastAsia" w:hAnsiTheme="minorEastAsia"/>
          <w:bCs/>
          <w:sz w:val="22"/>
        </w:rPr>
      </w:pPr>
    </w:p>
    <w:p w14:paraId="24FDCB8E" w14:textId="3D709CC7" w:rsidR="008817AC" w:rsidRPr="008742D0" w:rsidRDefault="008817AC" w:rsidP="00B37041">
      <w:pPr>
        <w:rPr>
          <w:rFonts w:asciiTheme="minorEastAsia" w:hAnsiTheme="minorEastAsia"/>
          <w:b/>
          <w:sz w:val="22"/>
        </w:rPr>
      </w:pPr>
      <w:r w:rsidRPr="008742D0">
        <w:rPr>
          <w:rFonts w:asciiTheme="minorEastAsia" w:hAnsiTheme="minorEastAsia"/>
          <w:b/>
          <w:sz w:val="22"/>
        </w:rPr>
        <w:lastRenderedPageBreak/>
        <w:t>4-2</w:t>
      </w:r>
      <w:r w:rsidRPr="008742D0">
        <w:rPr>
          <w:rFonts w:asciiTheme="minorEastAsia" w:hAnsiTheme="minorEastAsia" w:hint="eastAsia"/>
          <w:b/>
          <w:sz w:val="22"/>
        </w:rPr>
        <w:t xml:space="preserve">　非化石機器</w:t>
      </w:r>
    </w:p>
    <w:p w14:paraId="1AF6B1F8" w14:textId="640FC72C" w:rsidR="008817AC" w:rsidRPr="00A8566B" w:rsidRDefault="008817AC" w:rsidP="008817AC">
      <w:pPr>
        <w:rPr>
          <w:rFonts w:asciiTheme="minorEastAsia" w:hAnsiTheme="minorEastAsia"/>
          <w:bCs/>
          <w:sz w:val="22"/>
        </w:rPr>
      </w:pPr>
      <w:r w:rsidRPr="00A8566B">
        <w:rPr>
          <w:rFonts w:asciiTheme="minorEastAsia" w:hAnsiTheme="minorEastAsia"/>
          <w:b/>
          <w:bCs/>
          <w:sz w:val="22"/>
        </w:rPr>
        <w:t>No.</w:t>
      </w:r>
      <w:r w:rsidRPr="00A8566B">
        <w:rPr>
          <w:rFonts w:asciiTheme="minorEastAsia" w:hAnsiTheme="minorEastAsia"/>
          <w:bCs/>
          <w:color w:val="FF0000"/>
          <w:sz w:val="22"/>
        </w:rPr>
        <w:t xml:space="preserve"> </w:t>
      </w:r>
      <w:r>
        <w:rPr>
          <w:rFonts w:asciiTheme="minorEastAsia" w:hAnsiTheme="minorEastAsia" w:hint="eastAsia"/>
          <w:bCs/>
          <w:color w:val="FF0000"/>
          <w:sz w:val="22"/>
        </w:rPr>
        <w:t>4</w:t>
      </w:r>
    </w:p>
    <w:p w14:paraId="3EC4B221" w14:textId="3A201116" w:rsidR="008817AC" w:rsidRPr="00A8566B" w:rsidRDefault="008817AC" w:rsidP="008742D0">
      <w:pPr>
        <w:ind w:firstLineChars="100" w:firstLine="221"/>
        <w:rPr>
          <w:rFonts w:asciiTheme="minorEastAsia" w:hAnsiTheme="minorEastAsia"/>
          <w:sz w:val="22"/>
        </w:rPr>
      </w:pPr>
      <w:r w:rsidRPr="00A8566B">
        <w:rPr>
          <w:rFonts w:asciiTheme="minorEastAsia" w:hAnsiTheme="minorEastAsia" w:hint="eastAsia"/>
          <w:b/>
          <w:bCs/>
          <w:sz w:val="22"/>
        </w:rPr>
        <w:t xml:space="preserve">名称　</w:t>
      </w:r>
      <w:r w:rsidRPr="00737C96">
        <w:rPr>
          <w:rFonts w:asciiTheme="minorEastAsia" w:hAnsiTheme="minorEastAsia" w:hint="eastAsia"/>
          <w:b/>
          <w:bCs/>
          <w:color w:val="FF0000"/>
          <w:sz w:val="22"/>
          <w:szCs w:val="24"/>
        </w:rPr>
        <w:t>バッテリー推進システム</w:t>
      </w:r>
    </w:p>
    <w:p w14:paraId="1501A785" w14:textId="3BA3E7A0" w:rsidR="008817AC" w:rsidRPr="00A8566B" w:rsidRDefault="008817AC" w:rsidP="008817AC">
      <w:pPr>
        <w:rPr>
          <w:rFonts w:asciiTheme="minorEastAsia" w:hAnsiTheme="minorEastAsia"/>
          <w:b/>
          <w:sz w:val="22"/>
        </w:rPr>
      </w:pPr>
      <w:r w:rsidRPr="00A8566B">
        <w:rPr>
          <w:rFonts w:asciiTheme="minorEastAsia" w:hAnsiTheme="minorEastAsia" w:hint="eastAsia"/>
          <w:bCs/>
          <w:sz w:val="22"/>
        </w:rPr>
        <w:t xml:space="preserve">　</w:t>
      </w:r>
      <w:r w:rsidR="00B42709" w:rsidRPr="00A8566B">
        <w:rPr>
          <w:rFonts w:asciiTheme="minorEastAsia" w:hAnsiTheme="minorEastAsia"/>
          <w:b/>
          <w:bCs/>
          <w:sz w:val="22"/>
        </w:rPr>
        <w:t>4-</w:t>
      </w:r>
      <w:r w:rsidR="00B42709">
        <w:rPr>
          <w:rFonts w:asciiTheme="minorEastAsia" w:hAnsiTheme="minorEastAsia" w:hint="eastAsia"/>
          <w:b/>
          <w:bCs/>
          <w:sz w:val="22"/>
        </w:rPr>
        <w:t>2</w:t>
      </w:r>
      <w:r w:rsidR="00B42709">
        <w:rPr>
          <w:rFonts w:asciiTheme="minorEastAsia" w:hAnsiTheme="minorEastAsia"/>
          <w:b/>
          <w:bCs/>
          <w:sz w:val="22"/>
        </w:rPr>
        <w:t>-</w:t>
      </w:r>
      <w:r w:rsidR="00B42709">
        <w:rPr>
          <w:rFonts w:asciiTheme="minorEastAsia" w:hAnsiTheme="minorEastAsia" w:hint="eastAsia"/>
          <w:b/>
          <w:bCs/>
          <w:sz w:val="22"/>
        </w:rPr>
        <w:t>4</w:t>
      </w:r>
      <w:r w:rsidR="00B42709" w:rsidRPr="00A8566B">
        <w:rPr>
          <w:rFonts w:asciiTheme="minorEastAsia" w:hAnsiTheme="minorEastAsia"/>
          <w:b/>
          <w:bCs/>
          <w:sz w:val="22"/>
        </w:rPr>
        <w:t xml:space="preserve"> </w:t>
      </w:r>
      <w:r w:rsidR="00B42709" w:rsidRPr="00A8566B">
        <w:rPr>
          <w:rFonts w:asciiTheme="minorEastAsia" w:hAnsiTheme="minorEastAsia" w:hint="eastAsia"/>
          <w:b/>
          <w:bCs/>
          <w:sz w:val="22"/>
        </w:rPr>
        <w:t>機器・技術の概要</w:t>
      </w:r>
    </w:p>
    <w:p w14:paraId="7B84545B" w14:textId="75D3476D" w:rsidR="008817AC" w:rsidRPr="00A8566B" w:rsidRDefault="008817AC" w:rsidP="008817AC">
      <w:pPr>
        <w:ind w:leftChars="100" w:left="210"/>
        <w:rPr>
          <w:rFonts w:asciiTheme="minorEastAsia" w:hAnsiTheme="minorEastAsia"/>
          <w:bCs/>
          <w:color w:val="FF0000"/>
          <w:sz w:val="22"/>
        </w:rPr>
      </w:pPr>
      <w:r w:rsidRPr="00A8566B">
        <w:rPr>
          <w:rFonts w:asciiTheme="minorEastAsia" w:hAnsiTheme="minorEastAsia" w:hint="eastAsia"/>
          <w:bCs/>
          <w:color w:val="FF0000"/>
          <w:sz w:val="22"/>
        </w:rPr>
        <w:t xml:space="preserve">　本機器は○○○を○○することにより、</w:t>
      </w:r>
      <w:r>
        <w:rPr>
          <w:rFonts w:asciiTheme="minorEastAsia" w:hAnsiTheme="minorEastAsia" w:hint="eastAsia"/>
          <w:bCs/>
          <w:color w:val="FF0000"/>
          <w:sz w:val="22"/>
        </w:rPr>
        <w:t>本機器の</w:t>
      </w:r>
      <w:r w:rsidRPr="004F4D49">
        <w:rPr>
          <w:rFonts w:asciiTheme="minorEastAsia" w:hAnsiTheme="minorEastAsia" w:hint="eastAsia"/>
          <w:bCs/>
          <w:color w:val="FF0000"/>
          <w:sz w:val="22"/>
        </w:rPr>
        <w:t>非化石エネルギー使用可能率</w:t>
      </w:r>
      <w:r>
        <w:rPr>
          <w:rFonts w:asciiTheme="minorEastAsia" w:hAnsiTheme="minorEastAsia" w:hint="eastAsia"/>
          <w:bCs/>
          <w:color w:val="FF0000"/>
          <w:sz w:val="22"/>
        </w:rPr>
        <w:t>は○％を見込むものである。</w:t>
      </w:r>
      <w:r w:rsidRPr="00A8566B">
        <w:rPr>
          <w:rFonts w:asciiTheme="minorEastAsia" w:hAnsiTheme="minorEastAsia" w:hint="eastAsia"/>
          <w:bCs/>
          <w:color w:val="FF0000"/>
          <w:sz w:val="22"/>
        </w:rPr>
        <w:t>機器の概要図を以下に示す。</w:t>
      </w:r>
    </w:p>
    <w:p w14:paraId="7546DACF" w14:textId="0D74469C" w:rsidR="008817AC" w:rsidRPr="00A8566B" w:rsidRDefault="008817AC" w:rsidP="008817AC">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44" behindDoc="0" locked="0" layoutInCell="1" allowOverlap="1" wp14:anchorId="1A10396F" wp14:editId="775D7819">
                <wp:simplePos x="0" y="0"/>
                <wp:positionH relativeFrom="column">
                  <wp:posOffset>600075</wp:posOffset>
                </wp:positionH>
                <wp:positionV relativeFrom="paragraph">
                  <wp:posOffset>114300</wp:posOffset>
                </wp:positionV>
                <wp:extent cx="4400550" cy="685800"/>
                <wp:effectExtent l="0" t="0" r="19050" b="19050"/>
                <wp:wrapNone/>
                <wp:docPr id="10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85800"/>
                        </a:xfrm>
                        <a:prstGeom prst="rect">
                          <a:avLst/>
                        </a:prstGeom>
                        <a:solidFill>
                          <a:srgbClr val="FFFFFF"/>
                        </a:solidFill>
                        <a:ln w="9525">
                          <a:solidFill>
                            <a:srgbClr val="000000"/>
                          </a:solidFill>
                          <a:miter lim="800000"/>
                          <a:headEnd/>
                          <a:tailEnd/>
                        </a:ln>
                      </wps:spPr>
                      <wps:txbx>
                        <w:txbxContent>
                          <w:p w14:paraId="560DDF4D" w14:textId="77777777" w:rsidR="008817AC" w:rsidRPr="005E2A09" w:rsidRDefault="008817AC" w:rsidP="008817AC">
                            <w:pPr>
                              <w:jc w:val="center"/>
                              <w:rPr>
                                <w:color w:val="FF0000"/>
                              </w:rPr>
                            </w:pPr>
                            <w:r w:rsidRPr="001E2649">
                              <w:rPr>
                                <w:rFonts w:hint="eastAsia"/>
                                <w:color w:val="FF0000"/>
                              </w:rPr>
                              <w:t>機器の概要図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A10396F" id="_x0000_s1051" style="position:absolute;left:0;text-align:left;margin-left:47.25pt;margin-top:9pt;width:346.5pt;height:54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">
                <v:textbox inset="5.85pt,.7pt,5.85pt,.7pt">
                  <w:txbxContent>
                    <w:p w14:paraId="560DDF4D" w14:textId="77777777" w:rsidR="008817AC" w:rsidRPr="005E2A09" w:rsidRDefault="008817AC" w:rsidP="008817AC">
                      <w:pPr>
                        <w:jc w:val="center"/>
                        <w:rPr>
                          <w:color w:val="FF0000"/>
                        </w:rPr>
                      </w:pPr>
                      <w:r w:rsidRPr="001E2649">
                        <w:rPr>
                          <w:rFonts w:hint="eastAsia"/>
                          <w:color w:val="FF0000"/>
                        </w:rPr>
                        <w:t>機器の概要図</w:t>
                      </w:r>
                    </w:p>
                  </w:txbxContent>
                </v:textbox>
              </v:rect>
            </w:pict>
          </mc:Fallback>
        </mc:AlternateContent>
      </w:r>
    </w:p>
    <w:p w14:paraId="3A452EC9" w14:textId="76D6B415" w:rsidR="008817AC" w:rsidRPr="00A8566B" w:rsidRDefault="008817AC" w:rsidP="008817AC">
      <w:pPr>
        <w:ind w:leftChars="100" w:left="210"/>
        <w:rPr>
          <w:rFonts w:asciiTheme="minorEastAsia" w:hAnsiTheme="minorEastAsia"/>
          <w:bCs/>
          <w:color w:val="FF0000"/>
          <w:sz w:val="22"/>
        </w:rPr>
      </w:pPr>
    </w:p>
    <w:p w14:paraId="0B20AAF7" w14:textId="579F2B00" w:rsidR="008817AC" w:rsidRPr="00A8566B" w:rsidRDefault="008817AC" w:rsidP="008817AC">
      <w:pPr>
        <w:ind w:leftChars="100" w:left="210"/>
        <w:rPr>
          <w:rFonts w:asciiTheme="minorEastAsia" w:hAnsiTheme="minorEastAsia"/>
          <w:bCs/>
          <w:color w:val="FF0000"/>
          <w:sz w:val="22"/>
        </w:rPr>
      </w:pPr>
    </w:p>
    <w:p w14:paraId="7F4B8651" w14:textId="0DAC6195" w:rsidR="008817AC" w:rsidRPr="00A8566B" w:rsidRDefault="008817AC" w:rsidP="008817AC">
      <w:pPr>
        <w:ind w:leftChars="100" w:left="210"/>
        <w:rPr>
          <w:rFonts w:asciiTheme="minorEastAsia" w:hAnsiTheme="minorEastAsia"/>
          <w:bCs/>
          <w:color w:val="FF0000"/>
          <w:sz w:val="22"/>
        </w:rPr>
      </w:pPr>
    </w:p>
    <w:p w14:paraId="48F583E7" w14:textId="09D972AF" w:rsidR="008817AC" w:rsidRPr="00A8566B" w:rsidRDefault="00C478F9" w:rsidP="008817AC">
      <w:pPr>
        <w:rPr>
          <w:rFonts w:asciiTheme="minorEastAsia" w:hAnsiTheme="minorEastAsia"/>
          <w:bCs/>
          <w:sz w:val="22"/>
        </w:rPr>
      </w:pPr>
      <w:r w:rsidRPr="00A8566B">
        <w:rPr>
          <w:rFonts w:asciiTheme="minorEastAsia" w:hAnsiTheme="minorEastAsia"/>
          <w:b/>
          <w:noProof/>
        </w:rPr>
        <mc:AlternateContent>
          <mc:Choice Requires="wps">
            <w:drawing>
              <wp:anchor distT="0" distB="0" distL="114300" distR="114300" simplePos="0" relativeHeight="251658343" behindDoc="0" locked="0" layoutInCell="1" allowOverlap="1" wp14:anchorId="647F1372" wp14:editId="38E0E16F">
                <wp:simplePos x="0" y="0"/>
                <wp:positionH relativeFrom="margin">
                  <wp:posOffset>628650</wp:posOffset>
                </wp:positionH>
                <wp:positionV relativeFrom="paragraph">
                  <wp:posOffset>529445</wp:posOffset>
                </wp:positionV>
                <wp:extent cx="4245806" cy="2623509"/>
                <wp:effectExtent l="0" t="685800" r="21590" b="24765"/>
                <wp:wrapNone/>
                <wp:docPr id="9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5806" cy="2623509"/>
                        </a:xfrm>
                        <a:prstGeom prst="wedgeRectCallout">
                          <a:avLst>
                            <a:gd name="adj1" fmla="val -30795"/>
                            <a:gd name="adj2" fmla="val -75676"/>
                          </a:avLst>
                        </a:prstGeom>
                        <a:solidFill>
                          <a:srgbClr val="FFFFFF"/>
                        </a:solidFill>
                        <a:ln w="9525">
                          <a:solidFill>
                            <a:srgbClr val="000000"/>
                          </a:solidFill>
                          <a:miter lim="800000"/>
                          <a:headEnd/>
                          <a:tailEnd/>
                        </a:ln>
                      </wps:spPr>
                      <wps:txbx>
                        <w:txbxContent>
                          <w:p w14:paraId="455C86F9" w14:textId="004EF621" w:rsidR="00C67AFC" w:rsidRPr="00737C96" w:rsidRDefault="00C67AFC" w:rsidP="0078351D">
                            <w:pPr>
                              <w:pStyle w:val="aa"/>
                              <w:numPr>
                                <w:ilvl w:val="0"/>
                                <w:numId w:val="36"/>
                              </w:numPr>
                              <w:ind w:leftChars="0" w:left="284" w:hanging="284"/>
                              <w:rPr>
                                <w:color w:val="FF0000"/>
                                <w:sz w:val="18"/>
                                <w:szCs w:val="18"/>
                              </w:rPr>
                            </w:pPr>
                            <w:r>
                              <w:rPr>
                                <w:rFonts w:hint="eastAsia"/>
                                <w:color w:val="FF0000"/>
                                <w:sz w:val="18"/>
                                <w:szCs w:val="18"/>
                              </w:rPr>
                              <w:t>革新的省エネ技術で</w:t>
                            </w:r>
                            <w:r w:rsidR="0078351D">
                              <w:rPr>
                                <w:rFonts w:hint="eastAsia"/>
                                <w:color w:val="FF0000"/>
                                <w:sz w:val="18"/>
                                <w:szCs w:val="18"/>
                              </w:rPr>
                              <w:t>は</w:t>
                            </w:r>
                            <w:r w:rsidRPr="00737C96">
                              <w:rPr>
                                <w:rFonts w:hint="eastAsia"/>
                                <w:color w:val="FF0000"/>
                                <w:sz w:val="18"/>
                                <w:szCs w:val="18"/>
                              </w:rPr>
                              <w:t>ない非化石機器は、</w:t>
                            </w:r>
                            <w:r w:rsidRPr="00737C96">
                              <w:rPr>
                                <w:color w:val="FF0000"/>
                                <w:sz w:val="18"/>
                                <w:szCs w:val="18"/>
                              </w:rPr>
                              <w:t>4-1</w:t>
                            </w:r>
                            <w:r w:rsidRPr="00737C96">
                              <w:rPr>
                                <w:rFonts w:hint="eastAsia"/>
                                <w:color w:val="FF0000"/>
                                <w:sz w:val="18"/>
                                <w:szCs w:val="18"/>
                              </w:rPr>
                              <w:t>ではなく本項</w:t>
                            </w:r>
                            <w:r w:rsidR="00C630B4">
                              <w:rPr>
                                <w:rFonts w:hint="eastAsia"/>
                                <w:color w:val="FF0000"/>
                                <w:sz w:val="18"/>
                                <w:szCs w:val="18"/>
                              </w:rPr>
                              <w:t>4-2</w:t>
                            </w:r>
                            <w:r w:rsidRPr="00737C96">
                              <w:rPr>
                                <w:rFonts w:hint="eastAsia"/>
                                <w:color w:val="FF0000"/>
                                <w:sz w:val="18"/>
                                <w:szCs w:val="18"/>
                              </w:rPr>
                              <w:t>に記載すること。</w:t>
                            </w:r>
                          </w:p>
                          <w:p w14:paraId="1B47153B" w14:textId="7044F3BA" w:rsidR="008817AC" w:rsidRPr="00B06B25" w:rsidRDefault="002376EE" w:rsidP="008817AC">
                            <w:pPr>
                              <w:pStyle w:val="aa"/>
                              <w:numPr>
                                <w:ilvl w:val="0"/>
                                <w:numId w:val="36"/>
                              </w:numPr>
                              <w:ind w:leftChars="0" w:left="284" w:hanging="284"/>
                              <w:rPr>
                                <w:color w:val="FF0000"/>
                                <w:sz w:val="18"/>
                                <w:szCs w:val="18"/>
                              </w:rPr>
                            </w:pPr>
                            <w:r>
                              <w:rPr>
                                <w:rFonts w:hint="eastAsia"/>
                                <w:color w:val="FF0000"/>
                                <w:sz w:val="18"/>
                                <w:szCs w:val="18"/>
                              </w:rPr>
                              <w:t>3</w:t>
                            </w:r>
                            <w:r>
                              <w:rPr>
                                <w:rFonts w:hint="eastAsia"/>
                                <w:color w:val="FF0000"/>
                                <w:sz w:val="18"/>
                                <w:szCs w:val="18"/>
                              </w:rPr>
                              <w:t>．</w:t>
                            </w:r>
                            <w:r w:rsidR="008817AC" w:rsidRPr="00B06B25">
                              <w:rPr>
                                <w:rFonts w:hint="eastAsia"/>
                                <w:color w:val="FF0000"/>
                                <w:sz w:val="18"/>
                                <w:szCs w:val="18"/>
                              </w:rPr>
                              <w:t>の一般配置図に示した「</w:t>
                            </w:r>
                            <w:r w:rsidR="00C67AFC">
                              <w:rPr>
                                <w:rFonts w:asciiTheme="minorEastAsia" w:hAnsiTheme="minorEastAsia" w:hint="eastAsia"/>
                                <w:color w:val="FF0000"/>
                                <w:sz w:val="18"/>
                                <w:szCs w:val="18"/>
                              </w:rPr>
                              <w:t>非化石機器</w:t>
                            </w:r>
                            <w:r w:rsidR="008817AC" w:rsidRPr="00B06B25">
                              <w:rPr>
                                <w:rFonts w:asciiTheme="minorEastAsia" w:hAnsiTheme="minorEastAsia" w:hint="eastAsia"/>
                                <w:color w:val="FF0000"/>
                                <w:sz w:val="18"/>
                                <w:szCs w:val="18"/>
                              </w:rPr>
                              <w:t>」</w:t>
                            </w:r>
                            <w:r w:rsidR="008817AC" w:rsidRPr="00B06B25">
                              <w:rPr>
                                <w:rFonts w:hint="eastAsia"/>
                                <w:color w:val="FF0000"/>
                                <w:sz w:val="18"/>
                                <w:szCs w:val="18"/>
                              </w:rPr>
                              <w:t>毎に作成すること。</w:t>
                            </w:r>
                          </w:p>
                          <w:p w14:paraId="11063A99" w14:textId="20471911" w:rsidR="008817AC" w:rsidRPr="001E0C0D" w:rsidRDefault="008817AC" w:rsidP="008817AC">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w:t>
                            </w:r>
                            <w:r w:rsidRPr="00737C96">
                              <w:rPr>
                                <w:rFonts w:hint="eastAsia"/>
                                <w:color w:val="FF0000"/>
                                <w:sz w:val="18"/>
                                <w:szCs w:val="18"/>
                                <w:u w:val="single"/>
                              </w:rPr>
                              <w:t>１枚以上</w:t>
                            </w:r>
                            <w:r w:rsidRPr="001E0C0D">
                              <w:rPr>
                                <w:rFonts w:hint="eastAsia"/>
                                <w:color w:val="FF0000"/>
                                <w:sz w:val="18"/>
                                <w:szCs w:val="18"/>
                              </w:rPr>
                              <w:t>の分量を目安に記載すること。</w:t>
                            </w:r>
                          </w:p>
                          <w:p w14:paraId="3702C1F8" w14:textId="77777777" w:rsidR="008817AC" w:rsidRDefault="008817AC" w:rsidP="008817AC">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w:t>
                            </w:r>
                            <w:r w:rsidRPr="00737C96">
                              <w:rPr>
                                <w:rFonts w:hint="eastAsia"/>
                                <w:color w:val="FF0000"/>
                                <w:sz w:val="18"/>
                                <w:szCs w:val="18"/>
                                <w:u w:val="single"/>
                              </w:rPr>
                              <w:t>補足説明を記載</w:t>
                            </w:r>
                            <w:r w:rsidRPr="001E0C0D">
                              <w:rPr>
                                <w:rFonts w:hint="eastAsia"/>
                                <w:color w:val="FF0000"/>
                                <w:sz w:val="18"/>
                                <w:szCs w:val="18"/>
                              </w:rPr>
                              <w:t>すること。</w:t>
                            </w:r>
                          </w:p>
                          <w:p w14:paraId="7FD81E62" w14:textId="629951A7" w:rsidR="008817AC" w:rsidRPr="001E0C0D" w:rsidRDefault="008817AC" w:rsidP="008817AC">
                            <w:pPr>
                              <w:pStyle w:val="aa"/>
                              <w:numPr>
                                <w:ilvl w:val="0"/>
                                <w:numId w:val="36"/>
                              </w:numPr>
                              <w:ind w:leftChars="0" w:left="284" w:hanging="284"/>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w:t>
                            </w:r>
                            <w:r w:rsidRPr="00737C96">
                              <w:rPr>
                                <w:rFonts w:hint="eastAsia"/>
                                <w:color w:val="FF0000"/>
                                <w:sz w:val="18"/>
                                <w:szCs w:val="18"/>
                                <w:u w:val="single"/>
                              </w:rPr>
                              <w:t>鮮明</w:t>
                            </w:r>
                            <w:r w:rsidR="00C52792" w:rsidRPr="00737C96">
                              <w:rPr>
                                <w:rFonts w:hint="eastAsia"/>
                                <w:color w:val="FF0000"/>
                                <w:sz w:val="18"/>
                                <w:szCs w:val="18"/>
                                <w:u w:val="single"/>
                              </w:rPr>
                              <w:t>な</w:t>
                            </w:r>
                            <w:r w:rsidRPr="00737C96">
                              <w:rPr>
                                <w:rFonts w:hint="eastAsia"/>
                                <w:color w:val="FF0000"/>
                                <w:sz w:val="18"/>
                                <w:szCs w:val="18"/>
                                <w:u w:val="single"/>
                              </w:rPr>
                              <w:t>もの</w:t>
                            </w:r>
                            <w:r>
                              <w:rPr>
                                <w:rFonts w:hint="eastAsia"/>
                                <w:color w:val="FF0000"/>
                                <w:sz w:val="18"/>
                                <w:szCs w:val="18"/>
                              </w:rPr>
                              <w:t>を掲載</w:t>
                            </w:r>
                            <w:r>
                              <w:rPr>
                                <w:color w:val="FF0000"/>
                                <w:sz w:val="18"/>
                                <w:szCs w:val="18"/>
                              </w:rPr>
                              <w:t>すること。</w:t>
                            </w:r>
                          </w:p>
                          <w:p w14:paraId="1D5F174F" w14:textId="41634F8F" w:rsidR="008817AC" w:rsidRDefault="008817AC" w:rsidP="008817AC">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w:t>
                            </w:r>
                            <w:r w:rsidRPr="00737C96">
                              <w:rPr>
                                <w:rFonts w:hint="eastAsia"/>
                                <w:color w:val="FF0000"/>
                                <w:sz w:val="18"/>
                                <w:szCs w:val="18"/>
                                <w:u w:val="single"/>
                              </w:rPr>
                              <w:t>メーカー名</w:t>
                            </w:r>
                            <w:r w:rsidRPr="00885D83">
                              <w:rPr>
                                <w:rFonts w:hint="eastAsia"/>
                                <w:color w:val="FF0000"/>
                                <w:sz w:val="18"/>
                                <w:szCs w:val="18"/>
                              </w:rPr>
                              <w:t>等を記</w:t>
                            </w:r>
                            <w:r w:rsidRPr="001E0C0D">
                              <w:rPr>
                                <w:rFonts w:hint="eastAsia"/>
                                <w:color w:val="FF0000"/>
                                <w:sz w:val="18"/>
                                <w:szCs w:val="18"/>
                              </w:rPr>
                              <w:t>載すること。</w:t>
                            </w:r>
                          </w:p>
                          <w:p w14:paraId="5847D485" w14:textId="2EDE6184" w:rsidR="0076528D" w:rsidRDefault="00C630B4" w:rsidP="008817AC">
                            <w:pPr>
                              <w:pStyle w:val="aa"/>
                              <w:numPr>
                                <w:ilvl w:val="0"/>
                                <w:numId w:val="36"/>
                              </w:numPr>
                              <w:ind w:leftChars="0" w:left="284" w:hanging="284"/>
                              <w:rPr>
                                <w:color w:val="FF0000"/>
                                <w:sz w:val="18"/>
                                <w:szCs w:val="18"/>
                              </w:rPr>
                            </w:pPr>
                            <w:r>
                              <w:rPr>
                                <w:rFonts w:hint="eastAsia"/>
                                <w:color w:val="FF0000"/>
                                <w:sz w:val="18"/>
                                <w:szCs w:val="18"/>
                              </w:rPr>
                              <w:t>補助対象である「</w:t>
                            </w:r>
                            <w:r w:rsidR="0076528D">
                              <w:rPr>
                                <w:rFonts w:hint="eastAsia"/>
                                <w:color w:val="FF0000"/>
                                <w:sz w:val="18"/>
                                <w:szCs w:val="18"/>
                              </w:rPr>
                              <w:t>非化石エネルギーを使用する</w:t>
                            </w:r>
                            <w:r>
                              <w:rPr>
                                <w:rFonts w:hint="eastAsia"/>
                                <w:color w:val="FF0000"/>
                                <w:sz w:val="18"/>
                                <w:szCs w:val="18"/>
                              </w:rPr>
                              <w:t>ために</w:t>
                            </w:r>
                            <w:r w:rsidR="0076528D">
                              <w:rPr>
                                <w:rFonts w:hint="eastAsia"/>
                                <w:color w:val="FF0000"/>
                                <w:sz w:val="18"/>
                                <w:szCs w:val="18"/>
                              </w:rPr>
                              <w:t>必要となる機器</w:t>
                            </w:r>
                            <w:r>
                              <w:rPr>
                                <w:rFonts w:hint="eastAsia"/>
                                <w:color w:val="FF0000"/>
                                <w:sz w:val="18"/>
                                <w:szCs w:val="18"/>
                              </w:rPr>
                              <w:t>」</w:t>
                            </w:r>
                            <w:r w:rsidR="0076528D">
                              <w:rPr>
                                <w:rFonts w:hint="eastAsia"/>
                                <w:color w:val="FF0000"/>
                                <w:sz w:val="18"/>
                                <w:szCs w:val="18"/>
                              </w:rPr>
                              <w:t>が</w:t>
                            </w:r>
                            <w:r>
                              <w:rPr>
                                <w:rFonts w:hint="eastAsia"/>
                                <w:color w:val="FF0000"/>
                                <w:sz w:val="18"/>
                                <w:szCs w:val="18"/>
                              </w:rPr>
                              <w:t>明確になるように記載すること。</w:t>
                            </w:r>
                          </w:p>
                          <w:p w14:paraId="5ECDCB3E" w14:textId="19EFF4F2" w:rsidR="008817AC" w:rsidRPr="008742D0" w:rsidRDefault="008817AC" w:rsidP="008817AC">
                            <w:pPr>
                              <w:pStyle w:val="aa"/>
                              <w:numPr>
                                <w:ilvl w:val="0"/>
                                <w:numId w:val="36"/>
                              </w:numPr>
                              <w:ind w:leftChars="0" w:left="284" w:hanging="284"/>
                              <w:rPr>
                                <w:color w:val="FF0000"/>
                                <w:sz w:val="18"/>
                                <w:szCs w:val="18"/>
                              </w:rPr>
                            </w:pPr>
                            <w:r>
                              <w:rPr>
                                <w:rFonts w:asciiTheme="minorEastAsia" w:hAnsiTheme="minorEastAsia" w:hint="eastAsia"/>
                                <w:bCs/>
                                <w:color w:val="FF0000"/>
                                <w:sz w:val="18"/>
                                <w:szCs w:val="18"/>
                              </w:rPr>
                              <w:t>非化石機器を搭載しない船舶においては</w:t>
                            </w:r>
                            <w:r w:rsidRPr="00737C96">
                              <w:rPr>
                                <w:rFonts w:asciiTheme="minorEastAsia" w:hAnsiTheme="minorEastAsia" w:hint="eastAsia"/>
                                <w:bCs/>
                                <w:color w:val="FF0000"/>
                                <w:sz w:val="18"/>
                                <w:szCs w:val="18"/>
                                <w:u w:val="single"/>
                              </w:rPr>
                              <w:t>この項目を削除す</w:t>
                            </w:r>
                            <w:r>
                              <w:rPr>
                                <w:rFonts w:asciiTheme="minorEastAsia" w:hAnsiTheme="minorEastAsia" w:hint="eastAsia"/>
                                <w:bCs/>
                                <w:color w:val="FF0000"/>
                                <w:sz w:val="18"/>
                                <w:szCs w:val="18"/>
                              </w:rPr>
                              <w:t>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F1372" id="_x0000_s1049" type="#_x0000_t61" style="position:absolute;left:0;text-align:left;margin-left:49.5pt;margin-top:41.7pt;width:334.3pt;height:206.6pt;z-index:2516583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" adj="4148,-5546">
                <v:textbox inset="5.85pt,.7pt,5.85pt,.7pt">
                  <w:txbxContent>
                    <w:p w14:paraId="455C86F9" w14:textId="004EF621" w:rsidR="00C67AFC" w:rsidRPr="00737C96" w:rsidRDefault="00C67AFC" w:rsidP="0078351D">
                      <w:pPr>
                        <w:pStyle w:val="aa"/>
                        <w:numPr>
                          <w:ilvl w:val="0"/>
                          <w:numId w:val="36"/>
                        </w:numPr>
                        <w:ind w:leftChars="0" w:left="284" w:hanging="284"/>
                        <w:rPr>
                          <w:color w:val="FF0000"/>
                          <w:sz w:val="18"/>
                          <w:szCs w:val="18"/>
                        </w:rPr>
                      </w:pPr>
                      <w:r>
                        <w:rPr>
                          <w:rFonts w:hint="eastAsia"/>
                          <w:color w:val="FF0000"/>
                          <w:sz w:val="18"/>
                          <w:szCs w:val="18"/>
                        </w:rPr>
                        <w:t>革新的省エネ技術で</w:t>
                      </w:r>
                      <w:r w:rsidR="0078351D">
                        <w:rPr>
                          <w:rFonts w:hint="eastAsia"/>
                          <w:color w:val="FF0000"/>
                          <w:sz w:val="18"/>
                          <w:szCs w:val="18"/>
                        </w:rPr>
                        <w:t>は</w:t>
                      </w:r>
                      <w:r w:rsidRPr="00737C96">
                        <w:rPr>
                          <w:rFonts w:hint="eastAsia"/>
                          <w:color w:val="FF0000"/>
                          <w:sz w:val="18"/>
                          <w:szCs w:val="18"/>
                        </w:rPr>
                        <w:t>ない非化石機器は、</w:t>
                      </w:r>
                      <w:r w:rsidRPr="00737C96">
                        <w:rPr>
                          <w:color w:val="FF0000"/>
                          <w:sz w:val="18"/>
                          <w:szCs w:val="18"/>
                        </w:rPr>
                        <w:t>4-1</w:t>
                      </w:r>
                      <w:r w:rsidRPr="00737C96">
                        <w:rPr>
                          <w:rFonts w:hint="eastAsia"/>
                          <w:color w:val="FF0000"/>
                          <w:sz w:val="18"/>
                          <w:szCs w:val="18"/>
                        </w:rPr>
                        <w:t>ではなく本項</w:t>
                      </w:r>
                      <w:r w:rsidR="00C630B4">
                        <w:rPr>
                          <w:rFonts w:hint="eastAsia"/>
                          <w:color w:val="FF0000"/>
                          <w:sz w:val="18"/>
                          <w:szCs w:val="18"/>
                        </w:rPr>
                        <w:t>4-2</w:t>
                      </w:r>
                      <w:r w:rsidRPr="00737C96">
                        <w:rPr>
                          <w:rFonts w:hint="eastAsia"/>
                          <w:color w:val="FF0000"/>
                          <w:sz w:val="18"/>
                          <w:szCs w:val="18"/>
                        </w:rPr>
                        <w:t>に記載すること。</w:t>
                      </w:r>
                    </w:p>
                    <w:p w14:paraId="1B47153B" w14:textId="7044F3BA" w:rsidR="008817AC" w:rsidRPr="00B06B25" w:rsidRDefault="002376EE" w:rsidP="008817AC">
                      <w:pPr>
                        <w:pStyle w:val="aa"/>
                        <w:numPr>
                          <w:ilvl w:val="0"/>
                          <w:numId w:val="36"/>
                        </w:numPr>
                        <w:ind w:leftChars="0" w:left="284" w:hanging="284"/>
                        <w:rPr>
                          <w:color w:val="FF0000"/>
                          <w:sz w:val="18"/>
                          <w:szCs w:val="18"/>
                        </w:rPr>
                      </w:pPr>
                      <w:r>
                        <w:rPr>
                          <w:rFonts w:hint="eastAsia"/>
                          <w:color w:val="FF0000"/>
                          <w:sz w:val="18"/>
                          <w:szCs w:val="18"/>
                        </w:rPr>
                        <w:t>3</w:t>
                      </w:r>
                      <w:r>
                        <w:rPr>
                          <w:rFonts w:hint="eastAsia"/>
                          <w:color w:val="FF0000"/>
                          <w:sz w:val="18"/>
                          <w:szCs w:val="18"/>
                        </w:rPr>
                        <w:t>．</w:t>
                      </w:r>
                      <w:r w:rsidR="008817AC" w:rsidRPr="00B06B25">
                        <w:rPr>
                          <w:rFonts w:hint="eastAsia"/>
                          <w:color w:val="FF0000"/>
                          <w:sz w:val="18"/>
                          <w:szCs w:val="18"/>
                        </w:rPr>
                        <w:t>の一般配置図に示した「</w:t>
                      </w:r>
                      <w:r w:rsidR="00C67AFC">
                        <w:rPr>
                          <w:rFonts w:asciiTheme="minorEastAsia" w:hAnsiTheme="minorEastAsia" w:hint="eastAsia"/>
                          <w:color w:val="FF0000"/>
                          <w:sz w:val="18"/>
                          <w:szCs w:val="18"/>
                        </w:rPr>
                        <w:t>非化石機器</w:t>
                      </w:r>
                      <w:r w:rsidR="008817AC" w:rsidRPr="00B06B25">
                        <w:rPr>
                          <w:rFonts w:asciiTheme="minorEastAsia" w:hAnsiTheme="minorEastAsia" w:hint="eastAsia"/>
                          <w:color w:val="FF0000"/>
                          <w:sz w:val="18"/>
                          <w:szCs w:val="18"/>
                        </w:rPr>
                        <w:t>」</w:t>
                      </w:r>
                      <w:r w:rsidR="008817AC" w:rsidRPr="00B06B25">
                        <w:rPr>
                          <w:rFonts w:hint="eastAsia"/>
                          <w:color w:val="FF0000"/>
                          <w:sz w:val="18"/>
                          <w:szCs w:val="18"/>
                        </w:rPr>
                        <w:t>毎に作成すること。</w:t>
                      </w:r>
                    </w:p>
                    <w:p w14:paraId="11063A99" w14:textId="20471911" w:rsidR="008817AC" w:rsidRPr="001E0C0D" w:rsidRDefault="008817AC" w:rsidP="008817AC">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w:t>
                      </w:r>
                      <w:r w:rsidRPr="00737C96">
                        <w:rPr>
                          <w:rFonts w:hint="eastAsia"/>
                          <w:color w:val="FF0000"/>
                          <w:sz w:val="18"/>
                          <w:szCs w:val="18"/>
                          <w:u w:val="single"/>
                        </w:rPr>
                        <w:t>１枚以上</w:t>
                      </w:r>
                      <w:r w:rsidRPr="001E0C0D">
                        <w:rPr>
                          <w:rFonts w:hint="eastAsia"/>
                          <w:color w:val="FF0000"/>
                          <w:sz w:val="18"/>
                          <w:szCs w:val="18"/>
                        </w:rPr>
                        <w:t>の分量を目安に記載すること。</w:t>
                      </w:r>
                    </w:p>
                    <w:p w14:paraId="3702C1F8" w14:textId="77777777" w:rsidR="008817AC" w:rsidRDefault="008817AC" w:rsidP="008817AC">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w:t>
                      </w:r>
                      <w:r w:rsidRPr="00737C96">
                        <w:rPr>
                          <w:rFonts w:hint="eastAsia"/>
                          <w:color w:val="FF0000"/>
                          <w:sz w:val="18"/>
                          <w:szCs w:val="18"/>
                          <w:u w:val="single"/>
                        </w:rPr>
                        <w:t>補足説明を記載</w:t>
                      </w:r>
                      <w:r w:rsidRPr="001E0C0D">
                        <w:rPr>
                          <w:rFonts w:hint="eastAsia"/>
                          <w:color w:val="FF0000"/>
                          <w:sz w:val="18"/>
                          <w:szCs w:val="18"/>
                        </w:rPr>
                        <w:t>すること。</w:t>
                      </w:r>
                    </w:p>
                    <w:p w14:paraId="7FD81E62" w14:textId="629951A7" w:rsidR="008817AC" w:rsidRPr="001E0C0D" w:rsidRDefault="008817AC" w:rsidP="008817AC">
                      <w:pPr>
                        <w:pStyle w:val="aa"/>
                        <w:numPr>
                          <w:ilvl w:val="0"/>
                          <w:numId w:val="36"/>
                        </w:numPr>
                        <w:ind w:leftChars="0" w:left="284" w:hanging="284"/>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w:t>
                      </w:r>
                      <w:r w:rsidRPr="00737C96">
                        <w:rPr>
                          <w:rFonts w:hint="eastAsia"/>
                          <w:color w:val="FF0000"/>
                          <w:sz w:val="18"/>
                          <w:szCs w:val="18"/>
                          <w:u w:val="single"/>
                        </w:rPr>
                        <w:t>鮮明</w:t>
                      </w:r>
                      <w:r w:rsidR="00C52792" w:rsidRPr="00737C96">
                        <w:rPr>
                          <w:rFonts w:hint="eastAsia"/>
                          <w:color w:val="FF0000"/>
                          <w:sz w:val="18"/>
                          <w:szCs w:val="18"/>
                          <w:u w:val="single"/>
                        </w:rPr>
                        <w:t>な</w:t>
                      </w:r>
                      <w:r w:rsidRPr="00737C96">
                        <w:rPr>
                          <w:rFonts w:hint="eastAsia"/>
                          <w:color w:val="FF0000"/>
                          <w:sz w:val="18"/>
                          <w:szCs w:val="18"/>
                          <w:u w:val="single"/>
                        </w:rPr>
                        <w:t>もの</w:t>
                      </w:r>
                      <w:r>
                        <w:rPr>
                          <w:rFonts w:hint="eastAsia"/>
                          <w:color w:val="FF0000"/>
                          <w:sz w:val="18"/>
                          <w:szCs w:val="18"/>
                        </w:rPr>
                        <w:t>を掲載</w:t>
                      </w:r>
                      <w:r>
                        <w:rPr>
                          <w:color w:val="FF0000"/>
                          <w:sz w:val="18"/>
                          <w:szCs w:val="18"/>
                        </w:rPr>
                        <w:t>すること。</w:t>
                      </w:r>
                    </w:p>
                    <w:p w14:paraId="1D5F174F" w14:textId="41634F8F" w:rsidR="008817AC" w:rsidRDefault="008817AC" w:rsidP="008817AC">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w:t>
                      </w:r>
                      <w:r w:rsidRPr="00737C96">
                        <w:rPr>
                          <w:rFonts w:hint="eastAsia"/>
                          <w:color w:val="FF0000"/>
                          <w:sz w:val="18"/>
                          <w:szCs w:val="18"/>
                          <w:u w:val="single"/>
                        </w:rPr>
                        <w:t>メーカー名</w:t>
                      </w:r>
                      <w:r w:rsidRPr="00885D83">
                        <w:rPr>
                          <w:rFonts w:hint="eastAsia"/>
                          <w:color w:val="FF0000"/>
                          <w:sz w:val="18"/>
                          <w:szCs w:val="18"/>
                        </w:rPr>
                        <w:t>等を記</w:t>
                      </w:r>
                      <w:r w:rsidRPr="001E0C0D">
                        <w:rPr>
                          <w:rFonts w:hint="eastAsia"/>
                          <w:color w:val="FF0000"/>
                          <w:sz w:val="18"/>
                          <w:szCs w:val="18"/>
                        </w:rPr>
                        <w:t>載すること。</w:t>
                      </w:r>
                    </w:p>
                    <w:p w14:paraId="5847D485" w14:textId="2EDE6184" w:rsidR="0076528D" w:rsidRDefault="00C630B4" w:rsidP="008817AC">
                      <w:pPr>
                        <w:pStyle w:val="aa"/>
                        <w:numPr>
                          <w:ilvl w:val="0"/>
                          <w:numId w:val="36"/>
                        </w:numPr>
                        <w:ind w:leftChars="0" w:left="284" w:hanging="284"/>
                        <w:rPr>
                          <w:color w:val="FF0000"/>
                          <w:sz w:val="18"/>
                          <w:szCs w:val="18"/>
                        </w:rPr>
                      </w:pPr>
                      <w:r>
                        <w:rPr>
                          <w:rFonts w:hint="eastAsia"/>
                          <w:color w:val="FF0000"/>
                          <w:sz w:val="18"/>
                          <w:szCs w:val="18"/>
                        </w:rPr>
                        <w:t>補助対象である「</w:t>
                      </w:r>
                      <w:r w:rsidR="0076528D">
                        <w:rPr>
                          <w:rFonts w:hint="eastAsia"/>
                          <w:color w:val="FF0000"/>
                          <w:sz w:val="18"/>
                          <w:szCs w:val="18"/>
                        </w:rPr>
                        <w:t>非化石エネルギーを使用する</w:t>
                      </w:r>
                      <w:r>
                        <w:rPr>
                          <w:rFonts w:hint="eastAsia"/>
                          <w:color w:val="FF0000"/>
                          <w:sz w:val="18"/>
                          <w:szCs w:val="18"/>
                        </w:rPr>
                        <w:t>ために</w:t>
                      </w:r>
                      <w:r w:rsidR="0076528D">
                        <w:rPr>
                          <w:rFonts w:hint="eastAsia"/>
                          <w:color w:val="FF0000"/>
                          <w:sz w:val="18"/>
                          <w:szCs w:val="18"/>
                        </w:rPr>
                        <w:t>必要となる機器</w:t>
                      </w:r>
                      <w:r>
                        <w:rPr>
                          <w:rFonts w:hint="eastAsia"/>
                          <w:color w:val="FF0000"/>
                          <w:sz w:val="18"/>
                          <w:szCs w:val="18"/>
                        </w:rPr>
                        <w:t>」</w:t>
                      </w:r>
                      <w:r w:rsidR="0076528D">
                        <w:rPr>
                          <w:rFonts w:hint="eastAsia"/>
                          <w:color w:val="FF0000"/>
                          <w:sz w:val="18"/>
                          <w:szCs w:val="18"/>
                        </w:rPr>
                        <w:t>が</w:t>
                      </w:r>
                      <w:r>
                        <w:rPr>
                          <w:rFonts w:hint="eastAsia"/>
                          <w:color w:val="FF0000"/>
                          <w:sz w:val="18"/>
                          <w:szCs w:val="18"/>
                        </w:rPr>
                        <w:t>明確になるように記載すること。</w:t>
                      </w:r>
                    </w:p>
                    <w:p w14:paraId="5ECDCB3E" w14:textId="19EFF4F2" w:rsidR="008817AC" w:rsidRPr="008742D0" w:rsidRDefault="008817AC" w:rsidP="008817AC">
                      <w:pPr>
                        <w:pStyle w:val="aa"/>
                        <w:numPr>
                          <w:ilvl w:val="0"/>
                          <w:numId w:val="36"/>
                        </w:numPr>
                        <w:ind w:leftChars="0" w:left="284" w:hanging="284"/>
                        <w:rPr>
                          <w:color w:val="FF0000"/>
                          <w:sz w:val="18"/>
                          <w:szCs w:val="18"/>
                        </w:rPr>
                      </w:pPr>
                      <w:r>
                        <w:rPr>
                          <w:rFonts w:asciiTheme="minorEastAsia" w:hAnsiTheme="minorEastAsia" w:hint="eastAsia"/>
                          <w:bCs/>
                          <w:color w:val="FF0000"/>
                          <w:sz w:val="18"/>
                          <w:szCs w:val="18"/>
                        </w:rPr>
                        <w:t>非化石機器を搭載しない船舶においては</w:t>
                      </w:r>
                      <w:r w:rsidRPr="00737C96">
                        <w:rPr>
                          <w:rFonts w:asciiTheme="minorEastAsia" w:hAnsiTheme="minorEastAsia" w:hint="eastAsia"/>
                          <w:bCs/>
                          <w:color w:val="FF0000"/>
                          <w:sz w:val="18"/>
                          <w:szCs w:val="18"/>
                          <w:u w:val="single"/>
                        </w:rPr>
                        <w:t>この項目を削除す</w:t>
                      </w:r>
                      <w:r>
                        <w:rPr>
                          <w:rFonts w:asciiTheme="minorEastAsia" w:hAnsiTheme="minorEastAsia" w:hint="eastAsia"/>
                          <w:bCs/>
                          <w:color w:val="FF0000"/>
                          <w:sz w:val="18"/>
                          <w:szCs w:val="18"/>
                        </w:rPr>
                        <w:t>ること。</w:t>
                      </w:r>
                    </w:p>
                  </w:txbxContent>
                </v:textbox>
                <w10:wrap anchorx="margin"/>
              </v:shape>
            </w:pict>
          </mc:Fallback>
        </mc:AlternateContent>
      </w:r>
      <w:r w:rsidR="008817AC" w:rsidRPr="00A8566B">
        <w:rPr>
          <w:rFonts w:asciiTheme="minorEastAsia" w:hAnsiTheme="minorEastAsia" w:hint="eastAsia"/>
          <w:bCs/>
          <w:color w:val="FF0000"/>
          <w:sz w:val="22"/>
        </w:rPr>
        <w:t xml:space="preserve">　○○○○○○○○○○○○○○○○○○○○○○○○○○○○○○○○○○○○○○○○○○○○○○○○○○○○○○○○○○○○○○○○○○○○○○○○○○○○○○○○○○○○○○○○○○○○○○○○○○○○○○○○○○○○○○○○○○○○○○○○○○○○○○○○○○○○○○○○○○○○○○○○○○○○○○○○○○○○○○○○○○○○○○○○○○○○○○○○○○○○○○○○</w:t>
      </w:r>
      <w:r w:rsidR="00C52792" w:rsidRPr="00A8566B">
        <w:rPr>
          <w:rFonts w:asciiTheme="minorEastAsia" w:hAnsiTheme="minorEastAsia" w:hint="eastAsia"/>
          <w:bCs/>
          <w:color w:val="FF0000"/>
          <w:sz w:val="22"/>
        </w:rPr>
        <w:t>○○○○○○○○○○○○○○○○○○○○○○○○○○○○○○○○○○○○○○○○○○○○○○○○○○○○○○○○○○○○○○○○○○○○○○○○○○○○○○○○○○○○○○○○○○○○○○○○○○○○○○○○○○○○○○○○○○○○○○○○○○○○○○○○○○○○○○○○○○○○○○○○○○○○○○○○○○○○○○○○○○○○○○○○○○○○○○○○○○○○○○○○○○○○○○○○○○○○○○○○○○○○○○○○○○○○○○○○○○○○○○○○○○○○○○○○○○○○○○○○○○○○○○○○○○○○○○○○○○○○○○○○○○○○○○○○○○○○○○○○○○○○○○○○○○○○○○○○○○○○○○○○○○○○○○○○○○○○○○○○○○○○○○○○○○○○○○○○○○○○○○○○○○○○○○○○○○○○○○○○○○○○○○○○○○○○○○○○○○○○○○○○○○○○○○○○○○○○○○○○○○○○○○○○○○○○○○○○○○○○○○○○○○○○○○○○○○○○○○○○○○○○○○○○○○○○○○○○○○○○○○○○○○○○○○○○○○○○○○○○○○○○○○○○○○○○○○○○○○○○○○○○○○○○○○○○○○○○○○○○○○○○○○○○○○○○○○○○○○○○○○○○○○○○○○○○○○○○○○○○○○○○○○○○○○○○○○○○○○○○○○○○○○○○○○○○○○○○○○○○○○○○○○○○○○○○○○○○○○○○○○○○○○○○○○○○○○○○○○○○○○○○○○○○○○○○○○○○○○○○○○○○○○○○○○○○○○○○○○○○○○○○○○○○○○○○○○○○○○○○○○○○○○○○○○○○○○○○○○○○○○○○○○○○○○○○○○○○</w:t>
      </w:r>
    </w:p>
    <w:p w14:paraId="72C66121" w14:textId="32CB7B30" w:rsidR="00DB3701" w:rsidRDefault="00DB3701">
      <w:pPr>
        <w:widowControl/>
        <w:jc w:val="left"/>
        <w:rPr>
          <w:rFonts w:asciiTheme="minorEastAsia" w:hAnsiTheme="minorEastAsia"/>
          <w:bCs/>
          <w:sz w:val="22"/>
        </w:rPr>
      </w:pPr>
      <w:r w:rsidRPr="00A8566B">
        <w:rPr>
          <w:rFonts w:asciiTheme="minorEastAsia" w:hAnsiTheme="minorEastAsia"/>
          <w:bCs/>
          <w:sz w:val="22"/>
        </w:rPr>
        <w:br w:type="page"/>
      </w:r>
    </w:p>
    <w:p w14:paraId="53105BD8" w14:textId="05B1B950" w:rsidR="003E29CF" w:rsidRDefault="003E29CF" w:rsidP="003E29CF">
      <w:pPr>
        <w:rPr>
          <w:rFonts w:asciiTheme="minorEastAsia" w:hAnsiTheme="minorEastAsia"/>
          <w:b/>
          <w:sz w:val="22"/>
        </w:rPr>
      </w:pPr>
      <w:r w:rsidRPr="008742D0">
        <w:rPr>
          <w:rFonts w:asciiTheme="minorEastAsia" w:hAnsiTheme="minorEastAsia"/>
          <w:b/>
          <w:sz w:val="22"/>
        </w:rPr>
        <w:lastRenderedPageBreak/>
        <w:t>4-</w:t>
      </w:r>
      <w:r>
        <w:rPr>
          <w:rFonts w:asciiTheme="minorEastAsia" w:hAnsiTheme="minorEastAsia" w:hint="eastAsia"/>
          <w:b/>
          <w:sz w:val="22"/>
        </w:rPr>
        <w:t>3</w:t>
      </w:r>
      <w:r w:rsidRPr="008742D0">
        <w:rPr>
          <w:rFonts w:asciiTheme="minorEastAsia" w:hAnsiTheme="minorEastAsia" w:hint="eastAsia"/>
          <w:b/>
          <w:sz w:val="22"/>
        </w:rPr>
        <w:t xml:space="preserve">　</w:t>
      </w:r>
      <w:r w:rsidR="00C52792">
        <w:rPr>
          <w:rFonts w:asciiTheme="minorEastAsia" w:hAnsiTheme="minorEastAsia" w:hint="eastAsia"/>
          <w:b/>
          <w:sz w:val="22"/>
        </w:rPr>
        <w:t>非革新的</w:t>
      </w:r>
      <w:r>
        <w:rPr>
          <w:rFonts w:asciiTheme="minorEastAsia" w:hAnsiTheme="minorEastAsia" w:hint="eastAsia"/>
          <w:b/>
          <w:sz w:val="22"/>
        </w:rPr>
        <w:t>省エネ</w:t>
      </w:r>
      <w:r w:rsidR="00C52792">
        <w:rPr>
          <w:rFonts w:asciiTheme="minorEastAsia" w:hAnsiTheme="minorEastAsia" w:hint="eastAsia"/>
          <w:b/>
          <w:sz w:val="22"/>
        </w:rPr>
        <w:t>ソフト</w:t>
      </w:r>
      <w:r>
        <w:rPr>
          <w:rFonts w:asciiTheme="minorEastAsia" w:hAnsiTheme="minorEastAsia" w:hint="eastAsia"/>
          <w:b/>
          <w:sz w:val="22"/>
        </w:rPr>
        <w:t>技術（</w:t>
      </w:r>
      <w:r w:rsidR="00C52792">
        <w:rPr>
          <w:rFonts w:asciiTheme="minorEastAsia" w:hAnsiTheme="minorEastAsia" w:hint="eastAsia"/>
          <w:b/>
          <w:sz w:val="22"/>
        </w:rPr>
        <w:t>補助対象外</w:t>
      </w:r>
      <w:r>
        <w:rPr>
          <w:rFonts w:asciiTheme="minorEastAsia" w:hAnsiTheme="minorEastAsia" w:hint="eastAsia"/>
          <w:b/>
          <w:sz w:val="22"/>
        </w:rPr>
        <w:t>）</w:t>
      </w:r>
    </w:p>
    <w:p w14:paraId="7A971531" w14:textId="5D46EC01" w:rsidR="006212AA" w:rsidRDefault="006212AA" w:rsidP="003E29CF">
      <w:pPr>
        <w:rPr>
          <w:rFonts w:asciiTheme="minorEastAsia" w:hAnsiTheme="minorEastAsia"/>
          <w:b/>
          <w:sz w:val="22"/>
        </w:rPr>
      </w:pPr>
      <w:r w:rsidRPr="002E7F97">
        <w:rPr>
          <w:rFonts w:asciiTheme="minorEastAsia" w:hAnsiTheme="minorEastAsia"/>
          <w:b/>
          <w:bCs/>
          <w:sz w:val="22"/>
        </w:rPr>
        <w:t>No.</w:t>
      </w:r>
      <w:r w:rsidRPr="002E7F97">
        <w:rPr>
          <w:rFonts w:asciiTheme="minorEastAsia" w:hAnsiTheme="minorEastAsia"/>
          <w:bCs/>
          <w:color w:val="FF0000"/>
          <w:sz w:val="22"/>
        </w:rPr>
        <w:t xml:space="preserve"> 5</w:t>
      </w:r>
    </w:p>
    <w:p w14:paraId="055FF4E6" w14:textId="56547FE7" w:rsidR="003E29CF" w:rsidRDefault="003E29CF" w:rsidP="003E29CF">
      <w:pPr>
        <w:ind w:firstLineChars="100" w:firstLine="221"/>
        <w:rPr>
          <w:rFonts w:asciiTheme="minorEastAsia" w:hAnsiTheme="minorEastAsia"/>
          <w:color w:val="FF0000"/>
        </w:rPr>
      </w:pPr>
      <w:r w:rsidRPr="008742D0">
        <w:rPr>
          <w:rFonts w:asciiTheme="minorEastAsia" w:hAnsiTheme="minorEastAsia"/>
          <w:b/>
          <w:sz w:val="22"/>
        </w:rPr>
        <w:t xml:space="preserve"> </w:t>
      </w:r>
      <w:r w:rsidRPr="00A8566B">
        <w:rPr>
          <w:rFonts w:asciiTheme="minorEastAsia" w:hAnsiTheme="minorEastAsia" w:hint="eastAsia"/>
          <w:b/>
          <w:bCs/>
          <w:sz w:val="22"/>
        </w:rPr>
        <w:t>名称</w:t>
      </w:r>
      <w:r w:rsidRPr="003E14B1">
        <w:rPr>
          <w:rFonts w:asciiTheme="minorEastAsia" w:hAnsiTheme="minorEastAsia" w:hint="eastAsia"/>
          <w:b/>
          <w:bCs/>
          <w:sz w:val="22"/>
        </w:rPr>
        <w:t xml:space="preserve">　</w:t>
      </w:r>
      <w:r w:rsidRPr="00737C96">
        <w:rPr>
          <w:rFonts w:asciiTheme="minorEastAsia" w:hAnsiTheme="minorEastAsia" w:hint="eastAsia"/>
          <w:b/>
          <w:bCs/>
          <w:color w:val="FF0000"/>
        </w:rPr>
        <w:t>運航支援システム</w:t>
      </w:r>
    </w:p>
    <w:p w14:paraId="0B308B38" w14:textId="3EF89320" w:rsidR="00B42709" w:rsidRPr="00A8566B" w:rsidRDefault="00B42709" w:rsidP="003E29CF">
      <w:pPr>
        <w:ind w:firstLineChars="100" w:firstLine="221"/>
        <w:rPr>
          <w:rFonts w:asciiTheme="minorEastAsia" w:hAnsiTheme="minorEastAsia"/>
          <w:sz w:val="22"/>
        </w:rPr>
      </w:pPr>
      <w:r w:rsidRPr="00A8566B">
        <w:rPr>
          <w:rFonts w:asciiTheme="minorEastAsia" w:hAnsiTheme="minorEastAsia"/>
          <w:b/>
          <w:bCs/>
          <w:sz w:val="22"/>
        </w:rPr>
        <w:t>4-</w:t>
      </w:r>
      <w:r>
        <w:rPr>
          <w:rFonts w:asciiTheme="minorEastAsia" w:hAnsiTheme="minorEastAsia" w:hint="eastAsia"/>
          <w:b/>
          <w:bCs/>
          <w:sz w:val="22"/>
        </w:rPr>
        <w:t>3</w:t>
      </w:r>
      <w:r>
        <w:rPr>
          <w:rFonts w:asciiTheme="minorEastAsia" w:hAnsiTheme="minorEastAsia"/>
          <w:b/>
          <w:bCs/>
          <w:sz w:val="22"/>
        </w:rPr>
        <w:t>-</w:t>
      </w:r>
      <w:r>
        <w:rPr>
          <w:rFonts w:asciiTheme="minorEastAsia" w:hAnsiTheme="minorEastAsia" w:hint="eastAsia"/>
          <w:b/>
          <w:bCs/>
          <w:sz w:val="22"/>
        </w:rPr>
        <w:t>5</w:t>
      </w:r>
      <w:r w:rsidRPr="00A8566B">
        <w:rPr>
          <w:rFonts w:asciiTheme="minorEastAsia" w:hAnsiTheme="minorEastAsia"/>
          <w:b/>
          <w:bCs/>
          <w:sz w:val="22"/>
        </w:rPr>
        <w:t xml:space="preserve"> </w:t>
      </w:r>
      <w:r w:rsidRPr="00A8566B">
        <w:rPr>
          <w:rFonts w:asciiTheme="minorEastAsia" w:hAnsiTheme="minorEastAsia" w:hint="eastAsia"/>
          <w:b/>
          <w:bCs/>
          <w:sz w:val="22"/>
        </w:rPr>
        <w:t>機器・技術の概要</w:t>
      </w:r>
    </w:p>
    <w:p w14:paraId="618094F2" w14:textId="644CC746" w:rsidR="003E29CF" w:rsidRPr="00A8566B" w:rsidRDefault="003E29CF" w:rsidP="003E29CF">
      <w:pPr>
        <w:ind w:leftChars="100" w:left="210"/>
        <w:rPr>
          <w:rFonts w:asciiTheme="minorEastAsia" w:hAnsiTheme="minorEastAsia"/>
          <w:bCs/>
          <w:color w:val="FF0000"/>
          <w:sz w:val="22"/>
        </w:rPr>
      </w:pPr>
      <w:r w:rsidRPr="00A8566B">
        <w:rPr>
          <w:rFonts w:asciiTheme="minorEastAsia" w:hAnsiTheme="minorEastAsia" w:hint="eastAsia"/>
          <w:bCs/>
          <w:color w:val="FF0000"/>
          <w:sz w:val="22"/>
        </w:rPr>
        <w:t>本機器は○○○を○○することにより、エネルギー消費削減率○％を実現するものである。機器の概要図を以下に示す。</w:t>
      </w:r>
    </w:p>
    <w:p w14:paraId="25A01CAB" w14:textId="77777777" w:rsidR="003E29CF" w:rsidRPr="00A8566B" w:rsidRDefault="003E29CF" w:rsidP="003E29CF">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53" behindDoc="0" locked="0" layoutInCell="1" allowOverlap="1" wp14:anchorId="560E5F1B" wp14:editId="00636BB9">
                <wp:simplePos x="0" y="0"/>
                <wp:positionH relativeFrom="column">
                  <wp:posOffset>600075</wp:posOffset>
                </wp:positionH>
                <wp:positionV relativeFrom="paragraph">
                  <wp:posOffset>114300</wp:posOffset>
                </wp:positionV>
                <wp:extent cx="4400550" cy="685800"/>
                <wp:effectExtent l="0" t="0" r="19050" b="19050"/>
                <wp:wrapNone/>
                <wp:docPr id="9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85800"/>
                        </a:xfrm>
                        <a:prstGeom prst="rect">
                          <a:avLst/>
                        </a:prstGeom>
                        <a:solidFill>
                          <a:srgbClr val="FFFFFF"/>
                        </a:solidFill>
                        <a:ln w="9525">
                          <a:solidFill>
                            <a:srgbClr val="000000"/>
                          </a:solidFill>
                          <a:miter lim="800000"/>
                          <a:headEnd/>
                          <a:tailEnd/>
                        </a:ln>
                      </wps:spPr>
                      <wps:txbx>
                        <w:txbxContent>
                          <w:p w14:paraId="0339D548" w14:textId="77777777" w:rsidR="003E29CF" w:rsidRPr="005E2A09" w:rsidRDefault="003E29CF" w:rsidP="003E29CF">
                            <w:pPr>
                              <w:jc w:val="center"/>
                              <w:rPr>
                                <w:color w:val="FF0000"/>
                              </w:rPr>
                            </w:pPr>
                            <w:r w:rsidRPr="001E2649">
                              <w:rPr>
                                <w:rFonts w:hint="eastAsia"/>
                                <w:color w:val="FF0000"/>
                              </w:rPr>
                              <w:t>機器の概要図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60E5F1B" id="_x0000_s1054" style="position:absolute;left:0;text-align:left;margin-left:47.25pt;margin-top:9pt;width:346.5pt;height:54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">
                <v:textbox inset="5.85pt,.7pt,5.85pt,.7pt">
                  <w:txbxContent>
                    <w:p w14:paraId="0339D548" w14:textId="77777777" w:rsidR="003E29CF" w:rsidRPr="005E2A09" w:rsidRDefault="003E29CF" w:rsidP="003E29CF">
                      <w:pPr>
                        <w:jc w:val="center"/>
                        <w:rPr>
                          <w:color w:val="FF0000"/>
                        </w:rPr>
                      </w:pPr>
                      <w:r w:rsidRPr="001E2649">
                        <w:rPr>
                          <w:rFonts w:hint="eastAsia"/>
                          <w:color w:val="FF0000"/>
                        </w:rPr>
                        <w:t>機器の概要図</w:t>
                      </w:r>
                    </w:p>
                  </w:txbxContent>
                </v:textbox>
              </v:rect>
            </w:pict>
          </mc:Fallback>
        </mc:AlternateContent>
      </w:r>
    </w:p>
    <w:p w14:paraId="0A7882BF" w14:textId="00191770" w:rsidR="003E29CF" w:rsidRPr="00A8566B" w:rsidRDefault="003E29CF" w:rsidP="003E29CF">
      <w:pPr>
        <w:ind w:leftChars="100" w:left="210"/>
        <w:rPr>
          <w:rFonts w:asciiTheme="minorEastAsia" w:hAnsiTheme="minorEastAsia"/>
          <w:bCs/>
          <w:color w:val="FF0000"/>
          <w:sz w:val="22"/>
        </w:rPr>
      </w:pPr>
    </w:p>
    <w:p w14:paraId="4C3C9CD2" w14:textId="3369C3F8" w:rsidR="003E29CF" w:rsidRPr="00A8566B" w:rsidRDefault="003E29CF" w:rsidP="003E29CF">
      <w:pPr>
        <w:ind w:leftChars="100" w:left="210"/>
        <w:rPr>
          <w:rFonts w:asciiTheme="minorEastAsia" w:hAnsiTheme="minorEastAsia"/>
          <w:bCs/>
          <w:color w:val="FF0000"/>
          <w:sz w:val="22"/>
        </w:rPr>
      </w:pPr>
    </w:p>
    <w:p w14:paraId="4C591069" w14:textId="5E45B53A" w:rsidR="003E29CF" w:rsidRPr="00A8566B" w:rsidRDefault="003E29CF" w:rsidP="003E29CF">
      <w:pPr>
        <w:ind w:leftChars="100" w:left="210"/>
        <w:rPr>
          <w:rFonts w:asciiTheme="minorEastAsia" w:hAnsiTheme="minorEastAsia"/>
          <w:bCs/>
          <w:color w:val="FF0000"/>
          <w:sz w:val="22"/>
        </w:rPr>
      </w:pPr>
    </w:p>
    <w:p w14:paraId="0FD76A1C" w14:textId="3EBD0EDA" w:rsidR="003E29CF" w:rsidRPr="00A8566B" w:rsidRDefault="003E29CF" w:rsidP="003E29CF">
      <w:pPr>
        <w:rPr>
          <w:rFonts w:asciiTheme="minorEastAsia" w:hAnsiTheme="minorEastAsia"/>
          <w:bCs/>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54" behindDoc="0" locked="0" layoutInCell="1" allowOverlap="1" wp14:anchorId="012854AE" wp14:editId="2AB56221">
                <wp:simplePos x="0" y="0"/>
                <wp:positionH relativeFrom="page">
                  <wp:posOffset>1797877</wp:posOffset>
                </wp:positionH>
                <wp:positionV relativeFrom="paragraph">
                  <wp:posOffset>210449</wp:posOffset>
                </wp:positionV>
                <wp:extent cx="4523740" cy="2073910"/>
                <wp:effectExtent l="0" t="247650" r="10160" b="21590"/>
                <wp:wrapNone/>
                <wp:docPr id="99"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3740" cy="2073910"/>
                        </a:xfrm>
                        <a:prstGeom prst="wedgeRectCallout">
                          <a:avLst>
                            <a:gd name="adj1" fmla="val -29585"/>
                            <a:gd name="adj2" fmla="val -60977"/>
                          </a:avLst>
                        </a:prstGeom>
                        <a:solidFill>
                          <a:srgbClr val="FFFFFF"/>
                        </a:solidFill>
                        <a:ln w="9525">
                          <a:solidFill>
                            <a:srgbClr val="000000"/>
                          </a:solidFill>
                          <a:miter lim="800000"/>
                          <a:headEnd/>
                          <a:tailEnd/>
                        </a:ln>
                      </wps:spPr>
                      <wps:txbx>
                        <w:txbxContent>
                          <w:p w14:paraId="35915A05" w14:textId="44BBD70C" w:rsidR="003E29CF" w:rsidRDefault="003E29CF" w:rsidP="003E29CF">
                            <w:pPr>
                              <w:rPr>
                                <w:rFonts w:asciiTheme="minorEastAsia" w:hAnsiTheme="minorEastAsia"/>
                                <w:color w:val="FF0000"/>
                                <w:sz w:val="18"/>
                                <w:szCs w:val="18"/>
                              </w:rPr>
                            </w:pPr>
                            <w:r>
                              <w:rPr>
                                <w:rFonts w:asciiTheme="minorEastAsia" w:hAnsiTheme="minorEastAsia" w:hint="eastAsia"/>
                                <w:color w:val="FF0000"/>
                                <w:sz w:val="18"/>
                                <w:szCs w:val="18"/>
                              </w:rPr>
                              <w:t>・本補助事業において、ハード技術とソフト技術の両方を備え持つことを要件としているが、ソフト技術に関しては革新的ではないもの（</w:t>
                            </w:r>
                            <w:r w:rsidR="00C52792">
                              <w:rPr>
                                <w:rFonts w:asciiTheme="minorEastAsia" w:hAnsiTheme="minorEastAsia" w:hint="eastAsia"/>
                                <w:color w:val="FF0000"/>
                                <w:sz w:val="18"/>
                                <w:szCs w:val="18"/>
                              </w:rPr>
                              <w:t>以下、「非革新的省</w:t>
                            </w:r>
                            <w:r>
                              <w:rPr>
                                <w:rFonts w:asciiTheme="minorEastAsia" w:hAnsiTheme="minorEastAsia" w:hint="eastAsia"/>
                                <w:color w:val="FF0000"/>
                                <w:sz w:val="18"/>
                                <w:szCs w:val="18"/>
                              </w:rPr>
                              <w:t>エネ</w:t>
                            </w:r>
                            <w:r w:rsidR="00C52792">
                              <w:rPr>
                                <w:rFonts w:asciiTheme="minorEastAsia" w:hAnsiTheme="minorEastAsia" w:hint="eastAsia"/>
                                <w:color w:val="FF0000"/>
                                <w:sz w:val="18"/>
                                <w:szCs w:val="18"/>
                              </w:rPr>
                              <w:t>ソフト</w:t>
                            </w:r>
                            <w:r>
                              <w:rPr>
                                <w:rFonts w:asciiTheme="minorEastAsia" w:hAnsiTheme="minorEastAsia" w:hint="eastAsia"/>
                                <w:color w:val="FF0000"/>
                                <w:sz w:val="18"/>
                                <w:szCs w:val="18"/>
                              </w:rPr>
                              <w:t>技術</w:t>
                            </w:r>
                            <w:r w:rsidR="00C52792">
                              <w:rPr>
                                <w:rFonts w:asciiTheme="minorEastAsia" w:hAnsiTheme="minorEastAsia" w:hint="eastAsia"/>
                                <w:color w:val="FF0000"/>
                                <w:sz w:val="18"/>
                                <w:szCs w:val="18"/>
                              </w:rPr>
                              <w:t>」という</w:t>
                            </w:r>
                            <w:r>
                              <w:rPr>
                                <w:rFonts w:asciiTheme="minorEastAsia" w:hAnsiTheme="minorEastAsia" w:hint="eastAsia"/>
                                <w:color w:val="FF0000"/>
                                <w:sz w:val="18"/>
                                <w:szCs w:val="18"/>
                              </w:rPr>
                              <w:t>）であっても認めている</w:t>
                            </w:r>
                            <w:r w:rsidR="00737C96">
                              <w:rPr>
                                <w:rFonts w:asciiTheme="minorEastAsia" w:hAnsiTheme="minorEastAsia" w:hint="eastAsia"/>
                                <w:color w:val="FF0000"/>
                                <w:sz w:val="18"/>
                                <w:szCs w:val="18"/>
                              </w:rPr>
                              <w:t>。</w:t>
                            </w:r>
                            <w:r>
                              <w:rPr>
                                <w:rFonts w:asciiTheme="minorEastAsia" w:hAnsiTheme="minorEastAsia" w:hint="eastAsia"/>
                                <w:color w:val="FF0000"/>
                                <w:sz w:val="18"/>
                                <w:szCs w:val="18"/>
                              </w:rPr>
                              <w:t>ただし補助対象にはならず、エネルギー消費削減率に計上しない。</w:t>
                            </w:r>
                          </w:p>
                          <w:p w14:paraId="1C500539" w14:textId="3518F660" w:rsidR="003E29CF" w:rsidRDefault="003E29CF" w:rsidP="003E29CF">
                            <w:pPr>
                              <w:rPr>
                                <w:color w:val="FF0000"/>
                                <w:sz w:val="18"/>
                                <w:szCs w:val="18"/>
                              </w:rPr>
                            </w:pPr>
                            <w:r>
                              <w:rPr>
                                <w:rFonts w:asciiTheme="minorEastAsia" w:hAnsiTheme="minorEastAsia" w:hint="eastAsia"/>
                                <w:color w:val="FF0000"/>
                                <w:sz w:val="18"/>
                                <w:szCs w:val="18"/>
                              </w:rPr>
                              <w:t>・要件を満たすため</w:t>
                            </w:r>
                            <w:r w:rsidR="006212AA" w:rsidRPr="002E7F97">
                              <w:rPr>
                                <w:rFonts w:asciiTheme="minorEastAsia" w:hAnsiTheme="minorEastAsia" w:hint="eastAsia"/>
                                <w:color w:val="FF0000"/>
                                <w:sz w:val="18"/>
                                <w:szCs w:val="18"/>
                              </w:rPr>
                              <w:t>に</w:t>
                            </w:r>
                            <w:r w:rsidR="00C52792">
                              <w:rPr>
                                <w:rFonts w:asciiTheme="minorEastAsia" w:hAnsiTheme="minorEastAsia" w:hint="eastAsia"/>
                                <w:color w:val="FF0000"/>
                                <w:sz w:val="18"/>
                                <w:szCs w:val="18"/>
                              </w:rPr>
                              <w:t>非革新的省エネソフト技術</w:t>
                            </w:r>
                            <w:r w:rsidRPr="002E7F97">
                              <w:rPr>
                                <w:rFonts w:asciiTheme="minorEastAsia" w:hAnsiTheme="minorEastAsia" w:hint="eastAsia"/>
                                <w:color w:val="FF0000"/>
                                <w:sz w:val="18"/>
                                <w:szCs w:val="18"/>
                              </w:rPr>
                              <w:t>を搭載している</w:t>
                            </w:r>
                            <w:r w:rsidR="006212AA" w:rsidRPr="002E7F97">
                              <w:rPr>
                                <w:rFonts w:asciiTheme="minorEastAsia" w:hAnsiTheme="minorEastAsia" w:hint="eastAsia"/>
                                <w:color w:val="FF0000"/>
                                <w:sz w:val="18"/>
                                <w:szCs w:val="18"/>
                              </w:rPr>
                              <w:t>場合、</w:t>
                            </w:r>
                            <w:r w:rsidR="00901A2C">
                              <w:rPr>
                                <w:rFonts w:asciiTheme="minorEastAsia" w:hAnsiTheme="minorEastAsia" w:hint="eastAsia"/>
                                <w:color w:val="FF0000"/>
                                <w:sz w:val="18"/>
                                <w:szCs w:val="18"/>
                              </w:rPr>
                              <w:t>当該</w:t>
                            </w:r>
                            <w:r w:rsidR="006212AA" w:rsidRPr="002E7F97">
                              <w:rPr>
                                <w:rFonts w:asciiTheme="minorEastAsia" w:hAnsiTheme="minorEastAsia" w:hint="eastAsia"/>
                                <w:color w:val="FF0000"/>
                                <w:sz w:val="18"/>
                                <w:szCs w:val="18"/>
                              </w:rPr>
                              <w:t>技術の</w:t>
                            </w:r>
                            <w:r w:rsidRPr="002E7F97">
                              <w:rPr>
                                <w:rFonts w:asciiTheme="minorEastAsia" w:hAnsiTheme="minorEastAsia" w:hint="eastAsia"/>
                                <w:color w:val="FF0000"/>
                                <w:sz w:val="18"/>
                                <w:szCs w:val="18"/>
                              </w:rPr>
                              <w:t>説</w:t>
                            </w:r>
                            <w:r>
                              <w:rPr>
                                <w:rFonts w:asciiTheme="minorEastAsia" w:hAnsiTheme="minorEastAsia" w:hint="eastAsia"/>
                                <w:color w:val="FF0000"/>
                                <w:sz w:val="18"/>
                                <w:szCs w:val="18"/>
                              </w:rPr>
                              <w:t>明を記載</w:t>
                            </w:r>
                            <w:r w:rsidR="00901A2C">
                              <w:rPr>
                                <w:rFonts w:asciiTheme="minorEastAsia" w:hAnsiTheme="minorEastAsia" w:hint="eastAsia"/>
                                <w:color w:val="FF0000"/>
                                <w:sz w:val="18"/>
                                <w:szCs w:val="18"/>
                              </w:rPr>
                              <w:t>するとともに</w:t>
                            </w:r>
                            <w:r>
                              <w:rPr>
                                <w:rFonts w:asciiTheme="minorEastAsia" w:hAnsiTheme="minorEastAsia" w:hint="eastAsia"/>
                                <w:color w:val="FF0000"/>
                                <w:sz w:val="18"/>
                                <w:szCs w:val="18"/>
                              </w:rPr>
                              <w:t>、</w:t>
                            </w:r>
                            <w:r w:rsidR="00901A2C">
                              <w:rPr>
                                <w:rFonts w:asciiTheme="minorEastAsia" w:hAnsiTheme="minorEastAsia" w:hint="eastAsia"/>
                                <w:color w:val="FF0000"/>
                                <w:sz w:val="18"/>
                                <w:szCs w:val="18"/>
                              </w:rPr>
                              <w:t>その</w:t>
                            </w:r>
                            <w:r>
                              <w:rPr>
                                <w:rFonts w:asciiTheme="minorEastAsia" w:hAnsiTheme="minorEastAsia" w:hint="eastAsia"/>
                                <w:color w:val="FF0000"/>
                                <w:sz w:val="18"/>
                                <w:szCs w:val="18"/>
                              </w:rPr>
                              <w:t>省エネ効果についても算出すること。</w:t>
                            </w:r>
                            <w:r w:rsidR="0006493C">
                              <w:rPr>
                                <w:rFonts w:asciiTheme="minorEastAsia" w:hAnsiTheme="minorEastAsia" w:hint="eastAsia"/>
                                <w:color w:val="FF0000"/>
                                <w:sz w:val="18"/>
                                <w:szCs w:val="18"/>
                              </w:rPr>
                              <w:t>省エネ効果が認められない</w:t>
                            </w:r>
                            <w:r w:rsidR="00C52792">
                              <w:rPr>
                                <w:rFonts w:asciiTheme="minorEastAsia" w:hAnsiTheme="minorEastAsia" w:hint="eastAsia"/>
                                <w:color w:val="FF0000"/>
                                <w:sz w:val="18"/>
                                <w:szCs w:val="18"/>
                              </w:rPr>
                              <w:t>ソフト技術である</w:t>
                            </w:r>
                            <w:r w:rsidR="0006493C">
                              <w:rPr>
                                <w:rFonts w:asciiTheme="minorEastAsia" w:hAnsiTheme="minorEastAsia" w:hint="eastAsia"/>
                                <w:color w:val="FF0000"/>
                                <w:sz w:val="18"/>
                                <w:szCs w:val="18"/>
                              </w:rPr>
                              <w:t>場合は、本要件は満たされていないものとみな</w:t>
                            </w:r>
                            <w:r w:rsidR="00C52792">
                              <w:rPr>
                                <w:rFonts w:asciiTheme="minorEastAsia" w:hAnsiTheme="minorEastAsia" w:hint="eastAsia"/>
                                <w:color w:val="FF0000"/>
                                <w:sz w:val="18"/>
                                <w:szCs w:val="18"/>
                              </w:rPr>
                              <w:t>される</w:t>
                            </w:r>
                            <w:r w:rsidR="0006493C">
                              <w:rPr>
                                <w:rFonts w:asciiTheme="minorEastAsia" w:hAnsiTheme="minorEastAsia" w:hint="eastAsia"/>
                                <w:color w:val="FF0000"/>
                                <w:sz w:val="18"/>
                                <w:szCs w:val="18"/>
                              </w:rPr>
                              <w:t>。</w:t>
                            </w:r>
                          </w:p>
                          <w:p w14:paraId="0E4836A1" w14:textId="225B6C03" w:rsidR="003E29CF" w:rsidRPr="00C0662D" w:rsidRDefault="003E29CF" w:rsidP="003E29CF">
                            <w:pPr>
                              <w:rPr>
                                <w:szCs w:val="18"/>
                              </w:rPr>
                            </w:pPr>
                            <w:r>
                              <w:rPr>
                                <w:rFonts w:hint="eastAsia"/>
                                <w:color w:val="FF0000"/>
                                <w:sz w:val="18"/>
                                <w:szCs w:val="18"/>
                              </w:rPr>
                              <w:t>・「</w:t>
                            </w:r>
                            <w:r>
                              <w:rPr>
                                <w:rFonts w:hint="eastAsia"/>
                                <w:color w:val="FF0000"/>
                                <w:sz w:val="18"/>
                                <w:szCs w:val="18"/>
                              </w:rPr>
                              <w:t>4</w:t>
                            </w:r>
                            <w:r>
                              <w:rPr>
                                <w:color w:val="FF0000"/>
                                <w:sz w:val="18"/>
                                <w:szCs w:val="18"/>
                              </w:rPr>
                              <w:t>-1</w:t>
                            </w:r>
                            <w:r>
                              <w:rPr>
                                <w:rFonts w:hint="eastAsia"/>
                                <w:color w:val="FF0000"/>
                                <w:sz w:val="18"/>
                                <w:szCs w:val="18"/>
                              </w:rPr>
                              <w:t>革新的省エネ技術」においてソフト技術の記載をしている場合</w:t>
                            </w:r>
                            <w:r w:rsidR="0004185D">
                              <w:rPr>
                                <w:rFonts w:hint="eastAsia"/>
                                <w:color w:val="FF0000"/>
                                <w:sz w:val="18"/>
                                <w:szCs w:val="18"/>
                              </w:rPr>
                              <w:t>は</w:t>
                            </w:r>
                            <w:r w:rsidR="006212AA">
                              <w:rPr>
                                <w:rFonts w:hint="eastAsia"/>
                                <w:color w:val="FF0000"/>
                                <w:sz w:val="18"/>
                                <w:szCs w:val="18"/>
                              </w:rPr>
                              <w:t>、</w:t>
                            </w:r>
                            <w:r w:rsidRPr="001E538A">
                              <w:rPr>
                                <w:rFonts w:hint="eastAsia"/>
                                <w:b/>
                                <w:bCs/>
                                <w:color w:val="FF0000"/>
                                <w:sz w:val="18"/>
                                <w:szCs w:val="18"/>
                                <w:u w:val="single"/>
                              </w:rPr>
                              <w:t>本項目は不要なので削除すること。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854AE" id="_x0000_s1051" type="#_x0000_t61" style="position:absolute;left:0;text-align:left;margin-left:141.55pt;margin-top:16.55pt;width:356.2pt;height:163.3pt;z-index:2516583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" adj="4410,-2371">
                <v:textbox inset="5.85pt,.7pt,5.85pt,.7pt">
                  <w:txbxContent>
                    <w:p w14:paraId="35915A05" w14:textId="44BBD70C" w:rsidR="003E29CF" w:rsidRDefault="003E29CF" w:rsidP="003E29CF">
                      <w:pPr>
                        <w:rPr>
                          <w:rFonts w:asciiTheme="minorEastAsia" w:hAnsiTheme="minorEastAsia"/>
                          <w:color w:val="FF0000"/>
                          <w:sz w:val="18"/>
                          <w:szCs w:val="18"/>
                        </w:rPr>
                      </w:pPr>
                      <w:r>
                        <w:rPr>
                          <w:rFonts w:asciiTheme="minorEastAsia" w:hAnsiTheme="minorEastAsia" w:hint="eastAsia"/>
                          <w:color w:val="FF0000"/>
                          <w:sz w:val="18"/>
                          <w:szCs w:val="18"/>
                        </w:rPr>
                        <w:t>・本補助事業において、ハード技術とソフト技術の両方を備え持つことを要件としているが、ソフト技術に関しては革新的ではないもの（</w:t>
                      </w:r>
                      <w:r w:rsidR="00C52792">
                        <w:rPr>
                          <w:rFonts w:asciiTheme="minorEastAsia" w:hAnsiTheme="minorEastAsia" w:hint="eastAsia"/>
                          <w:color w:val="FF0000"/>
                          <w:sz w:val="18"/>
                          <w:szCs w:val="18"/>
                        </w:rPr>
                        <w:t>以下、「非革新的省</w:t>
                      </w:r>
                      <w:r>
                        <w:rPr>
                          <w:rFonts w:asciiTheme="minorEastAsia" w:hAnsiTheme="minorEastAsia" w:hint="eastAsia"/>
                          <w:color w:val="FF0000"/>
                          <w:sz w:val="18"/>
                          <w:szCs w:val="18"/>
                        </w:rPr>
                        <w:t>エネ</w:t>
                      </w:r>
                      <w:r w:rsidR="00C52792">
                        <w:rPr>
                          <w:rFonts w:asciiTheme="minorEastAsia" w:hAnsiTheme="minorEastAsia" w:hint="eastAsia"/>
                          <w:color w:val="FF0000"/>
                          <w:sz w:val="18"/>
                          <w:szCs w:val="18"/>
                        </w:rPr>
                        <w:t>ソフト</w:t>
                      </w:r>
                      <w:r>
                        <w:rPr>
                          <w:rFonts w:asciiTheme="minorEastAsia" w:hAnsiTheme="minorEastAsia" w:hint="eastAsia"/>
                          <w:color w:val="FF0000"/>
                          <w:sz w:val="18"/>
                          <w:szCs w:val="18"/>
                        </w:rPr>
                        <w:t>技術</w:t>
                      </w:r>
                      <w:r w:rsidR="00C52792">
                        <w:rPr>
                          <w:rFonts w:asciiTheme="minorEastAsia" w:hAnsiTheme="minorEastAsia" w:hint="eastAsia"/>
                          <w:color w:val="FF0000"/>
                          <w:sz w:val="18"/>
                          <w:szCs w:val="18"/>
                        </w:rPr>
                        <w:t>」という</w:t>
                      </w:r>
                      <w:r>
                        <w:rPr>
                          <w:rFonts w:asciiTheme="minorEastAsia" w:hAnsiTheme="minorEastAsia" w:hint="eastAsia"/>
                          <w:color w:val="FF0000"/>
                          <w:sz w:val="18"/>
                          <w:szCs w:val="18"/>
                        </w:rPr>
                        <w:t>）であっても認めている</w:t>
                      </w:r>
                      <w:r w:rsidR="00737C96">
                        <w:rPr>
                          <w:rFonts w:asciiTheme="minorEastAsia" w:hAnsiTheme="minorEastAsia" w:hint="eastAsia"/>
                          <w:color w:val="FF0000"/>
                          <w:sz w:val="18"/>
                          <w:szCs w:val="18"/>
                        </w:rPr>
                        <w:t>。</w:t>
                      </w:r>
                      <w:r>
                        <w:rPr>
                          <w:rFonts w:asciiTheme="minorEastAsia" w:hAnsiTheme="minorEastAsia" w:hint="eastAsia"/>
                          <w:color w:val="FF0000"/>
                          <w:sz w:val="18"/>
                          <w:szCs w:val="18"/>
                        </w:rPr>
                        <w:t>ただし補助対象にはならず、エネルギー消費削減率に計上しない。</w:t>
                      </w:r>
                    </w:p>
                    <w:p w14:paraId="1C500539" w14:textId="3518F660" w:rsidR="003E29CF" w:rsidRDefault="003E29CF" w:rsidP="003E29CF">
                      <w:pPr>
                        <w:rPr>
                          <w:color w:val="FF0000"/>
                          <w:sz w:val="18"/>
                          <w:szCs w:val="18"/>
                        </w:rPr>
                      </w:pPr>
                      <w:r>
                        <w:rPr>
                          <w:rFonts w:asciiTheme="minorEastAsia" w:hAnsiTheme="minorEastAsia" w:hint="eastAsia"/>
                          <w:color w:val="FF0000"/>
                          <w:sz w:val="18"/>
                          <w:szCs w:val="18"/>
                        </w:rPr>
                        <w:t>・要件を満たすため</w:t>
                      </w:r>
                      <w:r w:rsidR="006212AA" w:rsidRPr="002E7F97">
                        <w:rPr>
                          <w:rFonts w:asciiTheme="minorEastAsia" w:hAnsiTheme="minorEastAsia" w:hint="eastAsia"/>
                          <w:color w:val="FF0000"/>
                          <w:sz w:val="18"/>
                          <w:szCs w:val="18"/>
                        </w:rPr>
                        <w:t>に</w:t>
                      </w:r>
                      <w:r w:rsidR="00C52792">
                        <w:rPr>
                          <w:rFonts w:asciiTheme="minorEastAsia" w:hAnsiTheme="minorEastAsia" w:hint="eastAsia"/>
                          <w:color w:val="FF0000"/>
                          <w:sz w:val="18"/>
                          <w:szCs w:val="18"/>
                        </w:rPr>
                        <w:t>非革新的省エネソフト技術</w:t>
                      </w:r>
                      <w:r w:rsidRPr="002E7F97">
                        <w:rPr>
                          <w:rFonts w:asciiTheme="minorEastAsia" w:hAnsiTheme="minorEastAsia" w:hint="eastAsia"/>
                          <w:color w:val="FF0000"/>
                          <w:sz w:val="18"/>
                          <w:szCs w:val="18"/>
                        </w:rPr>
                        <w:t>を搭載している</w:t>
                      </w:r>
                      <w:r w:rsidR="006212AA" w:rsidRPr="002E7F97">
                        <w:rPr>
                          <w:rFonts w:asciiTheme="minorEastAsia" w:hAnsiTheme="minorEastAsia" w:hint="eastAsia"/>
                          <w:color w:val="FF0000"/>
                          <w:sz w:val="18"/>
                          <w:szCs w:val="18"/>
                        </w:rPr>
                        <w:t>場合、</w:t>
                      </w:r>
                      <w:r w:rsidR="00901A2C">
                        <w:rPr>
                          <w:rFonts w:asciiTheme="minorEastAsia" w:hAnsiTheme="minorEastAsia" w:hint="eastAsia"/>
                          <w:color w:val="FF0000"/>
                          <w:sz w:val="18"/>
                          <w:szCs w:val="18"/>
                        </w:rPr>
                        <w:t>当該</w:t>
                      </w:r>
                      <w:r w:rsidR="006212AA" w:rsidRPr="002E7F97">
                        <w:rPr>
                          <w:rFonts w:asciiTheme="minorEastAsia" w:hAnsiTheme="minorEastAsia" w:hint="eastAsia"/>
                          <w:color w:val="FF0000"/>
                          <w:sz w:val="18"/>
                          <w:szCs w:val="18"/>
                        </w:rPr>
                        <w:t>技術の</w:t>
                      </w:r>
                      <w:r w:rsidRPr="002E7F97">
                        <w:rPr>
                          <w:rFonts w:asciiTheme="minorEastAsia" w:hAnsiTheme="minorEastAsia" w:hint="eastAsia"/>
                          <w:color w:val="FF0000"/>
                          <w:sz w:val="18"/>
                          <w:szCs w:val="18"/>
                        </w:rPr>
                        <w:t>説</w:t>
                      </w:r>
                      <w:r>
                        <w:rPr>
                          <w:rFonts w:asciiTheme="minorEastAsia" w:hAnsiTheme="minorEastAsia" w:hint="eastAsia"/>
                          <w:color w:val="FF0000"/>
                          <w:sz w:val="18"/>
                          <w:szCs w:val="18"/>
                        </w:rPr>
                        <w:t>明を記載</w:t>
                      </w:r>
                      <w:r w:rsidR="00901A2C">
                        <w:rPr>
                          <w:rFonts w:asciiTheme="minorEastAsia" w:hAnsiTheme="minorEastAsia" w:hint="eastAsia"/>
                          <w:color w:val="FF0000"/>
                          <w:sz w:val="18"/>
                          <w:szCs w:val="18"/>
                        </w:rPr>
                        <w:t>するとともに</w:t>
                      </w:r>
                      <w:r>
                        <w:rPr>
                          <w:rFonts w:asciiTheme="minorEastAsia" w:hAnsiTheme="minorEastAsia" w:hint="eastAsia"/>
                          <w:color w:val="FF0000"/>
                          <w:sz w:val="18"/>
                          <w:szCs w:val="18"/>
                        </w:rPr>
                        <w:t>、</w:t>
                      </w:r>
                      <w:r w:rsidR="00901A2C">
                        <w:rPr>
                          <w:rFonts w:asciiTheme="minorEastAsia" w:hAnsiTheme="minorEastAsia" w:hint="eastAsia"/>
                          <w:color w:val="FF0000"/>
                          <w:sz w:val="18"/>
                          <w:szCs w:val="18"/>
                        </w:rPr>
                        <w:t>その</w:t>
                      </w:r>
                      <w:r>
                        <w:rPr>
                          <w:rFonts w:asciiTheme="minorEastAsia" w:hAnsiTheme="minorEastAsia" w:hint="eastAsia"/>
                          <w:color w:val="FF0000"/>
                          <w:sz w:val="18"/>
                          <w:szCs w:val="18"/>
                        </w:rPr>
                        <w:t>省エネ効果についても算出すること。</w:t>
                      </w:r>
                      <w:r w:rsidR="0006493C">
                        <w:rPr>
                          <w:rFonts w:asciiTheme="minorEastAsia" w:hAnsiTheme="minorEastAsia" w:hint="eastAsia"/>
                          <w:color w:val="FF0000"/>
                          <w:sz w:val="18"/>
                          <w:szCs w:val="18"/>
                        </w:rPr>
                        <w:t>省エネ効果が認められない</w:t>
                      </w:r>
                      <w:r w:rsidR="00C52792">
                        <w:rPr>
                          <w:rFonts w:asciiTheme="minorEastAsia" w:hAnsiTheme="minorEastAsia" w:hint="eastAsia"/>
                          <w:color w:val="FF0000"/>
                          <w:sz w:val="18"/>
                          <w:szCs w:val="18"/>
                        </w:rPr>
                        <w:t>ソフト技術である</w:t>
                      </w:r>
                      <w:r w:rsidR="0006493C">
                        <w:rPr>
                          <w:rFonts w:asciiTheme="minorEastAsia" w:hAnsiTheme="minorEastAsia" w:hint="eastAsia"/>
                          <w:color w:val="FF0000"/>
                          <w:sz w:val="18"/>
                          <w:szCs w:val="18"/>
                        </w:rPr>
                        <w:t>場合は、本要件は満たされていないものとみな</w:t>
                      </w:r>
                      <w:r w:rsidR="00C52792">
                        <w:rPr>
                          <w:rFonts w:asciiTheme="minorEastAsia" w:hAnsiTheme="minorEastAsia" w:hint="eastAsia"/>
                          <w:color w:val="FF0000"/>
                          <w:sz w:val="18"/>
                          <w:szCs w:val="18"/>
                        </w:rPr>
                        <w:t>される</w:t>
                      </w:r>
                      <w:r w:rsidR="0006493C">
                        <w:rPr>
                          <w:rFonts w:asciiTheme="minorEastAsia" w:hAnsiTheme="minorEastAsia" w:hint="eastAsia"/>
                          <w:color w:val="FF0000"/>
                          <w:sz w:val="18"/>
                          <w:szCs w:val="18"/>
                        </w:rPr>
                        <w:t>。</w:t>
                      </w:r>
                    </w:p>
                    <w:p w14:paraId="0E4836A1" w14:textId="225B6C03" w:rsidR="003E29CF" w:rsidRPr="00C0662D" w:rsidRDefault="003E29CF" w:rsidP="003E29CF">
                      <w:pPr>
                        <w:rPr>
                          <w:szCs w:val="18"/>
                        </w:rPr>
                      </w:pPr>
                      <w:r>
                        <w:rPr>
                          <w:rFonts w:hint="eastAsia"/>
                          <w:color w:val="FF0000"/>
                          <w:sz w:val="18"/>
                          <w:szCs w:val="18"/>
                        </w:rPr>
                        <w:t>・「</w:t>
                      </w:r>
                      <w:r>
                        <w:rPr>
                          <w:rFonts w:hint="eastAsia"/>
                          <w:color w:val="FF0000"/>
                          <w:sz w:val="18"/>
                          <w:szCs w:val="18"/>
                        </w:rPr>
                        <w:t>4</w:t>
                      </w:r>
                      <w:r>
                        <w:rPr>
                          <w:color w:val="FF0000"/>
                          <w:sz w:val="18"/>
                          <w:szCs w:val="18"/>
                        </w:rPr>
                        <w:t>-1</w:t>
                      </w:r>
                      <w:r>
                        <w:rPr>
                          <w:rFonts w:hint="eastAsia"/>
                          <w:color w:val="FF0000"/>
                          <w:sz w:val="18"/>
                          <w:szCs w:val="18"/>
                        </w:rPr>
                        <w:t>革新的省エネ技術」においてソフト技術の記載をしている場合</w:t>
                      </w:r>
                      <w:r w:rsidR="0004185D">
                        <w:rPr>
                          <w:rFonts w:hint="eastAsia"/>
                          <w:color w:val="FF0000"/>
                          <w:sz w:val="18"/>
                          <w:szCs w:val="18"/>
                        </w:rPr>
                        <w:t>は</w:t>
                      </w:r>
                      <w:r w:rsidR="006212AA">
                        <w:rPr>
                          <w:rFonts w:hint="eastAsia"/>
                          <w:color w:val="FF0000"/>
                          <w:sz w:val="18"/>
                          <w:szCs w:val="18"/>
                        </w:rPr>
                        <w:t>、</w:t>
                      </w:r>
                      <w:r w:rsidRPr="001E538A">
                        <w:rPr>
                          <w:rFonts w:hint="eastAsia"/>
                          <w:b/>
                          <w:bCs/>
                          <w:color w:val="FF0000"/>
                          <w:sz w:val="18"/>
                          <w:szCs w:val="18"/>
                          <w:u w:val="single"/>
                        </w:rPr>
                        <w:t>本項目は不要なので削除すること。</w:t>
                      </w:r>
                    </w:p>
                  </w:txbxContent>
                </v:textbox>
                <w10:wrap anchorx="page"/>
              </v:shape>
            </w:pict>
          </mc:Fallback>
        </mc:AlternateContent>
      </w:r>
      <w:r w:rsidRPr="00A8566B">
        <w:rPr>
          <w:rFonts w:asciiTheme="minorEastAsia" w:hAnsiTheme="minorEastAsia" w:hint="eastAsia"/>
          <w:bCs/>
          <w:color w:val="FF0000"/>
          <w:sz w:val="22"/>
        </w:rPr>
        <w:t xml:space="preserve">　○○○○○○○○○○○○○○○○○○○○○○○○○○○○○○○○○○○○○○○○○○○○○○○○○○○○○○○○○○○○○○○○○○○○○○○○○○○○○○○○○○○○○○○○○○○○○○○○○○○○○○○○○○○○○○○○○○○○○○○○○○○○○○○○○○○○○○○○○○○○○○○○○○○○○○○○○○○○○○○○○○○○○○○○○○○○○○○○○○○○○○○○○○○○○○○○○○○○○○○○○○○○○○○○○○○○○○○○○○○○○○○○○○○○○○○○○○○○○○○○○○○○○○○○○○○○○○○○○○○○○○○○○○○○○○○○○○○○○○○○○○○○○○○○○○○○○○○○○○○○○○○○○○○○○○○○○○○○○○○○○○○　　</w:t>
      </w:r>
      <w:r w:rsidR="00C52792" w:rsidRPr="00A8566B">
        <w:rPr>
          <w:rFonts w:asciiTheme="minorEastAsia" w:hAnsiTheme="minorEastAsia" w:hint="eastAsia"/>
          <w:bCs/>
          <w:color w:val="FF0000"/>
          <w:sz w:val="22"/>
        </w:rPr>
        <w:t>○○○○○○○○○○○○○○○○○○○○○○○○○○○○○○○○○○○○○○○○○○○○○○○○○○○○○○○○○○○○○○○○○○○○○○○○○○○○○○○○○○○○○○○○○○○○○○○○○○○○○○○○○○○○○○○○○○○○○○○○○○○○○○○○○○○○○○○○○○○○○○○○○○○○○○○○○○○○○○○○○○○○○○○○○○○○○○○○○○○○○○○○○○○○○○○○○○○○○○○○○○○○○○○○○○○○○○○○○○○○○○○○○○○○○○○○○○○○○○○○○○○○○○○○○○○○○○○○○○○○○○○○○○○○○○○○○○○○○○○○○○○○○○○○○○○○○○○○○○○○○○○○○○○○○○○○○○○○○○○○○○○○○○○○○○○○○○○○○○○○○○○○○○○○○○○○○○○○○○○○○○○○○○○○○○○○○○○○○○○○○○○○○○○○○○○○○○○○○○○○○○○○○○○○○○○○○○○○○○○○○○○○○○○○○○○○○○○○○○○○○○○○○○○○○○○○○○○○○○○○○○○○○○○○○○○○○○○○○○○○○○○○○○○○○○○○○○○○○○○○○○○○○○○○○○○○○○○○○○○○○○○○○○○○○○○○○○○○○○○○○○○○○○○○○○○○</w:t>
      </w:r>
    </w:p>
    <w:p w14:paraId="1A3AF9F6" w14:textId="74D8B625" w:rsidR="003E29CF" w:rsidRPr="003E29CF" w:rsidRDefault="003E29CF" w:rsidP="003E29CF">
      <w:pPr>
        <w:rPr>
          <w:rFonts w:asciiTheme="minorEastAsia" w:hAnsiTheme="minorEastAsia"/>
          <w:b/>
          <w:sz w:val="22"/>
        </w:rPr>
      </w:pPr>
    </w:p>
    <w:p w14:paraId="514E1009" w14:textId="77777777" w:rsidR="003E29CF" w:rsidRDefault="003E29CF">
      <w:pPr>
        <w:widowControl/>
        <w:jc w:val="left"/>
        <w:rPr>
          <w:rFonts w:asciiTheme="minorEastAsia" w:hAnsiTheme="minorEastAsia"/>
          <w:bCs/>
          <w:sz w:val="22"/>
        </w:rPr>
      </w:pPr>
    </w:p>
    <w:p w14:paraId="153108A9" w14:textId="77777777" w:rsidR="003E29CF" w:rsidRDefault="003E29CF">
      <w:pPr>
        <w:widowControl/>
        <w:jc w:val="left"/>
        <w:rPr>
          <w:rFonts w:asciiTheme="minorEastAsia" w:hAnsiTheme="minorEastAsia"/>
          <w:bCs/>
          <w:sz w:val="22"/>
        </w:rPr>
      </w:pPr>
    </w:p>
    <w:p w14:paraId="2F2E0F17" w14:textId="492A0A4B" w:rsidR="003E29CF" w:rsidRDefault="003E29CF">
      <w:pPr>
        <w:widowControl/>
        <w:jc w:val="left"/>
        <w:rPr>
          <w:rFonts w:asciiTheme="minorEastAsia" w:hAnsiTheme="minorEastAsia"/>
          <w:bCs/>
          <w:sz w:val="22"/>
        </w:rPr>
      </w:pPr>
    </w:p>
    <w:p w14:paraId="2726513D" w14:textId="77777777" w:rsidR="003E29CF" w:rsidRDefault="003E29CF">
      <w:pPr>
        <w:widowControl/>
        <w:jc w:val="left"/>
        <w:rPr>
          <w:rFonts w:asciiTheme="minorEastAsia" w:hAnsiTheme="minorEastAsia"/>
          <w:bCs/>
          <w:sz w:val="22"/>
        </w:rPr>
      </w:pPr>
    </w:p>
    <w:p w14:paraId="654AFA4C" w14:textId="025A3661" w:rsidR="00315197" w:rsidRPr="00A8566B" w:rsidRDefault="006653CC" w:rsidP="00315197">
      <w:pPr>
        <w:pStyle w:val="1"/>
        <w:rPr>
          <w:rFonts w:asciiTheme="minorEastAsia" w:eastAsiaTheme="minorEastAsia" w:hAnsiTheme="minorEastAsia"/>
          <w:b/>
        </w:rPr>
      </w:pPr>
      <w:r>
        <w:rPr>
          <w:rFonts w:asciiTheme="minorEastAsia" w:eastAsiaTheme="minorEastAsia" w:hAnsiTheme="minorEastAsia" w:hint="eastAsia"/>
          <w:b/>
        </w:rPr>
        <w:lastRenderedPageBreak/>
        <w:t>5</w:t>
      </w:r>
      <w:r w:rsidR="00315197" w:rsidRPr="00A8566B">
        <w:rPr>
          <w:rFonts w:asciiTheme="minorEastAsia" w:eastAsiaTheme="minorEastAsia" w:hAnsiTheme="minorEastAsia"/>
          <w:b/>
        </w:rPr>
        <w:t>.</w:t>
      </w:r>
      <w:r w:rsidR="00BC2CE9" w:rsidRPr="00A8566B">
        <w:rPr>
          <w:rFonts w:asciiTheme="minorEastAsia" w:eastAsiaTheme="minorEastAsia" w:hAnsiTheme="minorEastAsia" w:hint="eastAsia"/>
          <w:b/>
        </w:rPr>
        <w:t>エネルギー消費削減</w:t>
      </w:r>
      <w:r w:rsidR="008B0806" w:rsidRPr="00A8566B">
        <w:rPr>
          <w:rFonts w:asciiTheme="minorEastAsia" w:eastAsiaTheme="minorEastAsia" w:hAnsiTheme="minorEastAsia" w:hint="eastAsia"/>
          <w:b/>
        </w:rPr>
        <w:t>率</w:t>
      </w:r>
      <w:r w:rsidR="00BC2CE9" w:rsidRPr="00A8566B">
        <w:rPr>
          <w:rFonts w:asciiTheme="minorEastAsia" w:eastAsiaTheme="minorEastAsia" w:hAnsiTheme="minorEastAsia" w:hint="eastAsia"/>
          <w:b/>
        </w:rPr>
        <w:t>等</w:t>
      </w:r>
    </w:p>
    <w:p w14:paraId="087117F5" w14:textId="61F236D4" w:rsidR="001268BC" w:rsidRPr="00A8566B" w:rsidRDefault="002171BA" w:rsidP="001268BC">
      <w:pPr>
        <w:pStyle w:val="2"/>
        <w:rPr>
          <w:rFonts w:asciiTheme="minorEastAsia" w:eastAsiaTheme="minorEastAsia" w:hAnsiTheme="minorEastAsia"/>
          <w:b/>
        </w:rPr>
      </w:pPr>
      <w:r w:rsidRPr="00A8566B">
        <w:rPr>
          <w:rFonts w:asciiTheme="minorEastAsia" w:hAnsiTheme="minorEastAsia"/>
          <w:bCs/>
          <w:noProof/>
          <w:color w:val="FF0000"/>
          <w:sz w:val="22"/>
        </w:rPr>
        <mc:AlternateContent>
          <mc:Choice Requires="wps">
            <w:drawing>
              <wp:anchor distT="0" distB="0" distL="114300" distR="114300" simplePos="0" relativeHeight="251662453" behindDoc="0" locked="0" layoutInCell="1" allowOverlap="1" wp14:anchorId="599FF997" wp14:editId="6B902176">
                <wp:simplePos x="0" y="0"/>
                <wp:positionH relativeFrom="page">
                  <wp:posOffset>82550</wp:posOffset>
                </wp:positionH>
                <wp:positionV relativeFrom="paragraph">
                  <wp:posOffset>3949700</wp:posOffset>
                </wp:positionV>
                <wp:extent cx="1041400" cy="1511300"/>
                <wp:effectExtent l="0" t="0" r="158750" b="12700"/>
                <wp:wrapNone/>
                <wp:docPr id="91116670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511300"/>
                        </a:xfrm>
                        <a:prstGeom prst="wedgeRectCallout">
                          <a:avLst>
                            <a:gd name="adj1" fmla="val 61295"/>
                            <a:gd name="adj2" fmla="val -41201"/>
                          </a:avLst>
                        </a:prstGeom>
                        <a:solidFill>
                          <a:srgbClr val="FFFFFF"/>
                        </a:solidFill>
                        <a:ln w="9525">
                          <a:solidFill>
                            <a:srgbClr val="000000"/>
                          </a:solidFill>
                          <a:miter lim="800000"/>
                          <a:headEnd/>
                          <a:tailEnd/>
                        </a:ln>
                      </wps:spPr>
                      <wps:txbx>
                        <w:txbxContent>
                          <w:p w14:paraId="27D79912" w14:textId="01E74ABE" w:rsidR="002171BA" w:rsidRPr="00BF163A" w:rsidRDefault="002171BA" w:rsidP="001E538A">
                            <w:pPr>
                              <w:pStyle w:val="a3"/>
                              <w:rPr>
                                <w:color w:val="FF0000"/>
                                <w:sz w:val="18"/>
                              </w:rPr>
                            </w:pPr>
                            <w:r w:rsidRPr="002171BA">
                              <w:rPr>
                                <w:rFonts w:hint="eastAsia"/>
                                <w:color w:val="FF0000"/>
                                <w:sz w:val="18"/>
                              </w:rPr>
                              <w:t>補助対象経費により取得し、又は効用の増加した財産について、船舶とは異なる法定耐用年数を適用しようとする場合は、適宜補足説明を記載すること。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99FF997" id="_x0000_s1057" type="#_x0000_t61" style="position:absolute;left:0;text-align:left;margin-left:6.5pt;margin-top:311pt;width:82pt;height:119pt;z-index:2516624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" adj="24040,1901">
                <v:textbox inset="5.85pt,.7pt,5.85pt,.7pt">
                  <w:txbxContent>
                    <w:p w14:paraId="27D79912" w14:textId="01E74ABE" w:rsidR="002171BA" w:rsidRPr="00BF163A" w:rsidRDefault="002171BA" w:rsidP="001E538A">
                      <w:pPr>
                        <w:pStyle w:val="a3"/>
                        <w:rPr>
                          <w:color w:val="FF0000"/>
                          <w:sz w:val="18"/>
                        </w:rPr>
                      </w:pPr>
                      <w:r w:rsidRPr="002171BA">
                        <w:rPr>
                          <w:rFonts w:hint="eastAsia"/>
                          <w:color w:val="FF0000"/>
                          <w:sz w:val="18"/>
                        </w:rPr>
                        <w:t>補助対象経費により取得し、又は効用の増加した財産について、船舶とは異なる法定耐用年数を適用しようとする場合は、適宜補足説明を記載すること。</w:t>
                      </w:r>
                    </w:p>
                  </w:txbxContent>
                </v:textbox>
                <w10:wrap anchorx="page"/>
              </v:shape>
            </w:pict>
          </mc:Fallback>
        </mc:AlternateContent>
      </w:r>
      <w:r w:rsidRPr="00A8566B">
        <w:rPr>
          <w:rFonts w:asciiTheme="minorEastAsia" w:hAnsiTheme="minorEastAsia"/>
          <w:bCs/>
          <w:noProof/>
          <w:color w:val="FF0000"/>
          <w:sz w:val="22"/>
        </w:rPr>
        <mc:AlternateContent>
          <mc:Choice Requires="wps">
            <w:drawing>
              <wp:anchor distT="0" distB="0" distL="114300" distR="114300" simplePos="0" relativeHeight="251664501" behindDoc="0" locked="0" layoutInCell="1" allowOverlap="1" wp14:anchorId="4F8340A8" wp14:editId="58D1DB71">
                <wp:simplePos x="0" y="0"/>
                <wp:positionH relativeFrom="column">
                  <wp:posOffset>-1136650</wp:posOffset>
                </wp:positionH>
                <wp:positionV relativeFrom="paragraph">
                  <wp:posOffset>5746750</wp:posOffset>
                </wp:positionV>
                <wp:extent cx="1085850" cy="1104900"/>
                <wp:effectExtent l="0" t="0" r="514350" b="19050"/>
                <wp:wrapNone/>
                <wp:docPr id="87036571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104900"/>
                        </a:xfrm>
                        <a:prstGeom prst="wedgeRectCallout">
                          <a:avLst>
                            <a:gd name="adj1" fmla="val 93390"/>
                            <a:gd name="adj2" fmla="val 27665"/>
                          </a:avLst>
                        </a:prstGeom>
                        <a:solidFill>
                          <a:srgbClr val="FFFFFF"/>
                        </a:solidFill>
                        <a:ln w="9525">
                          <a:solidFill>
                            <a:srgbClr val="000000"/>
                          </a:solidFill>
                          <a:miter lim="800000"/>
                          <a:headEnd/>
                          <a:tailEnd/>
                        </a:ln>
                      </wps:spPr>
                      <wps:txbx>
                        <w:txbxContent>
                          <w:p w14:paraId="68B53B2F" w14:textId="212B1625" w:rsidR="002171BA" w:rsidRPr="00BF163A" w:rsidRDefault="002171BA" w:rsidP="002171BA">
                            <w:pPr>
                              <w:pStyle w:val="a3"/>
                              <w:rPr>
                                <w:color w:val="FF0000"/>
                                <w:sz w:val="18"/>
                              </w:rPr>
                            </w:pPr>
                            <w:r w:rsidRPr="002171BA">
                              <w:rPr>
                                <w:rFonts w:hint="eastAsia"/>
                                <w:color w:val="FF0000"/>
                                <w:sz w:val="18"/>
                              </w:rPr>
                              <w:t>主機連続最大出力から軸発出力分（主機が</w:t>
                            </w:r>
                            <w:r w:rsidRPr="002171BA">
                              <w:rPr>
                                <w:rFonts w:hint="eastAsia"/>
                                <w:color w:val="FF0000"/>
                                <w:sz w:val="18"/>
                              </w:rPr>
                              <w:t>100%</w:t>
                            </w:r>
                            <w:r w:rsidRPr="002171BA">
                              <w:rPr>
                                <w:rFonts w:hint="eastAsia"/>
                                <w:color w:val="FF0000"/>
                                <w:sz w:val="18"/>
                              </w:rPr>
                              <w:t>出力時）を控除した出力に負荷率</w:t>
                            </w:r>
                            <w:r w:rsidRPr="002171BA">
                              <w:rPr>
                                <w:rFonts w:hint="eastAsia"/>
                                <w:color w:val="FF0000"/>
                                <w:sz w:val="18"/>
                              </w:rPr>
                              <w:t>0.75</w:t>
                            </w:r>
                            <w:r w:rsidRPr="002171BA">
                              <w:rPr>
                                <w:rFonts w:hint="eastAsia"/>
                                <w:color w:val="FF0000"/>
                                <w:sz w:val="18"/>
                              </w:rPr>
                              <w:t>を乗じた出力時の平水中航海速力。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F8340A8" id="_x0000_s1058" type="#_x0000_t61" style="position:absolute;left:0;text-align:left;margin-left:-89.5pt;margin-top:452.5pt;width:85.5pt;height:87pt;z-index:251664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" adj="30972,16776">
                <v:textbox inset="5.85pt,.7pt,5.85pt,.7pt">
                  <w:txbxContent>
                    <w:p w14:paraId="68B53B2F" w14:textId="212B1625" w:rsidR="002171BA" w:rsidRPr="00BF163A" w:rsidRDefault="002171BA" w:rsidP="002171BA">
                      <w:pPr>
                        <w:pStyle w:val="a3"/>
                        <w:rPr>
                          <w:color w:val="FF0000"/>
                          <w:sz w:val="18"/>
                        </w:rPr>
                      </w:pPr>
                      <w:r w:rsidRPr="002171BA">
                        <w:rPr>
                          <w:rFonts w:hint="eastAsia"/>
                          <w:color w:val="FF0000"/>
                          <w:sz w:val="18"/>
                        </w:rPr>
                        <w:t>主機連続最大出力から軸発出力分（主機が</w:t>
                      </w:r>
                      <w:r w:rsidRPr="002171BA">
                        <w:rPr>
                          <w:rFonts w:hint="eastAsia"/>
                          <w:color w:val="FF0000"/>
                          <w:sz w:val="18"/>
                        </w:rPr>
                        <w:t>100%</w:t>
                      </w:r>
                      <w:r w:rsidRPr="002171BA">
                        <w:rPr>
                          <w:rFonts w:hint="eastAsia"/>
                          <w:color w:val="FF0000"/>
                          <w:sz w:val="18"/>
                        </w:rPr>
                        <w:t>出力時）を控除した出力に負荷率</w:t>
                      </w:r>
                      <w:r w:rsidRPr="002171BA">
                        <w:rPr>
                          <w:rFonts w:hint="eastAsia"/>
                          <w:color w:val="FF0000"/>
                          <w:sz w:val="18"/>
                        </w:rPr>
                        <w:t>0.75</w:t>
                      </w:r>
                      <w:r w:rsidRPr="002171BA">
                        <w:rPr>
                          <w:rFonts w:hint="eastAsia"/>
                          <w:color w:val="FF0000"/>
                          <w:sz w:val="18"/>
                        </w:rPr>
                        <w:t>を乗じた出力時の平水中航海速力。</w:t>
                      </w:r>
                    </w:p>
                  </w:txbxContent>
                </v:textbox>
              </v:shape>
            </w:pict>
          </mc:Fallback>
        </mc:AlternateContent>
      </w:r>
      <w:r w:rsidRPr="00A8566B">
        <w:rPr>
          <w:rFonts w:asciiTheme="minorEastAsia" w:hAnsiTheme="minorEastAsia"/>
          <w:bCs/>
          <w:noProof/>
          <w:color w:val="FF0000"/>
          <w:sz w:val="22"/>
        </w:rPr>
        <mc:AlternateContent>
          <mc:Choice Requires="wps">
            <w:drawing>
              <wp:anchor distT="0" distB="0" distL="114300" distR="114300" simplePos="0" relativeHeight="251658355" behindDoc="0" locked="0" layoutInCell="1" allowOverlap="1" wp14:anchorId="4EB32406" wp14:editId="391FABF6">
                <wp:simplePos x="0" y="0"/>
                <wp:positionH relativeFrom="column">
                  <wp:posOffset>-1136650</wp:posOffset>
                </wp:positionH>
                <wp:positionV relativeFrom="paragraph">
                  <wp:posOffset>7404100</wp:posOffset>
                </wp:positionV>
                <wp:extent cx="1085850" cy="1308100"/>
                <wp:effectExtent l="0" t="190500" r="323850" b="25400"/>
                <wp:wrapNone/>
                <wp:docPr id="4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308100"/>
                        </a:xfrm>
                        <a:prstGeom prst="wedgeRectCallout">
                          <a:avLst>
                            <a:gd name="adj1" fmla="val 74092"/>
                            <a:gd name="adj2" fmla="val -61170"/>
                          </a:avLst>
                        </a:prstGeom>
                        <a:solidFill>
                          <a:srgbClr val="FFFFFF"/>
                        </a:solidFill>
                        <a:ln w="9525">
                          <a:solidFill>
                            <a:srgbClr val="000000"/>
                          </a:solidFill>
                          <a:miter lim="800000"/>
                          <a:headEnd/>
                          <a:tailEnd/>
                        </a:ln>
                      </wps:spPr>
                      <wps:txbx>
                        <w:txbxContent>
                          <w:p w14:paraId="63A1274A" w14:textId="0CFD48FD" w:rsidR="0004185D" w:rsidRPr="00BF163A" w:rsidRDefault="0004185D" w:rsidP="001E538A">
                            <w:pPr>
                              <w:pStyle w:val="a3"/>
                              <w:rPr>
                                <w:color w:val="FF0000"/>
                                <w:sz w:val="18"/>
                              </w:rPr>
                            </w:pPr>
                            <w:r>
                              <w:rPr>
                                <w:rFonts w:hint="eastAsia"/>
                                <w:color w:val="FF0000"/>
                                <w:sz w:val="18"/>
                              </w:rPr>
                              <w:t>バッテリー船等の電気推進</w:t>
                            </w:r>
                            <w:r w:rsidR="003E6857">
                              <w:rPr>
                                <w:rFonts w:hint="eastAsia"/>
                                <w:color w:val="FF0000"/>
                                <w:sz w:val="18"/>
                              </w:rPr>
                              <w:t>システム</w:t>
                            </w:r>
                            <w:r>
                              <w:rPr>
                                <w:rFonts w:hint="eastAsia"/>
                                <w:color w:val="FF0000"/>
                                <w:sz w:val="18"/>
                              </w:rPr>
                              <w:t>を備える船舶</w:t>
                            </w:r>
                            <w:r w:rsidR="003E6857">
                              <w:rPr>
                                <w:rFonts w:hint="eastAsia"/>
                                <w:color w:val="FF0000"/>
                                <w:sz w:val="18"/>
                              </w:rPr>
                              <w:t>の場合は、次々</w:t>
                            </w:r>
                            <w:r>
                              <w:rPr>
                                <w:rFonts w:hint="eastAsia"/>
                                <w:color w:val="FF0000"/>
                                <w:sz w:val="18"/>
                              </w:rPr>
                              <w:t>ページの表を例として、当該設備の概要がわかる性能値を</w:t>
                            </w:r>
                            <w:r w:rsidR="00697DAB">
                              <w:rPr>
                                <w:rFonts w:hint="eastAsia"/>
                                <w:color w:val="FF0000"/>
                                <w:sz w:val="18"/>
                              </w:rPr>
                              <w:t>適宜</w:t>
                            </w:r>
                            <w:r>
                              <w:rPr>
                                <w:rFonts w:hint="eastAsia"/>
                                <w:color w:val="FF0000"/>
                                <w:sz w:val="18"/>
                              </w:rPr>
                              <w:t>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B32406" id="_x0000_s1059" type="#_x0000_t61" style="position:absolute;left:0;text-align:left;margin-left:-89.5pt;margin-top:583pt;width:85.5pt;height:10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" adj="26804,-2413">
                <v:textbox inset="5.85pt,.7pt,5.85pt,.7pt">
                  <w:txbxContent>
                    <w:p w14:paraId="63A1274A" w14:textId="0CFD48FD" w:rsidR="0004185D" w:rsidRPr="00BF163A" w:rsidRDefault="0004185D" w:rsidP="001E538A">
                      <w:pPr>
                        <w:pStyle w:val="a3"/>
                        <w:rPr>
                          <w:color w:val="FF0000"/>
                          <w:sz w:val="18"/>
                        </w:rPr>
                      </w:pPr>
                      <w:r>
                        <w:rPr>
                          <w:rFonts w:hint="eastAsia"/>
                          <w:color w:val="FF0000"/>
                          <w:sz w:val="18"/>
                        </w:rPr>
                        <w:t>バッテリー船等の電気推進</w:t>
                      </w:r>
                      <w:r w:rsidR="003E6857">
                        <w:rPr>
                          <w:rFonts w:hint="eastAsia"/>
                          <w:color w:val="FF0000"/>
                          <w:sz w:val="18"/>
                        </w:rPr>
                        <w:t>システム</w:t>
                      </w:r>
                      <w:r>
                        <w:rPr>
                          <w:rFonts w:hint="eastAsia"/>
                          <w:color w:val="FF0000"/>
                          <w:sz w:val="18"/>
                        </w:rPr>
                        <w:t>を備える船舶</w:t>
                      </w:r>
                      <w:r w:rsidR="003E6857">
                        <w:rPr>
                          <w:rFonts w:hint="eastAsia"/>
                          <w:color w:val="FF0000"/>
                          <w:sz w:val="18"/>
                        </w:rPr>
                        <w:t>の場合は、次々</w:t>
                      </w:r>
                      <w:r>
                        <w:rPr>
                          <w:rFonts w:hint="eastAsia"/>
                          <w:color w:val="FF0000"/>
                          <w:sz w:val="18"/>
                        </w:rPr>
                        <w:t>ページの表を例として、当該設備の概要がわかる性能値を</w:t>
                      </w:r>
                      <w:r w:rsidR="00697DAB">
                        <w:rPr>
                          <w:rFonts w:hint="eastAsia"/>
                          <w:color w:val="FF0000"/>
                          <w:sz w:val="18"/>
                        </w:rPr>
                        <w:t>適宜</w:t>
                      </w:r>
                      <w:r>
                        <w:rPr>
                          <w:rFonts w:hint="eastAsia"/>
                          <w:color w:val="FF0000"/>
                          <w:sz w:val="18"/>
                        </w:rPr>
                        <w:t>記載すること。</w:t>
                      </w:r>
                    </w:p>
                  </w:txbxContent>
                </v:textbox>
              </v:shape>
            </w:pict>
          </mc:Fallback>
        </mc:AlternateContent>
      </w:r>
      <w:r w:rsidR="001268BC" w:rsidRPr="00A8566B">
        <w:rPr>
          <w:rFonts w:asciiTheme="minorEastAsia" w:eastAsiaTheme="minorEastAsia" w:hAnsiTheme="minorEastAsia" w:hint="eastAsia"/>
          <w:b/>
        </w:rPr>
        <w:t xml:space="preserve">　　</w:t>
      </w:r>
      <w:bookmarkStart w:id="5" w:name="_Toc351058159"/>
      <w:r w:rsidR="006653CC">
        <w:rPr>
          <w:rFonts w:asciiTheme="minorEastAsia" w:eastAsiaTheme="minorEastAsia" w:hAnsiTheme="minorEastAsia"/>
          <w:b/>
        </w:rPr>
        <w:t>5</w:t>
      </w:r>
      <w:r w:rsidR="001268BC" w:rsidRPr="00A8566B">
        <w:rPr>
          <w:rFonts w:asciiTheme="minorEastAsia" w:eastAsiaTheme="minorEastAsia" w:hAnsiTheme="minorEastAsia"/>
          <w:b/>
        </w:rPr>
        <w:t>-</w:t>
      </w:r>
      <w:r w:rsidR="00327AB8" w:rsidRPr="00A8566B">
        <w:rPr>
          <w:rFonts w:asciiTheme="minorEastAsia" w:eastAsiaTheme="minorEastAsia" w:hAnsiTheme="minorEastAsia"/>
          <w:b/>
        </w:rPr>
        <w:t>1</w:t>
      </w:r>
      <w:r w:rsidR="001268BC" w:rsidRPr="00A8566B">
        <w:rPr>
          <w:rFonts w:asciiTheme="minorEastAsia" w:eastAsiaTheme="minorEastAsia" w:hAnsiTheme="minorEastAsia" w:hint="eastAsia"/>
          <w:b/>
        </w:rPr>
        <w:t>概要</w:t>
      </w:r>
      <w:bookmarkEnd w:id="5"/>
    </w:p>
    <w:tbl>
      <w:tblPr>
        <w:tblStyle w:val="a7"/>
        <w:tblpPr w:leftFromText="142" w:rightFromText="142" w:vertAnchor="text" w:tblpY="1"/>
        <w:tblOverlap w:val="never"/>
        <w:tblW w:w="8217" w:type="dxa"/>
        <w:tblLook w:val="04A0" w:firstRow="1" w:lastRow="0" w:firstColumn="1" w:lastColumn="0" w:noHBand="0" w:noVBand="1"/>
      </w:tblPr>
      <w:tblGrid>
        <w:gridCol w:w="704"/>
        <w:gridCol w:w="2408"/>
        <w:gridCol w:w="2552"/>
        <w:gridCol w:w="2553"/>
      </w:tblGrid>
      <w:tr w:rsidR="005E4807" w:rsidRPr="00A8566B" w14:paraId="3F5C9DAA" w14:textId="54966ECC" w:rsidTr="00EB795C">
        <w:tc>
          <w:tcPr>
            <w:tcW w:w="3112" w:type="dxa"/>
            <w:gridSpan w:val="2"/>
          </w:tcPr>
          <w:p w14:paraId="75B0C1CE" w14:textId="77777777" w:rsidR="005E4807" w:rsidRPr="00A8566B" w:rsidRDefault="005E4807" w:rsidP="008145D0">
            <w:pPr>
              <w:jc w:val="center"/>
              <w:rPr>
                <w:rFonts w:asciiTheme="minorEastAsia" w:hAnsiTheme="minorEastAsia"/>
                <w:b/>
                <w:bCs/>
                <w:sz w:val="22"/>
              </w:rPr>
            </w:pPr>
          </w:p>
        </w:tc>
        <w:tc>
          <w:tcPr>
            <w:tcW w:w="2552" w:type="dxa"/>
          </w:tcPr>
          <w:p w14:paraId="1907F7B2" w14:textId="77777777" w:rsidR="005E4807" w:rsidRPr="00A8566B" w:rsidRDefault="005E4807" w:rsidP="008145D0">
            <w:pPr>
              <w:jc w:val="center"/>
              <w:rPr>
                <w:rFonts w:asciiTheme="minorEastAsia" w:hAnsiTheme="minorEastAsia"/>
                <w:b/>
                <w:bCs/>
                <w:sz w:val="22"/>
              </w:rPr>
            </w:pPr>
            <w:r w:rsidRPr="00A8566B">
              <w:rPr>
                <w:rFonts w:asciiTheme="minorEastAsia" w:hAnsiTheme="minorEastAsia" w:hint="eastAsia"/>
                <w:b/>
                <w:bCs/>
                <w:sz w:val="22"/>
              </w:rPr>
              <w:t>補助事業に係る船舶</w:t>
            </w:r>
          </w:p>
          <w:p w14:paraId="61B624E1" w14:textId="77777777" w:rsidR="005E4807" w:rsidRPr="00A8566B" w:rsidRDefault="005E4807" w:rsidP="00847198">
            <w:pPr>
              <w:jc w:val="center"/>
              <w:rPr>
                <w:rFonts w:asciiTheme="minorEastAsia" w:hAnsiTheme="minorEastAsia"/>
                <w:b/>
                <w:bCs/>
                <w:sz w:val="22"/>
              </w:rPr>
            </w:pPr>
            <w:r w:rsidRPr="00A8566B">
              <w:rPr>
                <w:rFonts w:asciiTheme="minorEastAsia" w:hAnsiTheme="minorEastAsia" w:hint="eastAsia"/>
                <w:b/>
                <w:bCs/>
                <w:sz w:val="22"/>
              </w:rPr>
              <w:t>(予定)</w:t>
            </w:r>
          </w:p>
        </w:tc>
        <w:tc>
          <w:tcPr>
            <w:tcW w:w="2553" w:type="dxa"/>
          </w:tcPr>
          <w:p w14:paraId="23B1B4F1" w14:textId="4C1F507B" w:rsidR="005E4807" w:rsidRPr="00A8566B" w:rsidRDefault="005E4807" w:rsidP="008145D0">
            <w:pPr>
              <w:jc w:val="center"/>
              <w:rPr>
                <w:rFonts w:asciiTheme="minorEastAsia" w:hAnsiTheme="minorEastAsia"/>
                <w:b/>
                <w:bCs/>
                <w:sz w:val="22"/>
              </w:rPr>
            </w:pPr>
            <w:r w:rsidRPr="00A8566B">
              <w:rPr>
                <w:rFonts w:asciiTheme="minorEastAsia" w:hAnsiTheme="minorEastAsia" w:hint="eastAsia"/>
                <w:b/>
                <w:bCs/>
                <w:sz w:val="22"/>
              </w:rPr>
              <w:t>比較対象船舶</w:t>
            </w:r>
          </w:p>
          <w:p w14:paraId="737735EC" w14:textId="18A6735A" w:rsidR="005E4807" w:rsidRPr="00A8566B" w:rsidRDefault="005E4807" w:rsidP="008145D0">
            <w:pPr>
              <w:jc w:val="center"/>
              <w:rPr>
                <w:rFonts w:asciiTheme="minorEastAsia" w:hAnsiTheme="minorEastAsia"/>
                <w:b/>
                <w:bCs/>
                <w:sz w:val="22"/>
              </w:rPr>
            </w:pPr>
          </w:p>
        </w:tc>
      </w:tr>
      <w:tr w:rsidR="005E4807" w:rsidRPr="00A8566B" w14:paraId="0ACEF3C6" w14:textId="76A17F27" w:rsidTr="00EB795C">
        <w:tc>
          <w:tcPr>
            <w:tcW w:w="3112" w:type="dxa"/>
            <w:gridSpan w:val="2"/>
          </w:tcPr>
          <w:p w14:paraId="5F195135"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船名</w:t>
            </w:r>
          </w:p>
        </w:tc>
        <w:tc>
          <w:tcPr>
            <w:tcW w:w="2552" w:type="dxa"/>
          </w:tcPr>
          <w:p w14:paraId="694D3EE9"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未定</w:t>
            </w:r>
          </w:p>
        </w:tc>
        <w:tc>
          <w:tcPr>
            <w:tcW w:w="2553" w:type="dxa"/>
          </w:tcPr>
          <w:p w14:paraId="5373569F" w14:textId="79577CDE" w:rsidR="005E4807" w:rsidRPr="00A8566B" w:rsidRDefault="002171BA" w:rsidP="008145D0">
            <w:pPr>
              <w:jc w:val="center"/>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42" behindDoc="0" locked="0" layoutInCell="1" allowOverlap="1" wp14:anchorId="6EC9AF68" wp14:editId="7667E5FA">
                      <wp:simplePos x="0" y="0"/>
                      <wp:positionH relativeFrom="page">
                        <wp:posOffset>1534160</wp:posOffset>
                      </wp:positionH>
                      <wp:positionV relativeFrom="paragraph">
                        <wp:posOffset>56515</wp:posOffset>
                      </wp:positionV>
                      <wp:extent cx="1162685" cy="1358900"/>
                      <wp:effectExtent l="1943100" t="0" r="18415" b="12700"/>
                      <wp:wrapNone/>
                      <wp:docPr id="9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1358900"/>
                              </a:xfrm>
                              <a:prstGeom prst="wedgeRectCallout">
                                <a:avLst>
                                  <a:gd name="adj1" fmla="val -213676"/>
                                  <a:gd name="adj2" fmla="val 35207"/>
                                </a:avLst>
                              </a:prstGeom>
                              <a:solidFill>
                                <a:srgbClr val="FFFFFF"/>
                              </a:solidFill>
                              <a:ln w="9525">
                                <a:solidFill>
                                  <a:srgbClr val="000000"/>
                                </a:solidFill>
                                <a:miter lim="800000"/>
                                <a:headEnd/>
                                <a:tailEnd/>
                              </a:ln>
                            </wps:spPr>
                            <wps:txbx>
                              <w:txbxContent>
                                <w:p w14:paraId="77DDCA4D" w14:textId="77777777" w:rsidR="005E4807" w:rsidRPr="00EC0E9A" w:rsidRDefault="005E4807" w:rsidP="00EC0E9A">
                                  <w:pPr>
                                    <w:rPr>
                                      <w:color w:val="FF0000"/>
                                      <w:sz w:val="18"/>
                                    </w:rPr>
                                  </w:pPr>
                                  <w:r w:rsidRPr="00EC0E9A">
                                    <w:rPr>
                                      <w:rFonts w:hint="eastAsia"/>
                                      <w:color w:val="FF0000"/>
                                      <w:sz w:val="18"/>
                                    </w:rPr>
                                    <w:t>補助金適正化法により、交付決定前に契約をしたものは補助対象外となりますので、ここは未定で構いません。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EC9AF68" id="_x0000_s1060" type="#_x0000_t61" style="position:absolute;left:0;text-align:left;margin-left:120.8pt;margin-top:4.45pt;width:91.55pt;height:107pt;z-index:2516583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" adj="-35354,18405">
                      <v:textbox inset="5.85pt,.7pt,5.85pt,.7pt">
                        <w:txbxContent>
                          <w:p w14:paraId="77DDCA4D" w14:textId="77777777" w:rsidR="005E4807" w:rsidRPr="00EC0E9A" w:rsidRDefault="005E4807" w:rsidP="00EC0E9A">
                            <w:pPr>
                              <w:rPr>
                                <w:color w:val="FF0000"/>
                                <w:sz w:val="18"/>
                              </w:rPr>
                            </w:pPr>
                            <w:r w:rsidRPr="00EC0E9A">
                              <w:rPr>
                                <w:rFonts w:hint="eastAsia"/>
                                <w:color w:val="FF0000"/>
                                <w:sz w:val="18"/>
                              </w:rPr>
                              <w:t>補助金適正化法により、交付決定前に契約をしたものは補助対象外となりますので、ここは未定で構いません。</w:t>
                            </w:r>
                          </w:p>
                        </w:txbxContent>
                      </v:textbox>
                      <w10:wrap anchorx="page"/>
                    </v:shape>
                  </w:pict>
                </mc:Fallback>
              </mc:AlternateContent>
            </w:r>
            <w:r w:rsidR="005E4807" w:rsidRPr="00A8566B">
              <w:rPr>
                <w:rFonts w:asciiTheme="minorEastAsia" w:hAnsiTheme="minorEastAsia" w:hint="eastAsia"/>
                <w:bCs/>
                <w:color w:val="FF0000"/>
                <w:sz w:val="22"/>
              </w:rPr>
              <w:t>○○</w:t>
            </w:r>
          </w:p>
        </w:tc>
      </w:tr>
      <w:tr w:rsidR="005E4807" w:rsidRPr="00A8566B" w14:paraId="36C950A5" w14:textId="5E67F3B0" w:rsidTr="00EB795C">
        <w:tc>
          <w:tcPr>
            <w:tcW w:w="3112" w:type="dxa"/>
            <w:gridSpan w:val="2"/>
          </w:tcPr>
          <w:p w14:paraId="406A9685"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船種</w:t>
            </w:r>
          </w:p>
        </w:tc>
        <w:tc>
          <w:tcPr>
            <w:tcW w:w="2552" w:type="dxa"/>
          </w:tcPr>
          <w:p w14:paraId="541D50DF"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3B44BB7"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3F0EB83D" w14:textId="7729F559" w:rsidTr="00EB795C">
        <w:tc>
          <w:tcPr>
            <w:tcW w:w="3112" w:type="dxa"/>
            <w:gridSpan w:val="2"/>
          </w:tcPr>
          <w:p w14:paraId="6427A760"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船舶所有者</w:t>
            </w:r>
          </w:p>
        </w:tc>
        <w:tc>
          <w:tcPr>
            <w:tcW w:w="2552" w:type="dxa"/>
          </w:tcPr>
          <w:p w14:paraId="604CFB1E" w14:textId="4BFEE178"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44AA7A9"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4BABC11F" w14:textId="306B9E8D" w:rsidTr="00EB795C">
        <w:tc>
          <w:tcPr>
            <w:tcW w:w="3112" w:type="dxa"/>
            <w:gridSpan w:val="2"/>
          </w:tcPr>
          <w:p w14:paraId="32BEDEB1"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船舶運航者</w:t>
            </w:r>
          </w:p>
        </w:tc>
        <w:tc>
          <w:tcPr>
            <w:tcW w:w="2552" w:type="dxa"/>
          </w:tcPr>
          <w:p w14:paraId="5F7200AB"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3908E31" w14:textId="4A58E8B9"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6ABC167C" w14:textId="59A3AD71" w:rsidTr="00EB795C">
        <w:tc>
          <w:tcPr>
            <w:tcW w:w="3112" w:type="dxa"/>
            <w:gridSpan w:val="2"/>
          </w:tcPr>
          <w:p w14:paraId="171C9B81"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運航形態</w:t>
            </w:r>
          </w:p>
        </w:tc>
        <w:tc>
          <w:tcPr>
            <w:tcW w:w="2552" w:type="dxa"/>
          </w:tcPr>
          <w:p w14:paraId="3F866427"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21BD002A" w14:textId="5E102689"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678599A4" w14:textId="301129C8" w:rsidTr="00EB795C">
        <w:tc>
          <w:tcPr>
            <w:tcW w:w="3112" w:type="dxa"/>
            <w:gridSpan w:val="2"/>
          </w:tcPr>
          <w:p w14:paraId="4CB77AF9"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造船所</w:t>
            </w:r>
          </w:p>
        </w:tc>
        <w:tc>
          <w:tcPr>
            <w:tcW w:w="2552" w:type="dxa"/>
          </w:tcPr>
          <w:p w14:paraId="35F579D3" w14:textId="77777777" w:rsidR="005E4807" w:rsidRPr="00A8566B" w:rsidRDefault="005E4807" w:rsidP="008145D0">
            <w:pPr>
              <w:jc w:val="center"/>
              <w:rPr>
                <w:rFonts w:asciiTheme="minorEastAsia" w:hAnsiTheme="minorEastAsia"/>
                <w:bCs/>
                <w:color w:val="FF0000"/>
                <w:sz w:val="22"/>
                <w:lang w:eastAsia="zh-TW"/>
              </w:rPr>
            </w:pPr>
            <w:r w:rsidRPr="00A8566B">
              <w:rPr>
                <w:rFonts w:asciiTheme="minorEastAsia" w:hAnsiTheme="minorEastAsia" w:hint="eastAsia"/>
                <w:bCs/>
                <w:color w:val="FF0000"/>
                <w:sz w:val="22"/>
                <w:lang w:eastAsia="zh-TW"/>
              </w:rPr>
              <w:t>契約造船所：未定</w:t>
            </w:r>
          </w:p>
          <w:p w14:paraId="254F658D" w14:textId="77777777" w:rsidR="005E4807" w:rsidRPr="00A8566B" w:rsidRDefault="005E4807" w:rsidP="008145D0">
            <w:pPr>
              <w:jc w:val="center"/>
              <w:rPr>
                <w:rFonts w:asciiTheme="minorEastAsia" w:hAnsiTheme="minorEastAsia"/>
                <w:bCs/>
                <w:color w:val="FF0000"/>
                <w:sz w:val="22"/>
                <w:lang w:eastAsia="zh-TW"/>
              </w:rPr>
            </w:pPr>
            <w:r w:rsidRPr="00A8566B">
              <w:rPr>
                <w:rFonts w:asciiTheme="minorEastAsia" w:hAnsiTheme="minorEastAsia" w:hint="eastAsia"/>
                <w:bCs/>
                <w:color w:val="FF0000"/>
                <w:sz w:val="22"/>
                <w:lang w:eastAsia="zh-TW"/>
              </w:rPr>
              <w:t>建造造船所：未定</w:t>
            </w:r>
          </w:p>
        </w:tc>
        <w:tc>
          <w:tcPr>
            <w:tcW w:w="2553" w:type="dxa"/>
          </w:tcPr>
          <w:p w14:paraId="71F79A27" w14:textId="78DFE78E" w:rsidR="005E4807" w:rsidRPr="00A8566B" w:rsidRDefault="005E4807" w:rsidP="008145D0">
            <w:pPr>
              <w:jc w:val="center"/>
              <w:rPr>
                <w:rFonts w:asciiTheme="minorEastAsia" w:hAnsiTheme="minorEastAsia"/>
                <w:bCs/>
                <w:color w:val="FF0000"/>
                <w:sz w:val="22"/>
                <w:lang w:eastAsia="zh-TW"/>
              </w:rPr>
            </w:pPr>
            <w:r w:rsidRPr="00A8566B">
              <w:rPr>
                <w:rFonts w:asciiTheme="minorEastAsia" w:hAnsiTheme="minorEastAsia" w:hint="eastAsia"/>
                <w:bCs/>
                <w:color w:val="FF0000"/>
                <w:sz w:val="22"/>
                <w:lang w:eastAsia="zh-TW"/>
              </w:rPr>
              <w:t>契約造船所：○○</w:t>
            </w:r>
          </w:p>
          <w:p w14:paraId="42E1B265" w14:textId="77777777" w:rsidR="005E4807" w:rsidRPr="00A8566B" w:rsidRDefault="005E4807" w:rsidP="008145D0">
            <w:pPr>
              <w:jc w:val="center"/>
              <w:rPr>
                <w:rFonts w:asciiTheme="minorEastAsia" w:hAnsiTheme="minorEastAsia"/>
                <w:bCs/>
                <w:color w:val="FF0000"/>
                <w:sz w:val="22"/>
                <w:lang w:eastAsia="zh-TW"/>
              </w:rPr>
            </w:pPr>
            <w:r w:rsidRPr="00A8566B">
              <w:rPr>
                <w:rFonts w:asciiTheme="minorEastAsia" w:hAnsiTheme="minorEastAsia" w:hint="eastAsia"/>
                <w:bCs/>
                <w:color w:val="FF0000"/>
                <w:sz w:val="22"/>
                <w:lang w:eastAsia="zh-TW"/>
              </w:rPr>
              <w:t>建造造船所：○○</w:t>
            </w:r>
          </w:p>
        </w:tc>
      </w:tr>
      <w:tr w:rsidR="005E4807" w:rsidRPr="00A8566B" w14:paraId="1AAE61C6" w14:textId="50DDFFBE" w:rsidTr="00EB795C">
        <w:tc>
          <w:tcPr>
            <w:tcW w:w="3112" w:type="dxa"/>
            <w:gridSpan w:val="2"/>
          </w:tcPr>
          <w:p w14:paraId="0B641753" w14:textId="77777777" w:rsidR="005E4807" w:rsidRPr="00A8566B" w:rsidRDefault="005E4807" w:rsidP="008145D0">
            <w:pPr>
              <w:jc w:val="center"/>
              <w:rPr>
                <w:rFonts w:asciiTheme="minorEastAsia" w:hAnsiTheme="minorEastAsia"/>
                <w:bCs/>
                <w:sz w:val="22"/>
              </w:rPr>
            </w:pPr>
            <w:r w:rsidRPr="00A8566B">
              <w:rPr>
                <w:rFonts w:asciiTheme="minorEastAsia" w:hAnsiTheme="minorEastAsia" w:hint="eastAsia"/>
                <w:bCs/>
                <w:sz w:val="22"/>
              </w:rPr>
              <w:t>起工</w:t>
            </w:r>
          </w:p>
          <w:p w14:paraId="19DF9077" w14:textId="77777777" w:rsidR="005E4807" w:rsidRPr="00A8566B" w:rsidRDefault="005E4807" w:rsidP="008145D0">
            <w:pPr>
              <w:jc w:val="center"/>
              <w:rPr>
                <w:rFonts w:asciiTheme="minorEastAsia" w:hAnsiTheme="minorEastAsia"/>
                <w:bCs/>
                <w:sz w:val="22"/>
              </w:rPr>
            </w:pPr>
          </w:p>
          <w:p w14:paraId="30B5D962" w14:textId="77777777" w:rsidR="005E4807" w:rsidRPr="00A8566B" w:rsidRDefault="005E4807" w:rsidP="008145D0">
            <w:pPr>
              <w:jc w:val="center"/>
              <w:rPr>
                <w:rFonts w:asciiTheme="minorEastAsia" w:hAnsiTheme="minorEastAsia"/>
                <w:bCs/>
                <w:sz w:val="22"/>
              </w:rPr>
            </w:pPr>
            <w:r w:rsidRPr="00A8566B">
              <w:rPr>
                <w:rFonts w:asciiTheme="minorEastAsia" w:hAnsiTheme="minorEastAsia" w:hint="eastAsia"/>
                <w:bCs/>
                <w:sz w:val="22"/>
              </w:rPr>
              <w:t>進水</w:t>
            </w:r>
          </w:p>
          <w:p w14:paraId="4B614843" w14:textId="77777777" w:rsidR="005E4807" w:rsidRPr="00A8566B" w:rsidRDefault="005E4807" w:rsidP="008145D0">
            <w:pPr>
              <w:jc w:val="center"/>
              <w:rPr>
                <w:rFonts w:asciiTheme="minorEastAsia" w:hAnsiTheme="minorEastAsia"/>
                <w:bCs/>
                <w:sz w:val="22"/>
              </w:rPr>
            </w:pPr>
          </w:p>
          <w:p w14:paraId="6E1E0D00" w14:textId="77777777" w:rsidR="005E4807" w:rsidRPr="00A8566B" w:rsidRDefault="005E4807" w:rsidP="008145D0">
            <w:pPr>
              <w:jc w:val="center"/>
              <w:rPr>
                <w:rFonts w:asciiTheme="minorEastAsia" w:hAnsiTheme="minorEastAsia"/>
                <w:bCs/>
                <w:sz w:val="22"/>
              </w:rPr>
            </w:pPr>
            <w:r w:rsidRPr="00A8566B">
              <w:rPr>
                <w:rFonts w:asciiTheme="minorEastAsia" w:hAnsiTheme="minorEastAsia" w:hint="eastAsia"/>
                <w:bCs/>
                <w:sz w:val="22"/>
              </w:rPr>
              <w:t>就航</w:t>
            </w:r>
          </w:p>
          <w:p w14:paraId="11E5B0F7" w14:textId="77777777" w:rsidR="005E4807" w:rsidRPr="00A8566B" w:rsidRDefault="005E4807" w:rsidP="008145D0">
            <w:pPr>
              <w:jc w:val="center"/>
              <w:rPr>
                <w:rFonts w:asciiTheme="minorEastAsia" w:hAnsiTheme="minorEastAsia"/>
                <w:bCs/>
                <w:sz w:val="22"/>
              </w:rPr>
            </w:pPr>
          </w:p>
          <w:p w14:paraId="33C29FDD"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改造</w:t>
            </w:r>
          </w:p>
        </w:tc>
        <w:tc>
          <w:tcPr>
            <w:tcW w:w="2552" w:type="dxa"/>
            <w:tcBorders>
              <w:bottom w:val="single" w:sz="4" w:space="0" w:color="auto"/>
            </w:tcBorders>
          </w:tcPr>
          <w:p w14:paraId="4C7BBA99"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41B26D34"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751433C3"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2312B1CF"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1F3C1051"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5E4ABD27"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7447772D"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Borders>
              <w:bottom w:val="single" w:sz="4" w:space="0" w:color="auto"/>
            </w:tcBorders>
          </w:tcPr>
          <w:p w14:paraId="74B3FCC5" w14:textId="7D1D2480"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37F5027C" w14:textId="198793ED" w:rsidR="005E4807" w:rsidRPr="00A8566B" w:rsidRDefault="005E4807" w:rsidP="008145D0">
            <w:pPr>
              <w:jc w:val="center"/>
              <w:rPr>
                <w:rFonts w:asciiTheme="minorEastAsia" w:hAnsiTheme="minorEastAsia"/>
                <w:bCs/>
                <w:color w:val="FF0000"/>
                <w:sz w:val="22"/>
              </w:rPr>
            </w:pPr>
          </w:p>
          <w:p w14:paraId="4D6D1EB2"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6E3F6FB9" w14:textId="77777777" w:rsidR="005E4807" w:rsidRPr="00A8566B" w:rsidRDefault="005E4807" w:rsidP="008145D0">
            <w:pPr>
              <w:jc w:val="center"/>
              <w:rPr>
                <w:rFonts w:asciiTheme="minorEastAsia" w:hAnsiTheme="minorEastAsia"/>
                <w:bCs/>
                <w:color w:val="FF0000"/>
                <w:sz w:val="22"/>
              </w:rPr>
            </w:pPr>
          </w:p>
          <w:p w14:paraId="12ADFCFA"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37CEC489" w14:textId="77777777" w:rsidR="005E4807" w:rsidRPr="00A8566B" w:rsidRDefault="005E4807" w:rsidP="008145D0">
            <w:pPr>
              <w:jc w:val="center"/>
              <w:rPr>
                <w:rFonts w:asciiTheme="minorEastAsia" w:hAnsiTheme="minorEastAsia"/>
                <w:bCs/>
                <w:color w:val="FF0000"/>
                <w:sz w:val="22"/>
              </w:rPr>
            </w:pPr>
          </w:p>
          <w:p w14:paraId="12567AB6" w14:textId="77777777" w:rsidR="005E4807" w:rsidRPr="00A8566B" w:rsidRDefault="005E4807" w:rsidP="00EC4181">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tc>
      </w:tr>
      <w:tr w:rsidR="005E4807" w:rsidRPr="00A8566B" w14:paraId="32033304" w14:textId="43AD05C3" w:rsidTr="00EB795C">
        <w:tc>
          <w:tcPr>
            <w:tcW w:w="3112" w:type="dxa"/>
            <w:gridSpan w:val="2"/>
          </w:tcPr>
          <w:p w14:paraId="2EE9B19D" w14:textId="1B1239C3" w:rsidR="005E4807" w:rsidRPr="00A8566B" w:rsidRDefault="005E4807" w:rsidP="00BC18F1">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船舶の法定耐用年数</w:t>
            </w:r>
          </w:p>
        </w:tc>
        <w:tc>
          <w:tcPr>
            <w:tcW w:w="2552" w:type="dxa"/>
            <w:tcBorders>
              <w:tl2br w:val="nil"/>
            </w:tcBorders>
            <w:shd w:val="clear" w:color="auto" w:fill="auto"/>
          </w:tcPr>
          <w:p w14:paraId="564F8EDA"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Borders>
              <w:tl2br w:val="single" w:sz="4" w:space="0" w:color="auto"/>
            </w:tcBorders>
            <w:shd w:val="clear" w:color="auto" w:fill="auto"/>
          </w:tcPr>
          <w:p w14:paraId="45283196" w14:textId="6D75795F" w:rsidR="005E4807" w:rsidRPr="00A8566B" w:rsidRDefault="005E4807" w:rsidP="008145D0">
            <w:pPr>
              <w:jc w:val="center"/>
              <w:rPr>
                <w:rFonts w:asciiTheme="minorEastAsia" w:hAnsiTheme="minorEastAsia"/>
                <w:bCs/>
                <w:color w:val="FF0000"/>
                <w:sz w:val="22"/>
              </w:rPr>
            </w:pPr>
          </w:p>
        </w:tc>
      </w:tr>
      <w:tr w:rsidR="005E4807" w:rsidRPr="00A8566B" w14:paraId="20B2432D" w14:textId="534654A4" w:rsidTr="00EB795C">
        <w:tc>
          <w:tcPr>
            <w:tcW w:w="3112" w:type="dxa"/>
            <w:gridSpan w:val="2"/>
          </w:tcPr>
          <w:p w14:paraId="3FC8ED08" w14:textId="2F499EC9"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総トン数（トン）</w:t>
            </w:r>
          </w:p>
        </w:tc>
        <w:tc>
          <w:tcPr>
            <w:tcW w:w="2552" w:type="dxa"/>
          </w:tcPr>
          <w:p w14:paraId="1A3A17D0" w14:textId="63F84AD0"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1B03A1D" w14:textId="72D8542E"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5D562B0A" w14:textId="7FF7295A" w:rsidTr="00EB795C">
        <w:tc>
          <w:tcPr>
            <w:tcW w:w="3112" w:type="dxa"/>
            <w:gridSpan w:val="2"/>
          </w:tcPr>
          <w:p w14:paraId="71C7EA9D" w14:textId="3E47DD8B"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載貨重量（トン）</w:t>
            </w:r>
          </w:p>
        </w:tc>
        <w:tc>
          <w:tcPr>
            <w:tcW w:w="2552" w:type="dxa"/>
          </w:tcPr>
          <w:p w14:paraId="1D807E00" w14:textId="66E55ACC"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656E8E4E" w14:textId="3576A604"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0FD0AAF2" w14:textId="689F27ED" w:rsidTr="00EB795C">
        <w:tc>
          <w:tcPr>
            <w:tcW w:w="3112" w:type="dxa"/>
            <w:gridSpan w:val="2"/>
          </w:tcPr>
          <w:p w14:paraId="4DBDFD44" w14:textId="58E9CE52"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満載排水量（トン）</w:t>
            </w:r>
          </w:p>
        </w:tc>
        <w:tc>
          <w:tcPr>
            <w:tcW w:w="2552" w:type="dxa"/>
          </w:tcPr>
          <w:p w14:paraId="0CAA035B" w14:textId="7F1C0BD4"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14F71E1" w14:textId="72D6C7EE"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3B9E2169" w14:textId="67E3CA43" w:rsidTr="00EB795C">
        <w:tc>
          <w:tcPr>
            <w:tcW w:w="3112" w:type="dxa"/>
            <w:gridSpan w:val="2"/>
          </w:tcPr>
          <w:p w14:paraId="533AB019" w14:textId="77777777"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搭載車両数</w:t>
            </w:r>
          </w:p>
        </w:tc>
        <w:tc>
          <w:tcPr>
            <w:tcW w:w="2552" w:type="dxa"/>
          </w:tcPr>
          <w:p w14:paraId="0D82930A"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654FA5F2" w14:textId="3B546A4F"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75F7C25" w14:textId="4F2662A1" w:rsidTr="00EB795C">
        <w:tc>
          <w:tcPr>
            <w:tcW w:w="3112" w:type="dxa"/>
            <w:gridSpan w:val="2"/>
          </w:tcPr>
          <w:p w14:paraId="3C749395" w14:textId="77777777"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旅客定員数</w:t>
            </w:r>
          </w:p>
        </w:tc>
        <w:tc>
          <w:tcPr>
            <w:tcW w:w="2552" w:type="dxa"/>
          </w:tcPr>
          <w:p w14:paraId="5F4E9E2F"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66174FDB" w14:textId="3FE8540D"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7B596776" w14:textId="0DD94F6D" w:rsidTr="00EB795C">
        <w:tc>
          <w:tcPr>
            <w:tcW w:w="3112" w:type="dxa"/>
            <w:gridSpan w:val="2"/>
          </w:tcPr>
          <w:p w14:paraId="152A6D63" w14:textId="77777777"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積載容積</w:t>
            </w:r>
          </w:p>
        </w:tc>
        <w:tc>
          <w:tcPr>
            <w:tcW w:w="2552" w:type="dxa"/>
          </w:tcPr>
          <w:p w14:paraId="17B32F8E"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50342417" w14:textId="0F9EF8E4"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360969E" w14:textId="0203EC2D" w:rsidTr="00EB795C">
        <w:tc>
          <w:tcPr>
            <w:tcW w:w="3112" w:type="dxa"/>
            <w:gridSpan w:val="2"/>
          </w:tcPr>
          <w:p w14:paraId="2FE3034B" w14:textId="77777777"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船の寸法</w:t>
            </w:r>
          </w:p>
        </w:tc>
        <w:tc>
          <w:tcPr>
            <w:tcW w:w="2552" w:type="dxa"/>
          </w:tcPr>
          <w:p w14:paraId="33021D9A" w14:textId="77777777" w:rsidR="005E4807" w:rsidRPr="00A8566B" w:rsidRDefault="005E4807" w:rsidP="00C47B0D">
            <w:pPr>
              <w:jc w:val="center"/>
              <w:rPr>
                <w:rFonts w:asciiTheme="minorEastAsia" w:hAnsiTheme="minorEastAsia"/>
                <w:bCs/>
                <w:color w:val="FF0000"/>
                <w:sz w:val="22"/>
              </w:rPr>
            </w:pPr>
            <w:bookmarkStart w:id="6" w:name="_Hlk221045278"/>
            <w:r w:rsidRPr="00A8566B">
              <w:rPr>
                <w:rFonts w:asciiTheme="minorEastAsia" w:hAnsiTheme="minorEastAsia"/>
                <w:bCs/>
                <w:color w:val="FF0000"/>
                <w:sz w:val="22"/>
              </w:rPr>
              <w:t>L(長さ)=      (m)</w:t>
            </w:r>
          </w:p>
          <w:p w14:paraId="7336701D"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bCs/>
                <w:color w:val="FF0000"/>
                <w:sz w:val="22"/>
              </w:rPr>
              <w:t>B(幅)  =      (m)</w:t>
            </w:r>
          </w:p>
          <w:p w14:paraId="0A77FA34"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bCs/>
                <w:color w:val="FF0000"/>
                <w:sz w:val="22"/>
              </w:rPr>
              <w:t>D(深さ)=      (m)</w:t>
            </w:r>
            <w:bookmarkEnd w:id="6"/>
          </w:p>
        </w:tc>
        <w:tc>
          <w:tcPr>
            <w:tcW w:w="2553" w:type="dxa"/>
          </w:tcPr>
          <w:p w14:paraId="37C6657F" w14:textId="0043C7C5"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bCs/>
                <w:color w:val="FF0000"/>
                <w:sz w:val="22"/>
              </w:rPr>
              <w:t>L(長さ)=      (m)</w:t>
            </w:r>
          </w:p>
          <w:p w14:paraId="5130935A" w14:textId="43F6816A"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bCs/>
                <w:color w:val="FF0000"/>
                <w:sz w:val="22"/>
              </w:rPr>
              <w:t>B(幅)  =      (m)</w:t>
            </w:r>
          </w:p>
          <w:p w14:paraId="4F91B1D8" w14:textId="54F3BD6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bCs/>
                <w:color w:val="FF0000"/>
                <w:sz w:val="22"/>
              </w:rPr>
              <w:t>D(深さ)=      (m)</w:t>
            </w:r>
          </w:p>
        </w:tc>
      </w:tr>
      <w:tr w:rsidR="005E4807" w:rsidRPr="00A8566B" w14:paraId="0C46436F" w14:textId="61E86E1C" w:rsidTr="00EB795C">
        <w:tc>
          <w:tcPr>
            <w:tcW w:w="3112" w:type="dxa"/>
            <w:gridSpan w:val="2"/>
          </w:tcPr>
          <w:p w14:paraId="4B7EFB7F" w14:textId="253EBFBD"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計画速力</w:t>
            </w:r>
            <w:r>
              <w:rPr>
                <w:rFonts w:asciiTheme="minorEastAsia" w:hAnsiTheme="minorEastAsia"/>
                <w:bCs/>
                <w:color w:val="000000" w:themeColor="text1"/>
                <w:sz w:val="22"/>
              </w:rPr>
              <w:br/>
            </w:r>
            <w:r w:rsidRPr="00A8566B">
              <w:rPr>
                <w:rFonts w:asciiTheme="minorEastAsia" w:hAnsiTheme="minorEastAsia" w:hint="eastAsia"/>
                <w:bCs/>
                <w:color w:val="000000" w:themeColor="text1"/>
                <w:sz w:val="22"/>
              </w:rPr>
              <w:t>（ノット）</w:t>
            </w:r>
          </w:p>
        </w:tc>
        <w:tc>
          <w:tcPr>
            <w:tcW w:w="2552" w:type="dxa"/>
          </w:tcPr>
          <w:p w14:paraId="618317A5" w14:textId="61C69D28"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D2EECFB" w14:textId="6C887058"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552F58BD" w14:textId="05F6D985" w:rsidTr="00EB795C">
        <w:tc>
          <w:tcPr>
            <w:tcW w:w="704" w:type="dxa"/>
            <w:vMerge w:val="restart"/>
          </w:tcPr>
          <w:p w14:paraId="7E95C2AD" w14:textId="030794F8" w:rsidR="005E4807" w:rsidRPr="00A8566B" w:rsidRDefault="005E4807" w:rsidP="00C47B0D">
            <w:pPr>
              <w:rPr>
                <w:rFonts w:asciiTheme="minorEastAsia" w:hAnsiTheme="minorEastAsia"/>
                <w:bCs/>
                <w:sz w:val="22"/>
              </w:rPr>
            </w:pPr>
            <w:r w:rsidRPr="00A8566B">
              <w:rPr>
                <w:rFonts w:asciiTheme="minorEastAsia" w:hAnsiTheme="minorEastAsia" w:hint="eastAsia"/>
                <w:bCs/>
                <w:sz w:val="22"/>
              </w:rPr>
              <w:t>主機</w:t>
            </w:r>
          </w:p>
        </w:tc>
        <w:tc>
          <w:tcPr>
            <w:tcW w:w="2408" w:type="dxa"/>
          </w:tcPr>
          <w:p w14:paraId="525A6061" w14:textId="77777777"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メーカー</w:t>
            </w:r>
          </w:p>
        </w:tc>
        <w:tc>
          <w:tcPr>
            <w:tcW w:w="2552" w:type="dxa"/>
          </w:tcPr>
          <w:p w14:paraId="70305B0D"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A21FE8F" w14:textId="307BB125"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14FD8741" w14:textId="223BD80F" w:rsidTr="00EB795C">
        <w:tc>
          <w:tcPr>
            <w:tcW w:w="704" w:type="dxa"/>
            <w:vMerge/>
          </w:tcPr>
          <w:p w14:paraId="146C2B9F" w14:textId="77777777" w:rsidR="005E4807" w:rsidRPr="00A8566B" w:rsidRDefault="005E4807" w:rsidP="00C47B0D">
            <w:pPr>
              <w:rPr>
                <w:rFonts w:asciiTheme="minorEastAsia" w:hAnsiTheme="minorEastAsia"/>
                <w:bCs/>
                <w:sz w:val="22"/>
              </w:rPr>
            </w:pPr>
          </w:p>
        </w:tc>
        <w:tc>
          <w:tcPr>
            <w:tcW w:w="2408" w:type="dxa"/>
          </w:tcPr>
          <w:p w14:paraId="14D227E4" w14:textId="2764A492"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型式</w:t>
            </w:r>
          </w:p>
        </w:tc>
        <w:tc>
          <w:tcPr>
            <w:tcW w:w="2552" w:type="dxa"/>
          </w:tcPr>
          <w:p w14:paraId="5D5100FC" w14:textId="1D449624"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79FB55E" w14:textId="7F0EDC63"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1BB1D663" w14:textId="601E4AD6" w:rsidTr="00EB795C">
        <w:tc>
          <w:tcPr>
            <w:tcW w:w="704" w:type="dxa"/>
            <w:vMerge/>
          </w:tcPr>
          <w:p w14:paraId="5D3A939D" w14:textId="77777777" w:rsidR="005E4807" w:rsidRPr="00A8566B" w:rsidRDefault="005E4807" w:rsidP="00C47B0D">
            <w:pPr>
              <w:rPr>
                <w:rFonts w:asciiTheme="minorEastAsia" w:hAnsiTheme="minorEastAsia"/>
                <w:bCs/>
                <w:sz w:val="22"/>
              </w:rPr>
            </w:pPr>
          </w:p>
        </w:tc>
        <w:tc>
          <w:tcPr>
            <w:tcW w:w="2408" w:type="dxa"/>
          </w:tcPr>
          <w:p w14:paraId="2B3DE76C" w14:textId="4F2D3D4B"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航海中の使用燃料</w:t>
            </w:r>
          </w:p>
          <w:p w14:paraId="00E3D79B" w14:textId="77777777"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A重油 or C重油）</w:t>
            </w:r>
          </w:p>
        </w:tc>
        <w:tc>
          <w:tcPr>
            <w:tcW w:w="2552" w:type="dxa"/>
          </w:tcPr>
          <w:p w14:paraId="3FD2FFB8" w14:textId="5F4A51E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1CA90858" w14:textId="677DC219"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162B2DE3" w14:textId="31308E40" w:rsidTr="00EB795C">
        <w:tc>
          <w:tcPr>
            <w:tcW w:w="704" w:type="dxa"/>
            <w:vMerge/>
          </w:tcPr>
          <w:p w14:paraId="107A5335" w14:textId="77777777" w:rsidR="005E4807" w:rsidRPr="00A8566B" w:rsidRDefault="005E4807" w:rsidP="00C47B0D">
            <w:pPr>
              <w:rPr>
                <w:rFonts w:asciiTheme="minorEastAsia" w:hAnsiTheme="minorEastAsia"/>
                <w:bCs/>
                <w:sz w:val="22"/>
              </w:rPr>
            </w:pPr>
          </w:p>
        </w:tc>
        <w:tc>
          <w:tcPr>
            <w:tcW w:w="2408" w:type="dxa"/>
          </w:tcPr>
          <w:p w14:paraId="3FD6D76B" w14:textId="31FC826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サイクルの別（</w:t>
            </w:r>
            <w:r w:rsidRPr="00A8566B">
              <w:rPr>
                <w:rFonts w:asciiTheme="minorEastAsia" w:hAnsiTheme="minorEastAsia"/>
                <w:bCs/>
                <w:color w:val="000000" w:themeColor="text1"/>
                <w:kern w:val="0"/>
                <w:sz w:val="22"/>
              </w:rPr>
              <w:t>2、4中、4低）</w:t>
            </w:r>
          </w:p>
        </w:tc>
        <w:tc>
          <w:tcPr>
            <w:tcW w:w="2552" w:type="dxa"/>
          </w:tcPr>
          <w:p w14:paraId="3013026F" w14:textId="71913284"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645118A4" w14:textId="3745FD5B"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1A5B57E" w14:textId="2C91C177" w:rsidTr="00EB795C">
        <w:tc>
          <w:tcPr>
            <w:tcW w:w="704" w:type="dxa"/>
            <w:vMerge/>
          </w:tcPr>
          <w:p w14:paraId="118C1CEF" w14:textId="77777777" w:rsidR="005E4807" w:rsidRPr="00A8566B" w:rsidRDefault="005E4807" w:rsidP="00C47B0D">
            <w:pPr>
              <w:rPr>
                <w:rFonts w:asciiTheme="minorEastAsia" w:hAnsiTheme="minorEastAsia"/>
                <w:bCs/>
                <w:sz w:val="22"/>
              </w:rPr>
            </w:pPr>
          </w:p>
        </w:tc>
        <w:tc>
          <w:tcPr>
            <w:tcW w:w="2408" w:type="dxa"/>
          </w:tcPr>
          <w:p w14:paraId="473EAA88" w14:textId="0913026A" w:rsidR="005E4807" w:rsidRPr="00A8566B" w:rsidRDefault="005E4807" w:rsidP="00C47B0D">
            <w:pPr>
              <w:jc w:val="center"/>
              <w:rPr>
                <w:rFonts w:asciiTheme="minorEastAsia" w:hAnsiTheme="minorEastAsia"/>
                <w:bCs/>
                <w:color w:val="FF0000"/>
                <w:sz w:val="22"/>
                <w:lang w:eastAsia="zh-TW"/>
              </w:rPr>
            </w:pPr>
            <w:r w:rsidRPr="00A8566B">
              <w:rPr>
                <w:rFonts w:asciiTheme="minorEastAsia" w:hAnsiTheme="minorEastAsia" w:hint="eastAsia"/>
                <w:bCs/>
                <w:color w:val="000000" w:themeColor="text1"/>
                <w:kern w:val="0"/>
                <w:sz w:val="22"/>
                <w:lang w:eastAsia="zh-TW"/>
              </w:rPr>
              <w:t>連続最大出力（</w:t>
            </w:r>
            <w:r w:rsidRPr="00A8566B">
              <w:rPr>
                <w:rFonts w:asciiTheme="minorEastAsia" w:hAnsiTheme="minorEastAsia"/>
                <w:bCs/>
                <w:color w:val="000000" w:themeColor="text1"/>
                <w:kern w:val="0"/>
                <w:sz w:val="22"/>
                <w:lang w:eastAsia="zh-TW"/>
              </w:rPr>
              <w:t>kW）</w:t>
            </w:r>
          </w:p>
        </w:tc>
        <w:tc>
          <w:tcPr>
            <w:tcW w:w="2552" w:type="dxa"/>
          </w:tcPr>
          <w:p w14:paraId="4A20F59A" w14:textId="7CC5710A"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6D7AF8BF" w14:textId="553BA80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4E3D0983" w14:textId="1B7027F9" w:rsidTr="00EB795C">
        <w:tc>
          <w:tcPr>
            <w:tcW w:w="704" w:type="dxa"/>
            <w:vMerge/>
          </w:tcPr>
          <w:p w14:paraId="6D307139" w14:textId="77777777" w:rsidR="005E4807" w:rsidRPr="00A8566B" w:rsidRDefault="005E4807" w:rsidP="00C47B0D">
            <w:pPr>
              <w:rPr>
                <w:rFonts w:asciiTheme="minorEastAsia" w:hAnsiTheme="minorEastAsia"/>
                <w:bCs/>
                <w:sz w:val="22"/>
              </w:rPr>
            </w:pPr>
          </w:p>
        </w:tc>
        <w:tc>
          <w:tcPr>
            <w:tcW w:w="2408" w:type="dxa"/>
          </w:tcPr>
          <w:p w14:paraId="7674785D"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回転数（</w:t>
            </w:r>
            <w:r w:rsidRPr="00A8566B">
              <w:rPr>
                <w:rFonts w:asciiTheme="minorEastAsia" w:hAnsiTheme="minorEastAsia"/>
                <w:bCs/>
                <w:color w:val="000000" w:themeColor="text1"/>
                <w:kern w:val="0"/>
                <w:sz w:val="22"/>
              </w:rPr>
              <w:t>rpm）</w:t>
            </w:r>
          </w:p>
        </w:tc>
        <w:tc>
          <w:tcPr>
            <w:tcW w:w="2552" w:type="dxa"/>
          </w:tcPr>
          <w:p w14:paraId="6D3A6DE9"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59773A9"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4041139" w14:textId="5C2B3B87" w:rsidTr="00EB795C">
        <w:tc>
          <w:tcPr>
            <w:tcW w:w="704" w:type="dxa"/>
            <w:vMerge/>
          </w:tcPr>
          <w:p w14:paraId="16A2CED1" w14:textId="77777777" w:rsidR="005E4807" w:rsidRPr="00A8566B" w:rsidRDefault="005E4807" w:rsidP="00C47B0D">
            <w:pPr>
              <w:rPr>
                <w:rFonts w:asciiTheme="minorEastAsia" w:hAnsiTheme="minorEastAsia"/>
                <w:bCs/>
                <w:sz w:val="22"/>
              </w:rPr>
            </w:pPr>
          </w:p>
        </w:tc>
        <w:tc>
          <w:tcPr>
            <w:tcW w:w="2408" w:type="dxa"/>
          </w:tcPr>
          <w:p w14:paraId="7EE4F4CC"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台数（台）</w:t>
            </w:r>
          </w:p>
        </w:tc>
        <w:tc>
          <w:tcPr>
            <w:tcW w:w="2552" w:type="dxa"/>
          </w:tcPr>
          <w:p w14:paraId="30904440"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299714C2"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52FFB5D2" w14:textId="2C3E0BB0" w:rsidTr="00EB795C">
        <w:tc>
          <w:tcPr>
            <w:tcW w:w="704" w:type="dxa"/>
            <w:vMerge/>
          </w:tcPr>
          <w:p w14:paraId="4B157AC4" w14:textId="77777777" w:rsidR="005E4807" w:rsidRPr="00A8566B" w:rsidRDefault="005E4807" w:rsidP="00C47B0D">
            <w:pPr>
              <w:rPr>
                <w:rFonts w:asciiTheme="minorEastAsia" w:hAnsiTheme="minorEastAsia"/>
                <w:bCs/>
                <w:sz w:val="22"/>
              </w:rPr>
            </w:pPr>
          </w:p>
        </w:tc>
        <w:tc>
          <w:tcPr>
            <w:tcW w:w="2408" w:type="dxa"/>
          </w:tcPr>
          <w:p w14:paraId="1213A0D9"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合計出力（</w:t>
            </w:r>
            <w:r w:rsidRPr="00A8566B">
              <w:rPr>
                <w:rFonts w:asciiTheme="minorEastAsia" w:hAnsiTheme="minorEastAsia"/>
                <w:bCs/>
                <w:color w:val="000000" w:themeColor="text1"/>
                <w:kern w:val="0"/>
                <w:sz w:val="22"/>
              </w:rPr>
              <w:t>kW）</w:t>
            </w:r>
          </w:p>
        </w:tc>
        <w:tc>
          <w:tcPr>
            <w:tcW w:w="2552" w:type="dxa"/>
          </w:tcPr>
          <w:p w14:paraId="160E7109"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31335B2"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13CA2F8B" w14:textId="0B1D82D0" w:rsidTr="00EB795C">
        <w:tc>
          <w:tcPr>
            <w:tcW w:w="704" w:type="dxa"/>
            <w:vMerge/>
          </w:tcPr>
          <w:p w14:paraId="36EF100F" w14:textId="77777777" w:rsidR="005E4807" w:rsidRPr="00A8566B" w:rsidRDefault="005E4807" w:rsidP="00C47B0D">
            <w:pPr>
              <w:rPr>
                <w:rFonts w:asciiTheme="minorEastAsia" w:hAnsiTheme="minorEastAsia"/>
                <w:bCs/>
                <w:sz w:val="22"/>
              </w:rPr>
            </w:pPr>
          </w:p>
        </w:tc>
        <w:tc>
          <w:tcPr>
            <w:tcW w:w="2408" w:type="dxa"/>
          </w:tcPr>
          <w:p w14:paraId="3A01F944" w14:textId="29160883" w:rsidR="005E4807" w:rsidRPr="00A8566B" w:rsidRDefault="005E4807" w:rsidP="002171BA">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連続最大出力時の燃費（</w:t>
            </w:r>
            <w:r w:rsidRPr="00A8566B">
              <w:rPr>
                <w:rFonts w:asciiTheme="minorEastAsia" w:hAnsiTheme="minorEastAsia"/>
                <w:bCs/>
                <w:color w:val="000000" w:themeColor="text1"/>
                <w:kern w:val="0"/>
                <w:sz w:val="22"/>
              </w:rPr>
              <w:t>g/kWh）</w:t>
            </w:r>
          </w:p>
        </w:tc>
        <w:tc>
          <w:tcPr>
            <w:tcW w:w="2552" w:type="dxa"/>
          </w:tcPr>
          <w:p w14:paraId="78C48AEE"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Borders>
              <w:bottom w:val="single" w:sz="4" w:space="0" w:color="auto"/>
            </w:tcBorders>
          </w:tcPr>
          <w:p w14:paraId="2712B583"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476F3309" w14:textId="01202512" w:rsidTr="00EB795C">
        <w:tc>
          <w:tcPr>
            <w:tcW w:w="3112" w:type="dxa"/>
            <w:gridSpan w:val="2"/>
          </w:tcPr>
          <w:p w14:paraId="4E8EAFE0" w14:textId="77777777" w:rsidR="005E4807" w:rsidRPr="00A8566B" w:rsidRDefault="005E4807" w:rsidP="00C47B0D">
            <w:pPr>
              <w:jc w:val="center"/>
              <w:rPr>
                <w:rFonts w:asciiTheme="minorEastAsia" w:hAnsiTheme="minorEastAsia"/>
                <w:bCs/>
                <w:color w:val="000000" w:themeColor="text1"/>
                <w:kern w:val="0"/>
                <w:sz w:val="22"/>
              </w:rPr>
            </w:pPr>
            <w:r w:rsidRPr="00A8566B">
              <w:rPr>
                <w:rFonts w:asciiTheme="minorEastAsia" w:hAnsiTheme="minorEastAsia" w:hint="eastAsia"/>
                <w:kern w:val="0"/>
                <w:sz w:val="22"/>
              </w:rPr>
              <w:t>通常航海中の船内電力を賄うために必要な軸発の動力（</w:t>
            </w:r>
            <w:r w:rsidRPr="00A8566B">
              <w:rPr>
                <w:rFonts w:asciiTheme="minorEastAsia" w:hAnsiTheme="minorEastAsia"/>
                <w:kern w:val="0"/>
                <w:sz w:val="22"/>
              </w:rPr>
              <w:t>kW</w:t>
            </w:r>
            <w:r w:rsidRPr="00A8566B">
              <w:rPr>
                <w:rFonts w:asciiTheme="minorEastAsia" w:hAnsiTheme="minorEastAsia" w:hint="eastAsia"/>
                <w:kern w:val="0"/>
                <w:sz w:val="22"/>
              </w:rPr>
              <w:t>）（主機が</w:t>
            </w:r>
            <w:r w:rsidRPr="00A8566B">
              <w:rPr>
                <w:rFonts w:asciiTheme="minorEastAsia" w:hAnsiTheme="minorEastAsia"/>
                <w:kern w:val="0"/>
                <w:sz w:val="22"/>
              </w:rPr>
              <w:t>100%</w:t>
            </w:r>
            <w:r w:rsidRPr="00A8566B">
              <w:rPr>
                <w:rFonts w:asciiTheme="minorEastAsia" w:hAnsiTheme="minorEastAsia" w:hint="eastAsia"/>
                <w:kern w:val="0"/>
                <w:sz w:val="22"/>
              </w:rPr>
              <w:t>出力時）</w:t>
            </w:r>
          </w:p>
        </w:tc>
        <w:tc>
          <w:tcPr>
            <w:tcW w:w="2552" w:type="dxa"/>
          </w:tcPr>
          <w:p w14:paraId="52FE100C"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7BA76DF"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7C578094" w14:textId="73880CE8" w:rsidTr="00EB795C">
        <w:tc>
          <w:tcPr>
            <w:tcW w:w="3112" w:type="dxa"/>
            <w:gridSpan w:val="2"/>
          </w:tcPr>
          <w:p w14:paraId="1005BB03"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通常航海中の船内電力を賄うために必要な軸発の動力（</w:t>
            </w:r>
            <w:r w:rsidRPr="00A8566B">
              <w:rPr>
                <w:rFonts w:asciiTheme="minorEastAsia" w:hAnsiTheme="minorEastAsia"/>
                <w:bCs/>
                <w:color w:val="000000" w:themeColor="text1"/>
                <w:kern w:val="0"/>
                <w:sz w:val="22"/>
              </w:rPr>
              <w:t>kW）（主機が75%出力時）</w:t>
            </w:r>
          </w:p>
        </w:tc>
        <w:tc>
          <w:tcPr>
            <w:tcW w:w="2552" w:type="dxa"/>
          </w:tcPr>
          <w:p w14:paraId="46E4144B"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6EB4F8C"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6BD99AAB" w14:textId="29737282" w:rsidTr="00EB795C">
        <w:tc>
          <w:tcPr>
            <w:tcW w:w="3112" w:type="dxa"/>
            <w:gridSpan w:val="2"/>
          </w:tcPr>
          <w:p w14:paraId="43EC9BFC"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通常航海中に使用するボイラ等の出力（</w:t>
            </w:r>
            <w:r w:rsidRPr="00A8566B">
              <w:rPr>
                <w:rFonts w:asciiTheme="minorEastAsia" w:hAnsiTheme="minorEastAsia"/>
                <w:bCs/>
                <w:color w:val="000000" w:themeColor="text1"/>
                <w:kern w:val="0"/>
                <w:sz w:val="22"/>
              </w:rPr>
              <w:t>kW）</w:t>
            </w:r>
          </w:p>
        </w:tc>
        <w:tc>
          <w:tcPr>
            <w:tcW w:w="2552" w:type="dxa"/>
          </w:tcPr>
          <w:p w14:paraId="6728F3E0"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2920D6B5"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466C9D82" w14:textId="143B4361" w:rsidTr="00EB795C">
        <w:tc>
          <w:tcPr>
            <w:tcW w:w="3112" w:type="dxa"/>
            <w:gridSpan w:val="2"/>
          </w:tcPr>
          <w:p w14:paraId="160F85D0" w14:textId="30FA0E05"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ボイラ等の燃費（</w:t>
            </w:r>
            <w:r w:rsidRPr="00A8566B">
              <w:rPr>
                <w:rFonts w:asciiTheme="minorEastAsia" w:hAnsiTheme="minorEastAsia"/>
                <w:bCs/>
                <w:color w:val="000000" w:themeColor="text1"/>
                <w:kern w:val="0"/>
                <w:sz w:val="22"/>
              </w:rPr>
              <w:t>g/kWh）</w:t>
            </w:r>
          </w:p>
        </w:tc>
        <w:tc>
          <w:tcPr>
            <w:tcW w:w="2552" w:type="dxa"/>
          </w:tcPr>
          <w:p w14:paraId="6C8D416B"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213A34E"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7DDD9E72" w14:textId="22CD98CC" w:rsidTr="00EB795C">
        <w:tc>
          <w:tcPr>
            <w:tcW w:w="704" w:type="dxa"/>
            <w:vMerge w:val="restart"/>
          </w:tcPr>
          <w:p w14:paraId="4FE36A95" w14:textId="1E040BD1" w:rsidR="005E4807" w:rsidRPr="00A8566B" w:rsidRDefault="005E4807" w:rsidP="00C47B0D">
            <w:pPr>
              <w:rPr>
                <w:rFonts w:asciiTheme="minorEastAsia" w:hAnsiTheme="minorEastAsia"/>
                <w:bCs/>
                <w:sz w:val="22"/>
              </w:rPr>
            </w:pPr>
            <w:r w:rsidRPr="00A8566B">
              <w:rPr>
                <w:rFonts w:asciiTheme="minorEastAsia" w:hAnsiTheme="minorEastAsia" w:hint="eastAsia"/>
                <w:bCs/>
                <w:sz w:val="22"/>
              </w:rPr>
              <w:t>補機</w:t>
            </w:r>
          </w:p>
        </w:tc>
        <w:tc>
          <w:tcPr>
            <w:tcW w:w="2408" w:type="dxa"/>
          </w:tcPr>
          <w:p w14:paraId="627CA540"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通常航海中の出力（</w:t>
            </w:r>
            <w:r w:rsidRPr="00A8566B">
              <w:rPr>
                <w:rFonts w:asciiTheme="minorEastAsia" w:hAnsiTheme="minorEastAsia"/>
                <w:bCs/>
                <w:color w:val="000000" w:themeColor="text1"/>
                <w:kern w:val="0"/>
                <w:sz w:val="22"/>
              </w:rPr>
              <w:t>kW）</w:t>
            </w:r>
          </w:p>
        </w:tc>
        <w:tc>
          <w:tcPr>
            <w:tcW w:w="2552" w:type="dxa"/>
          </w:tcPr>
          <w:p w14:paraId="62DC8142"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057A83A"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C42524E" w14:textId="6B8F8BB9" w:rsidTr="00EB795C">
        <w:tc>
          <w:tcPr>
            <w:tcW w:w="704" w:type="dxa"/>
            <w:vMerge/>
          </w:tcPr>
          <w:p w14:paraId="3A147267" w14:textId="77777777" w:rsidR="005E4807" w:rsidRPr="00A8566B" w:rsidRDefault="005E4807" w:rsidP="00C47B0D">
            <w:pPr>
              <w:rPr>
                <w:rFonts w:asciiTheme="minorEastAsia" w:hAnsiTheme="minorEastAsia"/>
                <w:bCs/>
                <w:sz w:val="22"/>
              </w:rPr>
            </w:pPr>
          </w:p>
        </w:tc>
        <w:tc>
          <w:tcPr>
            <w:tcW w:w="2408" w:type="dxa"/>
          </w:tcPr>
          <w:p w14:paraId="3D759DFA"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連続最大出力時の燃費（</w:t>
            </w:r>
            <w:r w:rsidRPr="00A8566B">
              <w:rPr>
                <w:rFonts w:asciiTheme="minorEastAsia" w:hAnsiTheme="minorEastAsia"/>
                <w:bCs/>
                <w:color w:val="000000" w:themeColor="text1"/>
                <w:kern w:val="0"/>
                <w:sz w:val="22"/>
              </w:rPr>
              <w:t>g/kWh）</w:t>
            </w:r>
          </w:p>
        </w:tc>
        <w:tc>
          <w:tcPr>
            <w:tcW w:w="2552" w:type="dxa"/>
          </w:tcPr>
          <w:p w14:paraId="643A6160"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2EB68CBF"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D36224C" w14:textId="21C8BE7C" w:rsidTr="00EB795C">
        <w:tc>
          <w:tcPr>
            <w:tcW w:w="704" w:type="dxa"/>
            <w:vMerge/>
          </w:tcPr>
          <w:p w14:paraId="075C48CA" w14:textId="77777777" w:rsidR="005E4807" w:rsidRPr="00A8566B" w:rsidRDefault="005E4807" w:rsidP="00C47B0D">
            <w:pPr>
              <w:rPr>
                <w:rFonts w:asciiTheme="minorEastAsia" w:hAnsiTheme="minorEastAsia"/>
                <w:bCs/>
                <w:sz w:val="22"/>
              </w:rPr>
            </w:pPr>
          </w:p>
        </w:tc>
        <w:tc>
          <w:tcPr>
            <w:tcW w:w="2408" w:type="dxa"/>
          </w:tcPr>
          <w:p w14:paraId="7A6127AC" w14:textId="6B962377" w:rsidR="005E4807" w:rsidRPr="00A8566B" w:rsidRDefault="005E4807" w:rsidP="00C47B0D">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航海中の使用燃料（</w:t>
            </w:r>
            <w:r w:rsidRPr="00A8566B">
              <w:rPr>
                <w:rFonts w:asciiTheme="minorEastAsia" w:hAnsiTheme="minorEastAsia"/>
                <w:bCs/>
                <w:color w:val="000000" w:themeColor="text1"/>
                <w:kern w:val="0"/>
                <w:sz w:val="22"/>
              </w:rPr>
              <w:t>A重油 or C重油）</w:t>
            </w:r>
          </w:p>
        </w:tc>
        <w:tc>
          <w:tcPr>
            <w:tcW w:w="2552" w:type="dxa"/>
          </w:tcPr>
          <w:p w14:paraId="7C3BFDD2"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Borders>
              <w:bottom w:val="single" w:sz="4" w:space="0" w:color="auto"/>
            </w:tcBorders>
          </w:tcPr>
          <w:p w14:paraId="248569BC"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4B126F2D" w14:textId="18C628B2" w:rsidTr="00EB795C">
        <w:tc>
          <w:tcPr>
            <w:tcW w:w="3112" w:type="dxa"/>
            <w:gridSpan w:val="2"/>
          </w:tcPr>
          <w:p w14:paraId="66982BF4" w14:textId="1C654299" w:rsidR="005E4807" w:rsidRPr="00A8566B" w:rsidRDefault="005E4807" w:rsidP="00C47B0D">
            <w:pPr>
              <w:jc w:val="center"/>
              <w:rPr>
                <w:rFonts w:asciiTheme="minorEastAsia" w:hAnsiTheme="minorEastAsia"/>
                <w:bCs/>
                <w:color w:val="000000" w:themeColor="text1"/>
                <w:kern w:val="0"/>
                <w:sz w:val="22"/>
              </w:rPr>
            </w:pPr>
            <w:r w:rsidRPr="00A8566B">
              <w:rPr>
                <w:rFonts w:asciiTheme="minorEastAsia" w:hAnsiTheme="minorEastAsia" w:hint="eastAsia"/>
                <w:bCs/>
                <w:sz w:val="22"/>
              </w:rPr>
              <w:t>備考</w:t>
            </w:r>
          </w:p>
        </w:tc>
        <w:tc>
          <w:tcPr>
            <w:tcW w:w="2552" w:type="dxa"/>
          </w:tcPr>
          <w:p w14:paraId="76DB2520"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502C35A2"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bl>
    <w:p w14:paraId="1622EE5D" w14:textId="73B89F2D" w:rsidR="00EB5975" w:rsidRDefault="00DF15FA" w:rsidP="00EC0E9A">
      <w:pPr>
        <w:tabs>
          <w:tab w:val="left" w:pos="142"/>
          <w:tab w:val="left" w:pos="284"/>
        </w:tabs>
        <w:ind w:left="297" w:hangingChars="135" w:hanging="297"/>
        <w:rPr>
          <w:rFonts w:asciiTheme="minorEastAsia" w:hAnsiTheme="minorEastAsia"/>
          <w:color w:val="FF0000"/>
          <w:kern w:val="0"/>
        </w:rPr>
      </w:pPr>
      <w:r w:rsidRPr="00A8566B">
        <w:rPr>
          <w:rFonts w:asciiTheme="minorEastAsia" w:hAnsiTheme="minorEastAsia"/>
          <w:bCs/>
          <w:noProof/>
          <w:color w:val="FF0000"/>
          <w:sz w:val="22"/>
        </w:rPr>
        <mc:AlternateContent>
          <mc:Choice Requires="wps">
            <w:drawing>
              <wp:anchor distT="0" distB="0" distL="114300" distR="114300" simplePos="0" relativeHeight="251677813" behindDoc="0" locked="0" layoutInCell="1" allowOverlap="1" wp14:anchorId="7013863C" wp14:editId="32F7903E">
                <wp:simplePos x="0" y="0"/>
                <wp:positionH relativeFrom="column">
                  <wp:posOffset>179549</wp:posOffset>
                </wp:positionH>
                <wp:positionV relativeFrom="paragraph">
                  <wp:posOffset>5478899</wp:posOffset>
                </wp:positionV>
                <wp:extent cx="1975449" cy="485954"/>
                <wp:effectExtent l="0" t="533400" r="25400" b="28575"/>
                <wp:wrapNone/>
                <wp:docPr id="158365184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49" cy="485954"/>
                        </a:xfrm>
                        <a:prstGeom prst="wedgeRectCallout">
                          <a:avLst>
                            <a:gd name="adj1" fmla="val 6233"/>
                            <a:gd name="adj2" fmla="val -152453"/>
                          </a:avLst>
                        </a:prstGeom>
                        <a:solidFill>
                          <a:srgbClr val="FFFFFF"/>
                        </a:solidFill>
                        <a:ln w="9525">
                          <a:solidFill>
                            <a:srgbClr val="000000"/>
                          </a:solidFill>
                          <a:miter lim="800000"/>
                          <a:headEnd/>
                          <a:tailEnd/>
                        </a:ln>
                      </wps:spPr>
                      <wps:txbx>
                        <w:txbxContent>
                          <w:p w14:paraId="7098729F" w14:textId="19B0A32F" w:rsidR="00DF15FA" w:rsidRPr="00BF163A" w:rsidRDefault="00DF15FA" w:rsidP="00DF15FA">
                            <w:pPr>
                              <w:pStyle w:val="a3"/>
                              <w:rPr>
                                <w:color w:val="FF0000"/>
                                <w:sz w:val="18"/>
                              </w:rPr>
                            </w:pPr>
                            <w:r>
                              <w:rPr>
                                <w:rFonts w:hint="eastAsia"/>
                                <w:color w:val="FF0000"/>
                                <w:sz w:val="18"/>
                              </w:rPr>
                              <w:t>その他、審査に必要な項目について適宜追加し、該当のない項目については削除すること。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3863C" id="_x0000_s1056" type="#_x0000_t61" style="position:absolute;left:0;text-align:left;margin-left:14.15pt;margin-top:431.4pt;width:155.55pt;height:38.25pt;z-index:251677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" adj="12146,-22130">
                <v:textbox inset="5.85pt,.7pt,5.85pt,.7pt">
                  <w:txbxContent>
                    <w:p w14:paraId="7098729F" w14:textId="19B0A32F" w:rsidR="00DF15FA" w:rsidRPr="00BF163A" w:rsidRDefault="00DF15FA" w:rsidP="00DF15FA">
                      <w:pPr>
                        <w:pStyle w:val="a3"/>
                        <w:rPr>
                          <w:color w:val="FF0000"/>
                          <w:sz w:val="18"/>
                        </w:rPr>
                      </w:pPr>
                      <w:r>
                        <w:rPr>
                          <w:rFonts w:hint="eastAsia"/>
                          <w:color w:val="FF0000"/>
                          <w:sz w:val="18"/>
                        </w:rPr>
                        <w:t>その他、審査に必要な項目について適宜追加し、該当のない項目については削除すること。</w:t>
                      </w:r>
                    </w:p>
                  </w:txbxContent>
                </v:textbox>
              </v:shape>
            </w:pict>
          </mc:Fallback>
        </mc:AlternateContent>
      </w:r>
      <w:r w:rsidR="002171BA" w:rsidRPr="00A8566B">
        <w:rPr>
          <w:rFonts w:asciiTheme="minorEastAsia" w:hAnsiTheme="minorEastAsia"/>
          <w:bCs/>
          <w:noProof/>
          <w:color w:val="FF0000"/>
          <w:sz w:val="22"/>
        </w:rPr>
        <mc:AlternateContent>
          <mc:Choice Requires="wps">
            <w:drawing>
              <wp:anchor distT="0" distB="0" distL="114300" distR="114300" simplePos="0" relativeHeight="251666549" behindDoc="0" locked="0" layoutInCell="1" allowOverlap="1" wp14:anchorId="2CDE0ACD" wp14:editId="4A2E9E1E">
                <wp:simplePos x="0" y="0"/>
                <wp:positionH relativeFrom="column">
                  <wp:posOffset>-1130300</wp:posOffset>
                </wp:positionH>
                <wp:positionV relativeFrom="paragraph">
                  <wp:posOffset>1111250</wp:posOffset>
                </wp:positionV>
                <wp:extent cx="1085850" cy="577850"/>
                <wp:effectExtent l="0" t="38100" r="742950" b="12700"/>
                <wp:wrapNone/>
                <wp:docPr id="16211609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77850"/>
                        </a:xfrm>
                        <a:prstGeom prst="wedgeRectCallout">
                          <a:avLst>
                            <a:gd name="adj1" fmla="val 112688"/>
                            <a:gd name="adj2" fmla="val -52432"/>
                          </a:avLst>
                        </a:prstGeom>
                        <a:solidFill>
                          <a:srgbClr val="FFFFFF"/>
                        </a:solidFill>
                        <a:ln w="9525">
                          <a:solidFill>
                            <a:srgbClr val="000000"/>
                          </a:solidFill>
                          <a:miter lim="800000"/>
                          <a:headEnd/>
                          <a:tailEnd/>
                        </a:ln>
                      </wps:spPr>
                      <wps:txbx>
                        <w:txbxContent>
                          <w:p w14:paraId="71047C6A" w14:textId="6BE5B739" w:rsidR="002171BA" w:rsidRPr="00BF163A" w:rsidRDefault="002171BA" w:rsidP="002171BA">
                            <w:pPr>
                              <w:pStyle w:val="a3"/>
                              <w:rPr>
                                <w:color w:val="FF0000"/>
                                <w:sz w:val="18"/>
                              </w:rPr>
                            </w:pPr>
                            <w:r w:rsidRPr="002171BA">
                              <w:rPr>
                                <w:rFonts w:hint="eastAsia"/>
                                <w:color w:val="FF0000"/>
                                <w:sz w:val="18"/>
                              </w:rPr>
                              <w:t>カタログ値及びゆう度を記載すること。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DE0ACD" id="_x0000_s1062" type="#_x0000_t61" style="position:absolute;left:0;text-align:left;margin-left:-89pt;margin-top:87.5pt;width:85.5pt;height:45.5pt;z-index:251666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" adj="35141,-525">
                <v:textbox inset="5.85pt,.7pt,5.85pt,.7pt">
                  <w:txbxContent>
                    <w:p w14:paraId="71047C6A" w14:textId="6BE5B739" w:rsidR="002171BA" w:rsidRPr="00BF163A" w:rsidRDefault="002171BA" w:rsidP="002171BA">
                      <w:pPr>
                        <w:pStyle w:val="a3"/>
                        <w:rPr>
                          <w:color w:val="FF0000"/>
                          <w:sz w:val="18"/>
                        </w:rPr>
                      </w:pPr>
                      <w:r w:rsidRPr="002171BA">
                        <w:rPr>
                          <w:rFonts w:hint="eastAsia"/>
                          <w:color w:val="FF0000"/>
                          <w:sz w:val="18"/>
                        </w:rPr>
                        <w:t>カタログ値及びゆう度を記載すること。</w:t>
                      </w:r>
                    </w:p>
                  </w:txbxContent>
                </v:textbox>
              </v:shape>
            </w:pict>
          </mc:Fallback>
        </mc:AlternateContent>
      </w:r>
      <w:r w:rsidR="005E4807">
        <w:rPr>
          <w:rFonts w:asciiTheme="minorEastAsia" w:hAnsiTheme="minorEastAsia"/>
          <w:color w:val="FF0000"/>
          <w:kern w:val="0"/>
        </w:rPr>
        <w:br w:type="page"/>
      </w:r>
    </w:p>
    <w:tbl>
      <w:tblPr>
        <w:tblStyle w:val="a7"/>
        <w:tblpPr w:leftFromText="142" w:rightFromText="142" w:vertAnchor="text" w:tblpY="1"/>
        <w:tblOverlap w:val="never"/>
        <w:tblW w:w="8453" w:type="dxa"/>
        <w:tblLook w:val="04A0" w:firstRow="1" w:lastRow="0" w:firstColumn="1" w:lastColumn="0" w:noHBand="0" w:noVBand="1"/>
      </w:tblPr>
      <w:tblGrid>
        <w:gridCol w:w="988"/>
        <w:gridCol w:w="2360"/>
        <w:gridCol w:w="2552"/>
        <w:gridCol w:w="2553"/>
      </w:tblGrid>
      <w:tr w:rsidR="00ED7411" w:rsidRPr="00A8566B" w14:paraId="71F6C72D" w14:textId="77777777" w:rsidTr="00E654C8">
        <w:tc>
          <w:tcPr>
            <w:tcW w:w="3348" w:type="dxa"/>
            <w:gridSpan w:val="2"/>
          </w:tcPr>
          <w:p w14:paraId="226EBF51" w14:textId="185AD51F" w:rsidR="00ED7411" w:rsidRDefault="00ED7411" w:rsidP="00ED7411">
            <w:pPr>
              <w:jc w:val="center"/>
              <w:rPr>
                <w:rFonts w:asciiTheme="minorEastAsia" w:hAnsiTheme="minorEastAsia"/>
                <w:bCs/>
                <w:color w:val="000000" w:themeColor="text1"/>
                <w:sz w:val="22"/>
              </w:rPr>
            </w:pPr>
            <w:r>
              <w:rPr>
                <w:rFonts w:asciiTheme="minorEastAsia" w:hAnsiTheme="minorEastAsia" w:hint="eastAsia"/>
                <w:bCs/>
                <w:sz w:val="22"/>
              </w:rPr>
              <w:lastRenderedPageBreak/>
              <w:t>電気変換効率</w:t>
            </w:r>
          </w:p>
        </w:tc>
        <w:tc>
          <w:tcPr>
            <w:tcW w:w="2552" w:type="dxa"/>
          </w:tcPr>
          <w:p w14:paraId="0DAE534E" w14:textId="6C183CA3" w:rsidR="00ED7411" w:rsidRPr="00A8566B" w:rsidRDefault="00ED7411"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3BE98BF" w14:textId="1636D46F" w:rsidR="00ED7411" w:rsidRPr="00A8566B" w:rsidRDefault="00ED7411"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EB5975" w:rsidRPr="00A8566B" w14:paraId="37E1EB60" w14:textId="77777777" w:rsidTr="001E538A">
        <w:tc>
          <w:tcPr>
            <w:tcW w:w="988" w:type="dxa"/>
            <w:vMerge w:val="restart"/>
          </w:tcPr>
          <w:p w14:paraId="551F166A" w14:textId="029B329A" w:rsidR="00EB5975" w:rsidRPr="00A8566B" w:rsidRDefault="00EB5975" w:rsidP="00C54072">
            <w:pPr>
              <w:rPr>
                <w:rFonts w:asciiTheme="minorEastAsia" w:hAnsiTheme="minorEastAsia"/>
                <w:bCs/>
                <w:sz w:val="22"/>
              </w:rPr>
            </w:pPr>
            <w:r>
              <w:rPr>
                <w:rFonts w:asciiTheme="minorEastAsia" w:hAnsiTheme="minorEastAsia" w:hint="eastAsia"/>
                <w:bCs/>
                <w:sz w:val="22"/>
              </w:rPr>
              <w:t>電動機</w:t>
            </w:r>
          </w:p>
        </w:tc>
        <w:tc>
          <w:tcPr>
            <w:tcW w:w="2360" w:type="dxa"/>
          </w:tcPr>
          <w:p w14:paraId="24ABB5EE" w14:textId="77777777" w:rsidR="00EB5975" w:rsidRPr="00A8566B" w:rsidRDefault="00EB5975" w:rsidP="00C54072">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メーカー</w:t>
            </w:r>
          </w:p>
        </w:tc>
        <w:tc>
          <w:tcPr>
            <w:tcW w:w="2552" w:type="dxa"/>
          </w:tcPr>
          <w:p w14:paraId="6A6F21A2" w14:textId="31E8D2C9"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46A2A34"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EB5975" w:rsidRPr="00A8566B" w14:paraId="44176216" w14:textId="77777777" w:rsidTr="001E538A">
        <w:tc>
          <w:tcPr>
            <w:tcW w:w="988" w:type="dxa"/>
            <w:vMerge/>
          </w:tcPr>
          <w:p w14:paraId="710F9D96" w14:textId="77777777" w:rsidR="00EB5975" w:rsidRPr="00A8566B" w:rsidRDefault="00EB5975" w:rsidP="00C54072">
            <w:pPr>
              <w:rPr>
                <w:rFonts w:asciiTheme="minorEastAsia" w:hAnsiTheme="minorEastAsia"/>
                <w:bCs/>
                <w:sz w:val="22"/>
              </w:rPr>
            </w:pPr>
          </w:p>
        </w:tc>
        <w:tc>
          <w:tcPr>
            <w:tcW w:w="2360" w:type="dxa"/>
          </w:tcPr>
          <w:p w14:paraId="7F1D69EA" w14:textId="77777777" w:rsidR="00EB5975" w:rsidRPr="00A8566B" w:rsidRDefault="00EB5975" w:rsidP="00C54072">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型式</w:t>
            </w:r>
          </w:p>
        </w:tc>
        <w:tc>
          <w:tcPr>
            <w:tcW w:w="2552" w:type="dxa"/>
          </w:tcPr>
          <w:p w14:paraId="267541E7"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B6DF330"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91056" w:rsidRPr="00A8566B" w14:paraId="5ECAE287" w14:textId="77777777" w:rsidTr="003E6857">
        <w:tc>
          <w:tcPr>
            <w:tcW w:w="988" w:type="dxa"/>
            <w:vMerge/>
          </w:tcPr>
          <w:p w14:paraId="7AB300A8" w14:textId="77777777" w:rsidR="00591056" w:rsidRPr="00A8566B" w:rsidRDefault="00591056" w:rsidP="00C54072">
            <w:pPr>
              <w:rPr>
                <w:rFonts w:asciiTheme="minorEastAsia" w:hAnsiTheme="minorEastAsia"/>
                <w:bCs/>
                <w:sz w:val="22"/>
              </w:rPr>
            </w:pPr>
          </w:p>
        </w:tc>
        <w:tc>
          <w:tcPr>
            <w:tcW w:w="2360" w:type="dxa"/>
          </w:tcPr>
          <w:p w14:paraId="402D21C5" w14:textId="463BB113" w:rsidR="00591056" w:rsidRPr="00A8566B" w:rsidRDefault="00591056" w:rsidP="00C54072">
            <w:pPr>
              <w:jc w:val="center"/>
              <w:rPr>
                <w:rFonts w:asciiTheme="minorEastAsia" w:hAnsiTheme="minorEastAsia"/>
                <w:bCs/>
                <w:color w:val="000000" w:themeColor="text1"/>
                <w:sz w:val="22"/>
              </w:rPr>
            </w:pPr>
            <w:r>
              <w:rPr>
                <w:rFonts w:asciiTheme="minorEastAsia" w:hAnsiTheme="minorEastAsia" w:hint="eastAsia"/>
                <w:bCs/>
                <w:color w:val="000000" w:themeColor="text1"/>
                <w:sz w:val="22"/>
              </w:rPr>
              <w:t>定格出力(</w:t>
            </w:r>
            <w:r>
              <w:rPr>
                <w:rFonts w:asciiTheme="minorEastAsia" w:hAnsiTheme="minorEastAsia"/>
                <w:bCs/>
                <w:color w:val="000000" w:themeColor="text1"/>
                <w:sz w:val="22"/>
              </w:rPr>
              <w:t>kW)</w:t>
            </w:r>
          </w:p>
        </w:tc>
        <w:tc>
          <w:tcPr>
            <w:tcW w:w="2552" w:type="dxa"/>
          </w:tcPr>
          <w:p w14:paraId="1E755C68" w14:textId="5E68F1BE" w:rsidR="00591056" w:rsidRPr="00A8566B" w:rsidRDefault="00591056"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1766D375" w14:textId="031612D7" w:rsidR="00591056" w:rsidRPr="00A8566B" w:rsidRDefault="00591056"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EB5975" w:rsidRPr="00A8566B" w14:paraId="1ABDA796" w14:textId="77777777" w:rsidTr="001E538A">
        <w:tc>
          <w:tcPr>
            <w:tcW w:w="988" w:type="dxa"/>
            <w:vMerge/>
          </w:tcPr>
          <w:p w14:paraId="501AC454" w14:textId="77777777" w:rsidR="00EB5975" w:rsidRPr="00A8566B" w:rsidRDefault="00EB5975" w:rsidP="00C54072">
            <w:pPr>
              <w:rPr>
                <w:rFonts w:asciiTheme="minorEastAsia" w:hAnsiTheme="minorEastAsia"/>
                <w:bCs/>
                <w:sz w:val="22"/>
              </w:rPr>
            </w:pPr>
          </w:p>
        </w:tc>
        <w:tc>
          <w:tcPr>
            <w:tcW w:w="2360" w:type="dxa"/>
          </w:tcPr>
          <w:p w14:paraId="1BE13D8E" w14:textId="6287ADFB" w:rsidR="00EB5975" w:rsidRPr="00A8566B" w:rsidRDefault="00EB5975" w:rsidP="00EB5975">
            <w:pPr>
              <w:jc w:val="center"/>
              <w:rPr>
                <w:rFonts w:asciiTheme="minorEastAsia" w:hAnsiTheme="minorEastAsia"/>
                <w:bCs/>
                <w:color w:val="000000" w:themeColor="text1"/>
                <w:sz w:val="22"/>
              </w:rPr>
            </w:pPr>
            <w:r>
              <w:rPr>
                <w:rFonts w:asciiTheme="minorEastAsia" w:hAnsiTheme="minorEastAsia" w:hint="eastAsia"/>
                <w:bCs/>
                <w:color w:val="000000" w:themeColor="text1"/>
                <w:sz w:val="22"/>
              </w:rPr>
              <w:t>モーター種別（ＰＭモーター 等</w:t>
            </w:r>
            <w:r>
              <w:rPr>
                <w:rFonts w:asciiTheme="minorEastAsia" w:hAnsiTheme="minorEastAsia"/>
                <w:bCs/>
                <w:color w:val="000000" w:themeColor="text1"/>
                <w:sz w:val="22"/>
              </w:rPr>
              <w:t>）</w:t>
            </w:r>
          </w:p>
        </w:tc>
        <w:tc>
          <w:tcPr>
            <w:tcW w:w="2552" w:type="dxa"/>
          </w:tcPr>
          <w:p w14:paraId="2B032EEE"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42C18BC"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EB5975" w:rsidRPr="00A8566B" w14:paraId="75340491" w14:textId="77777777" w:rsidTr="001E538A">
        <w:tc>
          <w:tcPr>
            <w:tcW w:w="988" w:type="dxa"/>
            <w:vMerge/>
          </w:tcPr>
          <w:p w14:paraId="78D2DD50" w14:textId="77777777" w:rsidR="00EB5975" w:rsidRPr="00A8566B" w:rsidRDefault="00EB5975" w:rsidP="00C54072">
            <w:pPr>
              <w:rPr>
                <w:rFonts w:asciiTheme="minorEastAsia" w:hAnsiTheme="minorEastAsia"/>
                <w:bCs/>
                <w:sz w:val="22"/>
              </w:rPr>
            </w:pPr>
          </w:p>
        </w:tc>
        <w:tc>
          <w:tcPr>
            <w:tcW w:w="2360" w:type="dxa"/>
          </w:tcPr>
          <w:p w14:paraId="4C812C44" w14:textId="507DFF12" w:rsidR="00EB5975" w:rsidRPr="001E538A" w:rsidRDefault="00EB5975" w:rsidP="00EB5975">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台数</w:t>
            </w:r>
          </w:p>
        </w:tc>
        <w:tc>
          <w:tcPr>
            <w:tcW w:w="2552" w:type="dxa"/>
          </w:tcPr>
          <w:p w14:paraId="128BFD41"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1F7F6435"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F359B1" w:rsidRPr="00A8566B" w14:paraId="0E61E2C0" w14:textId="77777777" w:rsidTr="00810F4E">
        <w:tc>
          <w:tcPr>
            <w:tcW w:w="988" w:type="dxa"/>
            <w:vMerge w:val="restart"/>
          </w:tcPr>
          <w:p w14:paraId="321EC1CF" w14:textId="2B17E12E" w:rsidR="00F359B1" w:rsidRPr="00A8566B" w:rsidRDefault="00F359B1" w:rsidP="00EB5975">
            <w:pPr>
              <w:rPr>
                <w:rFonts w:asciiTheme="minorEastAsia" w:hAnsiTheme="minorEastAsia"/>
                <w:bCs/>
                <w:sz w:val="22"/>
              </w:rPr>
            </w:pPr>
            <w:r>
              <w:rPr>
                <w:rFonts w:asciiTheme="minorEastAsia" w:hAnsiTheme="minorEastAsia" w:hint="eastAsia"/>
                <w:bCs/>
                <w:sz w:val="22"/>
              </w:rPr>
              <w:t>シャフトモーター</w:t>
            </w:r>
          </w:p>
        </w:tc>
        <w:tc>
          <w:tcPr>
            <w:tcW w:w="2360" w:type="dxa"/>
          </w:tcPr>
          <w:p w14:paraId="60FE0015" w14:textId="4E0CD0FE" w:rsidR="00F359B1" w:rsidRDefault="00F359B1" w:rsidP="00EB5975">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sz w:val="22"/>
              </w:rPr>
              <w:t>メーカー</w:t>
            </w:r>
          </w:p>
        </w:tc>
        <w:tc>
          <w:tcPr>
            <w:tcW w:w="2552" w:type="dxa"/>
          </w:tcPr>
          <w:p w14:paraId="0B561653" w14:textId="5CBA7E75"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0A328D3" w14:textId="799234B4"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F359B1" w:rsidRPr="00A8566B" w14:paraId="36A011FA" w14:textId="77777777" w:rsidTr="00810F4E">
        <w:tc>
          <w:tcPr>
            <w:tcW w:w="988" w:type="dxa"/>
            <w:vMerge/>
          </w:tcPr>
          <w:p w14:paraId="5C4486CA" w14:textId="77777777" w:rsidR="00F359B1" w:rsidRPr="00A8566B" w:rsidRDefault="00F359B1" w:rsidP="00EB5975">
            <w:pPr>
              <w:rPr>
                <w:rFonts w:asciiTheme="minorEastAsia" w:hAnsiTheme="minorEastAsia"/>
                <w:bCs/>
                <w:sz w:val="22"/>
              </w:rPr>
            </w:pPr>
          </w:p>
        </w:tc>
        <w:tc>
          <w:tcPr>
            <w:tcW w:w="2360" w:type="dxa"/>
          </w:tcPr>
          <w:p w14:paraId="4BF3CAB6" w14:textId="455B5073" w:rsidR="00F359B1" w:rsidRDefault="00F359B1" w:rsidP="00EB5975">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sz w:val="22"/>
              </w:rPr>
              <w:t>型式</w:t>
            </w:r>
          </w:p>
        </w:tc>
        <w:tc>
          <w:tcPr>
            <w:tcW w:w="2552" w:type="dxa"/>
          </w:tcPr>
          <w:p w14:paraId="62B489AC" w14:textId="16697201"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312785B" w14:textId="664756B8"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F359B1" w:rsidRPr="00A8566B" w14:paraId="11A80496" w14:textId="77777777" w:rsidTr="00810F4E">
        <w:tc>
          <w:tcPr>
            <w:tcW w:w="988" w:type="dxa"/>
            <w:vMerge/>
          </w:tcPr>
          <w:p w14:paraId="35DE7245" w14:textId="77777777" w:rsidR="00F359B1" w:rsidRPr="00A8566B" w:rsidRDefault="00F359B1" w:rsidP="00EB5975">
            <w:pPr>
              <w:rPr>
                <w:rFonts w:asciiTheme="minorEastAsia" w:hAnsiTheme="minorEastAsia"/>
                <w:bCs/>
                <w:sz w:val="22"/>
              </w:rPr>
            </w:pPr>
          </w:p>
        </w:tc>
        <w:tc>
          <w:tcPr>
            <w:tcW w:w="2360" w:type="dxa"/>
          </w:tcPr>
          <w:p w14:paraId="31D2A1BA" w14:textId="5E28AF8D" w:rsidR="00F359B1" w:rsidRDefault="00F359B1" w:rsidP="00EB5975">
            <w:pPr>
              <w:jc w:val="center"/>
              <w:rPr>
                <w:rFonts w:asciiTheme="minorEastAsia" w:hAnsiTheme="minorEastAsia"/>
                <w:bCs/>
                <w:color w:val="000000" w:themeColor="text1"/>
                <w:kern w:val="0"/>
                <w:sz w:val="22"/>
              </w:rPr>
            </w:pPr>
            <w:r>
              <w:rPr>
                <w:rFonts w:asciiTheme="minorEastAsia" w:hAnsiTheme="minorEastAsia" w:hint="eastAsia"/>
                <w:bCs/>
                <w:color w:val="000000" w:themeColor="text1"/>
                <w:sz w:val="22"/>
              </w:rPr>
              <w:t>定格出力（k</w:t>
            </w:r>
            <w:r>
              <w:rPr>
                <w:rFonts w:asciiTheme="minorEastAsia" w:hAnsiTheme="minorEastAsia"/>
                <w:bCs/>
                <w:color w:val="000000" w:themeColor="text1"/>
                <w:sz w:val="22"/>
              </w:rPr>
              <w:t>W</w:t>
            </w:r>
            <w:r>
              <w:rPr>
                <w:rFonts w:asciiTheme="minorEastAsia" w:hAnsiTheme="minorEastAsia" w:hint="eastAsia"/>
                <w:bCs/>
                <w:color w:val="000000" w:themeColor="text1"/>
                <w:sz w:val="22"/>
              </w:rPr>
              <w:t>）</w:t>
            </w:r>
            <w:r w:rsidRPr="00A8566B">
              <w:rPr>
                <w:rFonts w:asciiTheme="minorEastAsia" w:hAnsiTheme="minorEastAsia"/>
                <w:bCs/>
                <w:color w:val="000000" w:themeColor="text1"/>
                <w:kern w:val="0"/>
                <w:sz w:val="22"/>
              </w:rPr>
              <w:t>）</w:t>
            </w:r>
          </w:p>
        </w:tc>
        <w:tc>
          <w:tcPr>
            <w:tcW w:w="2552" w:type="dxa"/>
          </w:tcPr>
          <w:p w14:paraId="78931C2E" w14:textId="41B9B9E1"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EAD1915" w14:textId="0D1CD0C5"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F359B1" w:rsidRPr="00A8566B" w14:paraId="002609D4" w14:textId="77777777" w:rsidTr="00810F4E">
        <w:tc>
          <w:tcPr>
            <w:tcW w:w="988" w:type="dxa"/>
            <w:vMerge/>
          </w:tcPr>
          <w:p w14:paraId="75C4ACAE" w14:textId="77777777" w:rsidR="00F359B1" w:rsidRPr="00A8566B" w:rsidRDefault="00F359B1" w:rsidP="00EB5975">
            <w:pPr>
              <w:rPr>
                <w:rFonts w:asciiTheme="minorEastAsia" w:hAnsiTheme="minorEastAsia"/>
                <w:bCs/>
                <w:sz w:val="22"/>
              </w:rPr>
            </w:pPr>
          </w:p>
        </w:tc>
        <w:tc>
          <w:tcPr>
            <w:tcW w:w="2360" w:type="dxa"/>
          </w:tcPr>
          <w:p w14:paraId="15218646" w14:textId="4BC2F14E" w:rsidR="00F359B1" w:rsidRDefault="00F359B1" w:rsidP="00EB5975">
            <w:pPr>
              <w:jc w:val="center"/>
              <w:rPr>
                <w:rFonts w:asciiTheme="minorEastAsia" w:hAnsiTheme="minorEastAsia"/>
                <w:bCs/>
                <w:color w:val="000000" w:themeColor="text1"/>
                <w:kern w:val="0"/>
                <w:sz w:val="22"/>
              </w:rPr>
            </w:pPr>
            <w:r>
              <w:rPr>
                <w:rFonts w:asciiTheme="minorEastAsia" w:hAnsiTheme="minorEastAsia" w:hint="eastAsia"/>
                <w:bCs/>
                <w:color w:val="000000" w:themeColor="text1"/>
                <w:sz w:val="22"/>
              </w:rPr>
              <w:t>モーター種別（ＰＭモーター 等</w:t>
            </w:r>
            <w:r>
              <w:rPr>
                <w:rFonts w:asciiTheme="minorEastAsia" w:hAnsiTheme="minorEastAsia"/>
                <w:bCs/>
                <w:color w:val="000000" w:themeColor="text1"/>
                <w:sz w:val="22"/>
              </w:rPr>
              <w:t>）</w:t>
            </w:r>
          </w:p>
        </w:tc>
        <w:tc>
          <w:tcPr>
            <w:tcW w:w="2552" w:type="dxa"/>
          </w:tcPr>
          <w:p w14:paraId="4228F708" w14:textId="5002CA41"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899D250" w14:textId="16161208"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F359B1" w:rsidRPr="00A8566B" w14:paraId="3EB5AB43" w14:textId="77777777" w:rsidTr="003E6857">
        <w:tc>
          <w:tcPr>
            <w:tcW w:w="988" w:type="dxa"/>
            <w:vMerge/>
          </w:tcPr>
          <w:p w14:paraId="402C35B3" w14:textId="77777777" w:rsidR="00F359B1" w:rsidRPr="00A8566B" w:rsidRDefault="00F359B1" w:rsidP="00EB5975">
            <w:pPr>
              <w:rPr>
                <w:rFonts w:asciiTheme="minorEastAsia" w:hAnsiTheme="minorEastAsia"/>
                <w:bCs/>
                <w:sz w:val="22"/>
              </w:rPr>
            </w:pPr>
          </w:p>
        </w:tc>
        <w:tc>
          <w:tcPr>
            <w:tcW w:w="2360" w:type="dxa"/>
          </w:tcPr>
          <w:p w14:paraId="7B14FD86" w14:textId="19335FCA" w:rsidR="00F359B1" w:rsidRDefault="00F359B1" w:rsidP="00EB5975">
            <w:pPr>
              <w:jc w:val="center"/>
              <w:rPr>
                <w:rFonts w:asciiTheme="minorEastAsia" w:hAnsiTheme="minorEastAsia"/>
                <w:bCs/>
                <w:color w:val="000000" w:themeColor="text1"/>
                <w:sz w:val="22"/>
              </w:rPr>
            </w:pPr>
            <w:r>
              <w:rPr>
                <w:rFonts w:asciiTheme="minorEastAsia" w:hAnsiTheme="minorEastAsia" w:hint="eastAsia"/>
                <w:bCs/>
                <w:color w:val="000000" w:themeColor="text1"/>
                <w:sz w:val="22"/>
              </w:rPr>
              <w:t>台数</w:t>
            </w:r>
          </w:p>
        </w:tc>
        <w:tc>
          <w:tcPr>
            <w:tcW w:w="2552" w:type="dxa"/>
          </w:tcPr>
          <w:p w14:paraId="6F4EF44A" w14:textId="07383654" w:rsidR="00F359B1" w:rsidRPr="00A8566B" w:rsidDel="00375BC2"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2FEA967" w14:textId="1867CDC5" w:rsidR="00F359B1" w:rsidRPr="00A8566B" w:rsidDel="00375BC2"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0223243B" w14:textId="77777777" w:rsidTr="001E538A">
        <w:tc>
          <w:tcPr>
            <w:tcW w:w="988" w:type="dxa"/>
            <w:vMerge w:val="restart"/>
          </w:tcPr>
          <w:p w14:paraId="018AE94C" w14:textId="70537E78" w:rsidR="0004185D" w:rsidRPr="00A8566B" w:rsidRDefault="0004185D" w:rsidP="0004185D">
            <w:pPr>
              <w:rPr>
                <w:rFonts w:asciiTheme="minorEastAsia" w:hAnsiTheme="minorEastAsia"/>
                <w:bCs/>
                <w:sz w:val="22"/>
              </w:rPr>
            </w:pPr>
            <w:r>
              <w:rPr>
                <w:rFonts w:asciiTheme="minorEastAsia" w:hAnsiTheme="minorEastAsia" w:hint="eastAsia"/>
                <w:bCs/>
                <w:sz w:val="22"/>
              </w:rPr>
              <w:t>蓄電池</w:t>
            </w:r>
          </w:p>
        </w:tc>
        <w:tc>
          <w:tcPr>
            <w:tcW w:w="2360" w:type="dxa"/>
          </w:tcPr>
          <w:p w14:paraId="4924B62A" w14:textId="1C5E6FF3"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メーカー</w:t>
            </w:r>
          </w:p>
        </w:tc>
        <w:tc>
          <w:tcPr>
            <w:tcW w:w="2552" w:type="dxa"/>
          </w:tcPr>
          <w:p w14:paraId="206D53E2" w14:textId="4AC76A00"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1D37D640" w14:textId="5F3A50D3"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43AA884C" w14:textId="77777777" w:rsidTr="001E538A">
        <w:tc>
          <w:tcPr>
            <w:tcW w:w="988" w:type="dxa"/>
            <w:vMerge/>
          </w:tcPr>
          <w:p w14:paraId="193189C8" w14:textId="77777777" w:rsidR="0004185D" w:rsidRPr="00A8566B" w:rsidRDefault="0004185D" w:rsidP="0004185D">
            <w:pPr>
              <w:rPr>
                <w:rFonts w:asciiTheme="minorEastAsia" w:hAnsiTheme="minorEastAsia"/>
                <w:bCs/>
                <w:sz w:val="22"/>
              </w:rPr>
            </w:pPr>
          </w:p>
        </w:tc>
        <w:tc>
          <w:tcPr>
            <w:tcW w:w="2360" w:type="dxa"/>
          </w:tcPr>
          <w:p w14:paraId="1C7F86CB" w14:textId="28D01D2B"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型式</w:t>
            </w:r>
          </w:p>
        </w:tc>
        <w:tc>
          <w:tcPr>
            <w:tcW w:w="2552" w:type="dxa"/>
          </w:tcPr>
          <w:p w14:paraId="6362C8A6" w14:textId="5B3BA2CA"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5FB87D44" w14:textId="19E10E0E"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5B4AF0F7" w14:textId="77777777" w:rsidTr="001E538A">
        <w:tc>
          <w:tcPr>
            <w:tcW w:w="988" w:type="dxa"/>
            <w:vMerge/>
          </w:tcPr>
          <w:p w14:paraId="003BA959" w14:textId="77777777" w:rsidR="0004185D" w:rsidRPr="00A8566B" w:rsidRDefault="0004185D" w:rsidP="0004185D">
            <w:pPr>
              <w:rPr>
                <w:rFonts w:asciiTheme="minorEastAsia" w:hAnsiTheme="minorEastAsia"/>
                <w:bCs/>
                <w:sz w:val="22"/>
              </w:rPr>
            </w:pPr>
          </w:p>
        </w:tc>
        <w:tc>
          <w:tcPr>
            <w:tcW w:w="2360" w:type="dxa"/>
          </w:tcPr>
          <w:p w14:paraId="0BDC77BA" w14:textId="50A25771"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定格容量 [k</w:t>
            </w:r>
            <w:r>
              <w:rPr>
                <w:rFonts w:asciiTheme="minorEastAsia" w:hAnsiTheme="minorEastAsia"/>
                <w:bCs/>
                <w:color w:val="000000" w:themeColor="text1"/>
                <w:kern w:val="0"/>
                <w:sz w:val="22"/>
              </w:rPr>
              <w:t>Wh</w:t>
            </w:r>
            <w:r>
              <w:rPr>
                <w:rFonts w:asciiTheme="minorEastAsia" w:hAnsiTheme="minorEastAsia" w:hint="eastAsia"/>
                <w:bCs/>
                <w:color w:val="000000" w:themeColor="text1"/>
                <w:kern w:val="0"/>
                <w:sz w:val="22"/>
              </w:rPr>
              <w:t>]</w:t>
            </w:r>
          </w:p>
        </w:tc>
        <w:tc>
          <w:tcPr>
            <w:tcW w:w="2552" w:type="dxa"/>
          </w:tcPr>
          <w:p w14:paraId="23E9DD7C" w14:textId="69E4ED6D"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5DE2A7C4" w14:textId="0E754D3C"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7140909A" w14:textId="77777777" w:rsidTr="001E538A">
        <w:tc>
          <w:tcPr>
            <w:tcW w:w="988" w:type="dxa"/>
            <w:vMerge/>
          </w:tcPr>
          <w:p w14:paraId="650B2552" w14:textId="77777777" w:rsidR="0004185D" w:rsidRPr="00A8566B" w:rsidRDefault="0004185D" w:rsidP="0004185D">
            <w:pPr>
              <w:rPr>
                <w:rFonts w:asciiTheme="minorEastAsia" w:hAnsiTheme="minorEastAsia"/>
                <w:bCs/>
                <w:sz w:val="22"/>
              </w:rPr>
            </w:pPr>
          </w:p>
        </w:tc>
        <w:tc>
          <w:tcPr>
            <w:tcW w:w="2360" w:type="dxa"/>
          </w:tcPr>
          <w:p w14:paraId="77A3A2B6" w14:textId="7747392D"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蓄電池の種別（</w:t>
            </w:r>
            <w:r w:rsidR="00ED7411">
              <w:rPr>
                <w:rFonts w:asciiTheme="minorEastAsia" w:hAnsiTheme="minorEastAsia" w:hint="eastAsia"/>
                <w:bCs/>
                <w:color w:val="000000" w:themeColor="text1"/>
                <w:kern w:val="0"/>
                <w:sz w:val="22"/>
              </w:rPr>
              <w:t>リチウム</w:t>
            </w:r>
            <w:r>
              <w:rPr>
                <w:rFonts w:asciiTheme="minorEastAsia" w:hAnsiTheme="minorEastAsia" w:hint="eastAsia"/>
                <w:bCs/>
                <w:color w:val="000000" w:themeColor="text1"/>
                <w:kern w:val="0"/>
                <w:sz w:val="22"/>
              </w:rPr>
              <w:t>イオン電池等）</w:t>
            </w:r>
          </w:p>
        </w:tc>
        <w:tc>
          <w:tcPr>
            <w:tcW w:w="2552" w:type="dxa"/>
          </w:tcPr>
          <w:p w14:paraId="5BA61DD8" w14:textId="4520BA15"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ED3DFE2" w14:textId="138F95D1"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1BC43004" w14:textId="77777777" w:rsidTr="001E538A">
        <w:tc>
          <w:tcPr>
            <w:tcW w:w="988" w:type="dxa"/>
            <w:vMerge/>
          </w:tcPr>
          <w:p w14:paraId="6012D9E1" w14:textId="77777777" w:rsidR="0004185D" w:rsidRPr="00A8566B" w:rsidRDefault="0004185D" w:rsidP="0004185D">
            <w:pPr>
              <w:rPr>
                <w:rFonts w:asciiTheme="minorEastAsia" w:hAnsiTheme="minorEastAsia"/>
                <w:bCs/>
                <w:sz w:val="22"/>
              </w:rPr>
            </w:pPr>
          </w:p>
        </w:tc>
        <w:tc>
          <w:tcPr>
            <w:tcW w:w="2360" w:type="dxa"/>
          </w:tcPr>
          <w:p w14:paraId="4E3D7F87" w14:textId="470C6223"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電源容量 [k</w:t>
            </w:r>
            <w:r>
              <w:rPr>
                <w:rFonts w:asciiTheme="minorEastAsia" w:hAnsiTheme="minorEastAsia"/>
                <w:bCs/>
                <w:color w:val="000000" w:themeColor="text1"/>
                <w:kern w:val="0"/>
                <w:sz w:val="22"/>
              </w:rPr>
              <w:t>W</w:t>
            </w:r>
            <w:r>
              <w:rPr>
                <w:rFonts w:asciiTheme="minorEastAsia" w:hAnsiTheme="minorEastAsia" w:hint="eastAsia"/>
                <w:bCs/>
                <w:color w:val="000000" w:themeColor="text1"/>
                <w:kern w:val="0"/>
                <w:sz w:val="22"/>
              </w:rPr>
              <w:t>]</w:t>
            </w:r>
          </w:p>
        </w:tc>
        <w:tc>
          <w:tcPr>
            <w:tcW w:w="2552" w:type="dxa"/>
          </w:tcPr>
          <w:p w14:paraId="28524260" w14:textId="26D2FEB5"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6C918AA" w14:textId="07822512"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3E20E9B3" w14:textId="77777777" w:rsidTr="001E538A">
        <w:tc>
          <w:tcPr>
            <w:tcW w:w="988" w:type="dxa"/>
            <w:vMerge/>
          </w:tcPr>
          <w:p w14:paraId="5072BF7A" w14:textId="77777777" w:rsidR="0004185D" w:rsidRPr="00A8566B" w:rsidRDefault="0004185D" w:rsidP="0004185D">
            <w:pPr>
              <w:rPr>
                <w:rFonts w:asciiTheme="minorEastAsia" w:hAnsiTheme="minorEastAsia"/>
                <w:bCs/>
                <w:sz w:val="22"/>
              </w:rPr>
            </w:pPr>
          </w:p>
        </w:tc>
        <w:tc>
          <w:tcPr>
            <w:tcW w:w="2360" w:type="dxa"/>
          </w:tcPr>
          <w:p w14:paraId="5D2883BC" w14:textId="5747DA33"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 xml:space="preserve">陸上入力電圧 </w:t>
            </w:r>
            <w:r>
              <w:rPr>
                <w:rFonts w:asciiTheme="minorEastAsia" w:hAnsiTheme="minorEastAsia"/>
                <w:bCs/>
                <w:color w:val="000000" w:themeColor="text1"/>
                <w:kern w:val="0"/>
                <w:sz w:val="22"/>
              </w:rPr>
              <w:t>[kV]</w:t>
            </w:r>
            <w:r>
              <w:rPr>
                <w:rFonts w:asciiTheme="minorEastAsia" w:hAnsiTheme="minorEastAsia" w:hint="eastAsia"/>
                <w:bCs/>
                <w:color w:val="000000" w:themeColor="text1"/>
                <w:kern w:val="0"/>
                <w:sz w:val="22"/>
              </w:rPr>
              <w:t>（交流・直流）</w:t>
            </w:r>
          </w:p>
        </w:tc>
        <w:tc>
          <w:tcPr>
            <w:tcW w:w="2552" w:type="dxa"/>
          </w:tcPr>
          <w:p w14:paraId="7652AA05" w14:textId="26D4E9AC"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5C518324" w14:textId="511545EC"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390992F0" w14:textId="77777777" w:rsidTr="001E538A">
        <w:tc>
          <w:tcPr>
            <w:tcW w:w="988" w:type="dxa"/>
            <w:vMerge/>
          </w:tcPr>
          <w:p w14:paraId="0FB247E7" w14:textId="77777777" w:rsidR="0004185D" w:rsidRPr="00A8566B" w:rsidRDefault="0004185D" w:rsidP="0004185D">
            <w:pPr>
              <w:rPr>
                <w:rFonts w:asciiTheme="minorEastAsia" w:hAnsiTheme="minorEastAsia"/>
                <w:bCs/>
                <w:sz w:val="22"/>
              </w:rPr>
            </w:pPr>
          </w:p>
        </w:tc>
        <w:tc>
          <w:tcPr>
            <w:tcW w:w="2360" w:type="dxa"/>
          </w:tcPr>
          <w:p w14:paraId="457D3485" w14:textId="2727AB4F"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 xml:space="preserve">舶用出力電圧 </w:t>
            </w:r>
            <w:r>
              <w:rPr>
                <w:rFonts w:asciiTheme="minorEastAsia" w:hAnsiTheme="minorEastAsia"/>
                <w:bCs/>
                <w:color w:val="000000" w:themeColor="text1"/>
                <w:kern w:val="0"/>
                <w:sz w:val="22"/>
              </w:rPr>
              <w:t>[kV]</w:t>
            </w:r>
            <w:r>
              <w:rPr>
                <w:rFonts w:asciiTheme="minorEastAsia" w:hAnsiTheme="minorEastAsia" w:hint="eastAsia"/>
                <w:bCs/>
                <w:color w:val="000000" w:themeColor="text1"/>
                <w:kern w:val="0"/>
                <w:sz w:val="22"/>
              </w:rPr>
              <w:t>（交流・直流）</w:t>
            </w:r>
          </w:p>
        </w:tc>
        <w:tc>
          <w:tcPr>
            <w:tcW w:w="2552" w:type="dxa"/>
          </w:tcPr>
          <w:p w14:paraId="6F54B6B8" w14:textId="382851CA"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1FF299F8" w14:textId="7DD6912A"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BD1485" w:rsidRPr="00A8566B" w14:paraId="25AEF05E" w14:textId="77777777" w:rsidTr="00B21AB5">
        <w:tc>
          <w:tcPr>
            <w:tcW w:w="3348" w:type="dxa"/>
            <w:gridSpan w:val="2"/>
          </w:tcPr>
          <w:p w14:paraId="50719DBB" w14:textId="6F6FFDE3" w:rsidR="00BD1485" w:rsidRDefault="00BD1485" w:rsidP="0004185D">
            <w:pPr>
              <w:jc w:val="center"/>
              <w:rPr>
                <w:rFonts w:asciiTheme="minorEastAsia" w:hAnsiTheme="minorEastAsia"/>
                <w:bCs/>
                <w:color w:val="000000" w:themeColor="text1"/>
                <w:kern w:val="0"/>
                <w:sz w:val="22"/>
              </w:rPr>
            </w:pPr>
            <w:r>
              <w:rPr>
                <w:rFonts w:asciiTheme="minorEastAsia" w:hAnsiTheme="minorEastAsia" w:hint="eastAsia"/>
                <w:bCs/>
                <w:sz w:val="22"/>
              </w:rPr>
              <w:t>備考</w:t>
            </w:r>
          </w:p>
        </w:tc>
        <w:tc>
          <w:tcPr>
            <w:tcW w:w="2552" w:type="dxa"/>
          </w:tcPr>
          <w:p w14:paraId="31BCEA1F" w14:textId="4F8C9C71" w:rsidR="00BD1485" w:rsidRPr="00A8566B" w:rsidRDefault="00BD1485"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76E8346" w14:textId="2C6AB4B8" w:rsidR="00BD1485" w:rsidRPr="00A8566B" w:rsidRDefault="00BD1485"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bl>
    <w:p w14:paraId="3CDE6192" w14:textId="5B2A3580" w:rsidR="00ED7411" w:rsidRDefault="002171BA" w:rsidP="00ED7411">
      <w:pPr>
        <w:widowControl/>
        <w:ind w:firstLineChars="100" w:firstLine="220"/>
        <w:jc w:val="left"/>
        <w:rPr>
          <w:rFonts w:asciiTheme="minorEastAsia" w:hAnsiTheme="minorEastAsia"/>
          <w:bCs/>
          <w:color w:val="000000" w:themeColor="text1"/>
          <w:sz w:val="22"/>
        </w:rPr>
      </w:pPr>
      <w:r w:rsidRPr="00A8566B">
        <w:rPr>
          <w:rFonts w:asciiTheme="minorEastAsia" w:hAnsiTheme="minorEastAsia"/>
          <w:bCs/>
          <w:noProof/>
          <w:color w:val="FF0000"/>
          <w:sz w:val="22"/>
        </w:rPr>
        <mc:AlternateContent>
          <mc:Choice Requires="wps">
            <w:drawing>
              <wp:anchor distT="0" distB="0" distL="114300" distR="114300" simplePos="0" relativeHeight="251668597" behindDoc="0" locked="0" layoutInCell="1" allowOverlap="1" wp14:anchorId="182C8451" wp14:editId="540D2569">
                <wp:simplePos x="0" y="0"/>
                <wp:positionH relativeFrom="margin">
                  <wp:posOffset>-1130300</wp:posOffset>
                </wp:positionH>
                <wp:positionV relativeFrom="paragraph">
                  <wp:posOffset>12700</wp:posOffset>
                </wp:positionV>
                <wp:extent cx="1085850" cy="996950"/>
                <wp:effectExtent l="0" t="0" r="419100" b="12700"/>
                <wp:wrapNone/>
                <wp:docPr id="188134796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96950"/>
                        </a:xfrm>
                        <a:prstGeom prst="wedgeRectCallout">
                          <a:avLst>
                            <a:gd name="adj1" fmla="val 84618"/>
                            <a:gd name="adj2" fmla="val -39056"/>
                          </a:avLst>
                        </a:prstGeom>
                        <a:solidFill>
                          <a:srgbClr val="FFFFFF"/>
                        </a:solidFill>
                        <a:ln w="9525">
                          <a:solidFill>
                            <a:srgbClr val="000000"/>
                          </a:solidFill>
                          <a:miter lim="800000"/>
                          <a:headEnd/>
                          <a:tailEnd/>
                        </a:ln>
                      </wps:spPr>
                      <wps:txbx>
                        <w:txbxContent>
                          <w:p w14:paraId="3FE5C697" w14:textId="66B2F114" w:rsidR="002171BA" w:rsidRPr="00BF163A" w:rsidRDefault="002171BA" w:rsidP="002171BA">
                            <w:pPr>
                              <w:pStyle w:val="a3"/>
                              <w:rPr>
                                <w:color w:val="FF0000"/>
                                <w:sz w:val="18"/>
                              </w:rPr>
                            </w:pPr>
                            <w:r w:rsidRPr="002171BA">
                              <w:rPr>
                                <w:rFonts w:hint="eastAsia"/>
                                <w:color w:val="FF0000"/>
                                <w:sz w:val="18"/>
                              </w:rPr>
                              <w:t>発電効率、インバーター等の効率、送電効率、モーター等の効率等を考慮した値を記載すること。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82C8451" id="_x0000_s1063" type="#_x0000_t61" style="position:absolute;left:0;text-align:left;margin-left:-89pt;margin-top:1pt;width:85.5pt;height:78.5pt;z-index:2516685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" adj="29077,2364">
                <v:textbox inset="5.85pt,.7pt,5.85pt,.7pt">
                  <w:txbxContent>
                    <w:p w14:paraId="3FE5C697" w14:textId="66B2F114" w:rsidR="002171BA" w:rsidRPr="00BF163A" w:rsidRDefault="002171BA" w:rsidP="002171BA">
                      <w:pPr>
                        <w:pStyle w:val="a3"/>
                        <w:rPr>
                          <w:color w:val="FF0000"/>
                          <w:sz w:val="18"/>
                        </w:rPr>
                      </w:pPr>
                      <w:r w:rsidRPr="002171BA">
                        <w:rPr>
                          <w:rFonts w:hint="eastAsia"/>
                          <w:color w:val="FF0000"/>
                          <w:sz w:val="18"/>
                        </w:rPr>
                        <w:t>発電効率、インバーター等の効率、送電効率、モーター等の効率等を考慮した値を記載すること。</w:t>
                      </w:r>
                    </w:p>
                  </w:txbxContent>
                </v:textbox>
                <w10:wrap anchorx="margin"/>
              </v:shape>
            </w:pict>
          </mc:Fallback>
        </mc:AlternateContent>
      </w:r>
    </w:p>
    <w:p w14:paraId="73B0D86A" w14:textId="3BC2F14A" w:rsidR="005E4807" w:rsidRDefault="005E4807">
      <w:pPr>
        <w:widowControl/>
        <w:jc w:val="left"/>
        <w:rPr>
          <w:rFonts w:asciiTheme="minorEastAsia" w:hAnsiTheme="minorEastAsia"/>
          <w:color w:val="FF0000"/>
          <w:kern w:val="0"/>
        </w:rPr>
      </w:pPr>
    </w:p>
    <w:p w14:paraId="50F31163" w14:textId="77777777" w:rsidR="001C4EF0" w:rsidRDefault="001C4EF0">
      <w:pPr>
        <w:widowControl/>
        <w:jc w:val="left"/>
        <w:rPr>
          <w:rFonts w:asciiTheme="minorEastAsia" w:hAnsiTheme="minorEastAsia"/>
          <w:color w:val="FF0000"/>
          <w:kern w:val="0"/>
        </w:rPr>
      </w:pPr>
    </w:p>
    <w:p w14:paraId="17E6B58A" w14:textId="77777777" w:rsidR="001C4EF0" w:rsidRDefault="001C4EF0">
      <w:pPr>
        <w:widowControl/>
        <w:jc w:val="left"/>
        <w:rPr>
          <w:rFonts w:asciiTheme="minorEastAsia" w:hAnsiTheme="minorEastAsia"/>
          <w:color w:val="FF0000"/>
          <w:kern w:val="0"/>
        </w:rPr>
      </w:pPr>
    </w:p>
    <w:p w14:paraId="14019088" w14:textId="77777777" w:rsidR="001C4EF0" w:rsidRDefault="001C4EF0">
      <w:pPr>
        <w:widowControl/>
        <w:jc w:val="left"/>
        <w:rPr>
          <w:rFonts w:asciiTheme="minorEastAsia" w:hAnsiTheme="minorEastAsia"/>
          <w:color w:val="FF0000"/>
          <w:kern w:val="0"/>
        </w:rPr>
      </w:pPr>
    </w:p>
    <w:p w14:paraId="3E149BAE" w14:textId="77777777" w:rsidR="001C4EF0" w:rsidRDefault="001C4EF0">
      <w:pPr>
        <w:widowControl/>
        <w:jc w:val="left"/>
        <w:rPr>
          <w:rFonts w:asciiTheme="minorEastAsia" w:hAnsiTheme="minorEastAsia"/>
          <w:color w:val="FF0000"/>
          <w:kern w:val="0"/>
        </w:rPr>
      </w:pPr>
    </w:p>
    <w:p w14:paraId="011FB004" w14:textId="77777777" w:rsidR="001C4EF0" w:rsidRDefault="001C4EF0">
      <w:pPr>
        <w:widowControl/>
        <w:jc w:val="left"/>
        <w:rPr>
          <w:rFonts w:asciiTheme="minorEastAsia" w:hAnsiTheme="minorEastAsia"/>
          <w:color w:val="FF0000"/>
          <w:kern w:val="0"/>
        </w:rPr>
      </w:pPr>
    </w:p>
    <w:p w14:paraId="7F5AA56A" w14:textId="77777777" w:rsidR="001C4EF0" w:rsidRDefault="001C4EF0">
      <w:pPr>
        <w:widowControl/>
        <w:jc w:val="left"/>
        <w:rPr>
          <w:rFonts w:asciiTheme="minorEastAsia" w:hAnsiTheme="minorEastAsia"/>
          <w:color w:val="FF0000"/>
          <w:kern w:val="0"/>
        </w:rPr>
      </w:pPr>
    </w:p>
    <w:p w14:paraId="435CBCCB" w14:textId="77777777" w:rsidR="001C4EF0" w:rsidRDefault="001C4EF0">
      <w:pPr>
        <w:widowControl/>
        <w:jc w:val="left"/>
        <w:rPr>
          <w:rFonts w:asciiTheme="minorEastAsia" w:hAnsiTheme="minorEastAsia"/>
          <w:color w:val="FF0000"/>
          <w:kern w:val="0"/>
        </w:rPr>
      </w:pPr>
    </w:p>
    <w:p w14:paraId="074CFB4B" w14:textId="77777777" w:rsidR="001C4EF0" w:rsidRDefault="001C4EF0">
      <w:pPr>
        <w:widowControl/>
        <w:jc w:val="left"/>
        <w:rPr>
          <w:rFonts w:asciiTheme="minorEastAsia" w:hAnsiTheme="minorEastAsia"/>
          <w:color w:val="FF0000"/>
          <w:kern w:val="0"/>
        </w:rPr>
      </w:pPr>
    </w:p>
    <w:p w14:paraId="573AA25E" w14:textId="77777777" w:rsidR="001C4EF0" w:rsidRDefault="001C4EF0">
      <w:pPr>
        <w:widowControl/>
        <w:jc w:val="left"/>
        <w:rPr>
          <w:rFonts w:asciiTheme="minorEastAsia" w:hAnsiTheme="minorEastAsia"/>
          <w:color w:val="FF0000"/>
          <w:kern w:val="0"/>
        </w:rPr>
      </w:pPr>
    </w:p>
    <w:p w14:paraId="28CA0912" w14:textId="77777777" w:rsidR="001C4EF0" w:rsidRDefault="001C4EF0">
      <w:pPr>
        <w:widowControl/>
        <w:jc w:val="left"/>
        <w:rPr>
          <w:rFonts w:asciiTheme="minorEastAsia" w:hAnsiTheme="minorEastAsia"/>
          <w:color w:val="FF0000"/>
          <w:kern w:val="0"/>
        </w:rPr>
      </w:pPr>
    </w:p>
    <w:p w14:paraId="2D425394" w14:textId="77777777" w:rsidR="002171BA" w:rsidRDefault="002171BA">
      <w:pPr>
        <w:widowControl/>
        <w:jc w:val="left"/>
        <w:rPr>
          <w:rFonts w:asciiTheme="minorEastAsia" w:hAnsiTheme="minorEastAsia"/>
          <w:color w:val="FF0000"/>
          <w:kern w:val="0"/>
        </w:rPr>
      </w:pPr>
    </w:p>
    <w:p w14:paraId="057969E7" w14:textId="77777777" w:rsidR="002171BA" w:rsidRDefault="002171BA">
      <w:pPr>
        <w:widowControl/>
        <w:jc w:val="left"/>
        <w:rPr>
          <w:rFonts w:asciiTheme="minorEastAsia" w:hAnsiTheme="minorEastAsia"/>
          <w:color w:val="FF0000"/>
          <w:kern w:val="0"/>
        </w:rPr>
      </w:pPr>
    </w:p>
    <w:p w14:paraId="1C536D08" w14:textId="6E229BEB" w:rsidR="001268BC" w:rsidRPr="00A8566B" w:rsidRDefault="001268BC" w:rsidP="001268BC">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lastRenderedPageBreak/>
        <w:t xml:space="preserve">　　</w:t>
      </w:r>
      <w:bookmarkStart w:id="7" w:name="_Toc351058160"/>
      <w:r w:rsidR="006653CC">
        <w:rPr>
          <w:rFonts w:asciiTheme="minorEastAsia" w:eastAsiaTheme="minorEastAsia" w:hAnsiTheme="minorEastAsia"/>
          <w:b/>
          <w:sz w:val="22"/>
        </w:rPr>
        <w:t>5</w:t>
      </w:r>
      <w:r w:rsidRPr="00A8566B">
        <w:rPr>
          <w:rFonts w:asciiTheme="minorEastAsia" w:eastAsiaTheme="minorEastAsia" w:hAnsiTheme="minorEastAsia"/>
          <w:b/>
          <w:sz w:val="22"/>
        </w:rPr>
        <w:t>-2</w:t>
      </w:r>
      <w:r w:rsidR="007B7D18" w:rsidRPr="00A8566B">
        <w:rPr>
          <w:rFonts w:asciiTheme="minorEastAsia" w:eastAsiaTheme="minorEastAsia" w:hAnsiTheme="minorEastAsia" w:hint="eastAsia"/>
          <w:b/>
          <w:sz w:val="22"/>
        </w:rPr>
        <w:t>比較対象船舶</w:t>
      </w:r>
      <w:bookmarkEnd w:id="7"/>
      <w:r w:rsidR="00315197" w:rsidRPr="00A8566B">
        <w:rPr>
          <w:rFonts w:asciiTheme="minorEastAsia" w:eastAsiaTheme="minorEastAsia" w:hAnsiTheme="minorEastAsia" w:hint="eastAsia"/>
          <w:b/>
          <w:sz w:val="22"/>
        </w:rPr>
        <w:t>の選択について</w:t>
      </w:r>
    </w:p>
    <w:p w14:paraId="478A7E55" w14:textId="14E9BD7F" w:rsidR="00A27B95" w:rsidRPr="00A8566B" w:rsidRDefault="00A27B95" w:rsidP="00A27B95">
      <w:pPr>
        <w:rPr>
          <w:rFonts w:asciiTheme="minorEastAsia" w:hAnsiTheme="minorEastAsia"/>
          <w:b/>
          <w:bCs/>
          <w:sz w:val="22"/>
        </w:rPr>
      </w:pPr>
      <w:r w:rsidRPr="00A8566B">
        <w:rPr>
          <w:rFonts w:asciiTheme="minorEastAsia" w:hAnsiTheme="minorEastAsia" w:hint="eastAsia"/>
          <w:bCs/>
          <w:sz w:val="22"/>
        </w:rPr>
        <w:t xml:space="preserve">　　</w:t>
      </w:r>
      <w:r w:rsidR="006653CC">
        <w:rPr>
          <w:rFonts w:asciiTheme="minorEastAsia" w:hAnsiTheme="minorEastAsia"/>
          <w:b/>
          <w:bCs/>
          <w:sz w:val="22"/>
        </w:rPr>
        <w:t>5</w:t>
      </w:r>
      <w:r w:rsidR="00663802" w:rsidRPr="00A8566B">
        <w:rPr>
          <w:rFonts w:asciiTheme="minorEastAsia" w:hAnsiTheme="minorEastAsia"/>
          <w:b/>
          <w:bCs/>
          <w:sz w:val="22"/>
        </w:rPr>
        <w:t>-2-</w:t>
      </w:r>
      <w:r w:rsidR="006A5078" w:rsidRPr="00A8566B">
        <w:rPr>
          <w:rFonts w:asciiTheme="minorEastAsia" w:hAnsiTheme="minorEastAsia"/>
          <w:b/>
          <w:bCs/>
          <w:sz w:val="22"/>
        </w:rPr>
        <w:t>1</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の選択理由</w:t>
      </w:r>
    </w:p>
    <w:p w14:paraId="2DE2205A" w14:textId="33E07D60" w:rsidR="00CF2AB4" w:rsidRDefault="00E8204E" w:rsidP="001E538A">
      <w:pPr>
        <w:ind w:left="550" w:hangingChars="229" w:hanging="550"/>
        <w:rPr>
          <w:rFonts w:asciiTheme="minorEastAsia" w:hAnsiTheme="minorEastAsia"/>
          <w:bCs/>
          <w:color w:val="FF0000"/>
          <w:sz w:val="22"/>
        </w:rPr>
      </w:pPr>
      <w:r w:rsidRPr="00A8566B">
        <w:rPr>
          <w:rFonts w:asciiTheme="minorEastAsia" w:hAnsiTheme="minorEastAsia"/>
          <w:bCs/>
          <w:noProof/>
          <w:color w:val="FF0000"/>
          <w:sz w:val="24"/>
        </w:rPr>
        <mc:AlternateContent>
          <mc:Choice Requires="wps">
            <w:drawing>
              <wp:anchor distT="0" distB="0" distL="114300" distR="114300" simplePos="0" relativeHeight="251658264" behindDoc="0" locked="0" layoutInCell="1" allowOverlap="1" wp14:anchorId="21FBCE71" wp14:editId="48B13593">
                <wp:simplePos x="0" y="0"/>
                <wp:positionH relativeFrom="margin">
                  <wp:posOffset>917038</wp:posOffset>
                </wp:positionH>
                <wp:positionV relativeFrom="paragraph">
                  <wp:posOffset>278130</wp:posOffset>
                </wp:positionV>
                <wp:extent cx="4374515" cy="1455713"/>
                <wp:effectExtent l="0" t="209550" r="26035" b="11430"/>
                <wp:wrapNone/>
                <wp:docPr id="5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4515" cy="1455713"/>
                        </a:xfrm>
                        <a:prstGeom prst="wedgeRectCallout">
                          <a:avLst>
                            <a:gd name="adj1" fmla="val -21118"/>
                            <a:gd name="adj2" fmla="val -63530"/>
                          </a:avLst>
                        </a:prstGeom>
                        <a:solidFill>
                          <a:srgbClr val="FFFFFF"/>
                        </a:solidFill>
                        <a:ln w="9525">
                          <a:solidFill>
                            <a:srgbClr val="000000"/>
                          </a:solidFill>
                          <a:miter lim="800000"/>
                          <a:headEnd/>
                          <a:tailEnd/>
                        </a:ln>
                      </wps:spPr>
                      <wps:txbx>
                        <w:txbxContent>
                          <w:p w14:paraId="2826F307" w14:textId="2871018A" w:rsidR="005E4807" w:rsidRPr="00737C96" w:rsidRDefault="005E4807" w:rsidP="00AA1330">
                            <w:pPr>
                              <w:pStyle w:val="aa"/>
                              <w:numPr>
                                <w:ilvl w:val="0"/>
                                <w:numId w:val="62"/>
                              </w:numPr>
                              <w:ind w:leftChars="0" w:left="284" w:hanging="284"/>
                              <w:rPr>
                                <w:color w:val="FF0000"/>
                                <w:sz w:val="16"/>
                              </w:rPr>
                            </w:pPr>
                            <w:r w:rsidRPr="00AA1330">
                              <w:rPr>
                                <w:rFonts w:asciiTheme="minorEastAsia" w:hAnsiTheme="minorEastAsia" w:hint="eastAsia"/>
                                <w:bCs/>
                                <w:color w:val="FF0000"/>
                                <w:sz w:val="18"/>
                              </w:rPr>
                              <w:t>例えば、</w:t>
                            </w:r>
                            <w:r w:rsidR="0002089A">
                              <w:rPr>
                                <w:rFonts w:asciiTheme="minorEastAsia" w:hAnsiTheme="minorEastAsia" w:hint="eastAsia"/>
                                <w:bCs/>
                                <w:color w:val="FF0000"/>
                                <w:sz w:val="18"/>
                              </w:rPr>
                              <w:t>比較対象船舶の</w:t>
                            </w:r>
                            <w:r w:rsidRPr="00AA1330">
                              <w:rPr>
                                <w:rFonts w:asciiTheme="minorEastAsia" w:hAnsiTheme="minorEastAsia" w:hint="eastAsia"/>
                                <w:bCs/>
                                <w:color w:val="FF0000"/>
                                <w:sz w:val="18"/>
                              </w:rPr>
                              <w:t>選択の理由・妥当性を裏付けとともに記載すること。</w:t>
                            </w:r>
                          </w:p>
                          <w:p w14:paraId="177DF772" w14:textId="040A5F81" w:rsidR="0002089A" w:rsidRPr="00526609" w:rsidRDefault="0002089A" w:rsidP="00AA1330">
                            <w:pPr>
                              <w:pStyle w:val="aa"/>
                              <w:numPr>
                                <w:ilvl w:val="0"/>
                                <w:numId w:val="62"/>
                              </w:numPr>
                              <w:ind w:leftChars="0" w:left="284" w:hanging="284"/>
                              <w:rPr>
                                <w:color w:val="FF0000"/>
                                <w:sz w:val="16"/>
                              </w:rPr>
                            </w:pPr>
                            <w:r w:rsidRPr="002171BA">
                              <w:rPr>
                                <w:rFonts w:hint="eastAsia"/>
                                <w:color w:val="FF0000"/>
                                <w:sz w:val="18"/>
                              </w:rPr>
                              <w:t>比較対象船舶は、補助事業に係る船舶と大きさ、船種、航路その他の主要目が可能な限り類似していること。</w:t>
                            </w:r>
                          </w:p>
                          <w:p w14:paraId="325B05C8" w14:textId="5D03A016" w:rsidR="005E4807" w:rsidRPr="00737C96" w:rsidRDefault="0002089A" w:rsidP="0002089A">
                            <w:pPr>
                              <w:pStyle w:val="aa"/>
                              <w:numPr>
                                <w:ilvl w:val="0"/>
                                <w:numId w:val="62"/>
                              </w:numPr>
                              <w:ind w:leftChars="0" w:left="284" w:hanging="284"/>
                              <w:rPr>
                                <w:color w:val="FF0000"/>
                                <w:sz w:val="18"/>
                              </w:rPr>
                            </w:pPr>
                            <w:r w:rsidRPr="0002089A">
                              <w:rPr>
                                <w:rFonts w:hint="eastAsia"/>
                                <w:color w:val="FF0000"/>
                                <w:sz w:val="18"/>
                              </w:rPr>
                              <w:t>やむを得ない理由により比較対象船の大きさ、船種、航路その他主要目が補助事業に係る船舶のものと大きく異なる場合</w:t>
                            </w:r>
                            <w:r w:rsidR="005E4807" w:rsidRPr="00526609">
                              <w:rPr>
                                <w:rFonts w:hint="eastAsia"/>
                                <w:color w:val="FF0000"/>
                                <w:sz w:val="18"/>
                              </w:rPr>
                              <w:t>は、その船舶</w:t>
                            </w:r>
                            <w:r w:rsidR="009C7714">
                              <w:rPr>
                                <w:rFonts w:hint="eastAsia"/>
                                <w:color w:val="FF0000"/>
                                <w:sz w:val="18"/>
                              </w:rPr>
                              <w:t>を</w:t>
                            </w:r>
                            <w:r w:rsidR="005E4807">
                              <w:rPr>
                                <w:rFonts w:hint="eastAsia"/>
                                <w:color w:val="FF0000"/>
                                <w:sz w:val="18"/>
                              </w:rPr>
                              <w:t>選定した</w:t>
                            </w:r>
                            <w:r w:rsidR="005E4807" w:rsidRPr="00526609">
                              <w:rPr>
                                <w:rFonts w:hint="eastAsia"/>
                                <w:color w:val="FF0000"/>
                                <w:sz w:val="18"/>
                              </w:rPr>
                              <w:t>理由</w:t>
                            </w:r>
                            <w:r w:rsidR="005E4807">
                              <w:rPr>
                                <w:rFonts w:hint="eastAsia"/>
                                <w:color w:val="FF0000"/>
                                <w:sz w:val="18"/>
                              </w:rPr>
                              <w:t>について技術的</w:t>
                            </w:r>
                            <w:r w:rsidR="005E4807" w:rsidRPr="00526609">
                              <w:rPr>
                                <w:rFonts w:hint="eastAsia"/>
                                <w:color w:val="FF0000"/>
                                <w:sz w:val="18"/>
                              </w:rPr>
                              <w:t>裏付けとともに記載すること。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CE71" id="AutoShape 59" o:spid="_x0000_s1059" type="#_x0000_t61" style="position:absolute;left:0;text-align:left;margin-left:72.2pt;margin-top:21.9pt;width:344.45pt;height:114.6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" adj="6239,-2922">
                <v:textbox inset="5.85pt,.7pt,5.85pt,.7pt">
                  <w:txbxContent>
                    <w:p w14:paraId="2826F307" w14:textId="2871018A" w:rsidR="005E4807" w:rsidRPr="00737C96" w:rsidRDefault="005E4807" w:rsidP="00AA1330">
                      <w:pPr>
                        <w:pStyle w:val="aa"/>
                        <w:numPr>
                          <w:ilvl w:val="0"/>
                          <w:numId w:val="62"/>
                        </w:numPr>
                        <w:ind w:leftChars="0" w:left="284" w:hanging="284"/>
                        <w:rPr>
                          <w:color w:val="FF0000"/>
                          <w:sz w:val="16"/>
                        </w:rPr>
                      </w:pPr>
                      <w:r w:rsidRPr="00AA1330">
                        <w:rPr>
                          <w:rFonts w:asciiTheme="minorEastAsia" w:hAnsiTheme="minorEastAsia" w:hint="eastAsia"/>
                          <w:bCs/>
                          <w:color w:val="FF0000"/>
                          <w:sz w:val="18"/>
                        </w:rPr>
                        <w:t>例えば、</w:t>
                      </w:r>
                      <w:r w:rsidR="0002089A">
                        <w:rPr>
                          <w:rFonts w:asciiTheme="minorEastAsia" w:hAnsiTheme="minorEastAsia" w:hint="eastAsia"/>
                          <w:bCs/>
                          <w:color w:val="FF0000"/>
                          <w:sz w:val="18"/>
                        </w:rPr>
                        <w:t>比較対象船舶の</w:t>
                      </w:r>
                      <w:r w:rsidRPr="00AA1330">
                        <w:rPr>
                          <w:rFonts w:asciiTheme="minorEastAsia" w:hAnsiTheme="minorEastAsia" w:hint="eastAsia"/>
                          <w:bCs/>
                          <w:color w:val="FF0000"/>
                          <w:sz w:val="18"/>
                        </w:rPr>
                        <w:t>選択の理由・妥当性を裏付けとともに記載すること。</w:t>
                      </w:r>
                    </w:p>
                    <w:p w14:paraId="177DF772" w14:textId="040A5F81" w:rsidR="0002089A" w:rsidRPr="00526609" w:rsidRDefault="0002089A" w:rsidP="00AA1330">
                      <w:pPr>
                        <w:pStyle w:val="aa"/>
                        <w:numPr>
                          <w:ilvl w:val="0"/>
                          <w:numId w:val="62"/>
                        </w:numPr>
                        <w:ind w:leftChars="0" w:left="284" w:hanging="284"/>
                        <w:rPr>
                          <w:color w:val="FF0000"/>
                          <w:sz w:val="16"/>
                        </w:rPr>
                      </w:pPr>
                      <w:r w:rsidRPr="002171BA">
                        <w:rPr>
                          <w:rFonts w:hint="eastAsia"/>
                          <w:color w:val="FF0000"/>
                          <w:sz w:val="18"/>
                        </w:rPr>
                        <w:t>比較対象船舶は、補助事業に係る船舶と大きさ、船種、航路その他の主要目が可能な限り類似していること。</w:t>
                      </w:r>
                    </w:p>
                    <w:p w14:paraId="325B05C8" w14:textId="5D03A016" w:rsidR="005E4807" w:rsidRPr="00737C96" w:rsidRDefault="0002089A" w:rsidP="0002089A">
                      <w:pPr>
                        <w:pStyle w:val="aa"/>
                        <w:numPr>
                          <w:ilvl w:val="0"/>
                          <w:numId w:val="62"/>
                        </w:numPr>
                        <w:ind w:leftChars="0" w:left="284" w:hanging="284"/>
                        <w:rPr>
                          <w:color w:val="FF0000"/>
                          <w:sz w:val="18"/>
                        </w:rPr>
                      </w:pPr>
                      <w:r w:rsidRPr="0002089A">
                        <w:rPr>
                          <w:rFonts w:hint="eastAsia"/>
                          <w:color w:val="FF0000"/>
                          <w:sz w:val="18"/>
                        </w:rPr>
                        <w:t>やむを得ない理由により比較対象船の大きさ、船種、航路その他主要目が補助事業に係る船舶のものと大きく異なる場合</w:t>
                      </w:r>
                      <w:r w:rsidR="005E4807" w:rsidRPr="00526609">
                        <w:rPr>
                          <w:rFonts w:hint="eastAsia"/>
                          <w:color w:val="FF0000"/>
                          <w:sz w:val="18"/>
                        </w:rPr>
                        <w:t>は、その船舶</w:t>
                      </w:r>
                      <w:r w:rsidR="009C7714">
                        <w:rPr>
                          <w:rFonts w:hint="eastAsia"/>
                          <w:color w:val="FF0000"/>
                          <w:sz w:val="18"/>
                        </w:rPr>
                        <w:t>を</w:t>
                      </w:r>
                      <w:r w:rsidR="005E4807">
                        <w:rPr>
                          <w:rFonts w:hint="eastAsia"/>
                          <w:color w:val="FF0000"/>
                          <w:sz w:val="18"/>
                        </w:rPr>
                        <w:t>選定した</w:t>
                      </w:r>
                      <w:r w:rsidR="005E4807" w:rsidRPr="00526609">
                        <w:rPr>
                          <w:rFonts w:hint="eastAsia"/>
                          <w:color w:val="FF0000"/>
                          <w:sz w:val="18"/>
                        </w:rPr>
                        <w:t>理由</w:t>
                      </w:r>
                      <w:r w:rsidR="005E4807">
                        <w:rPr>
                          <w:rFonts w:hint="eastAsia"/>
                          <w:color w:val="FF0000"/>
                          <w:sz w:val="18"/>
                        </w:rPr>
                        <w:t>について技術的</w:t>
                      </w:r>
                      <w:r w:rsidR="005E4807" w:rsidRPr="00526609">
                        <w:rPr>
                          <w:rFonts w:hint="eastAsia"/>
                          <w:color w:val="FF0000"/>
                          <w:sz w:val="18"/>
                        </w:rPr>
                        <w:t>裏付けとともに記載すること。</w:t>
                      </w:r>
                    </w:p>
                  </w:txbxContent>
                </v:textbox>
                <w10:wrap anchorx="margin"/>
              </v:shape>
            </w:pict>
          </mc:Fallback>
        </mc:AlternateContent>
      </w:r>
      <w:r w:rsidR="00A27B95"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A27B95"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r w:rsidR="00983A43" w:rsidRPr="00A8566B">
        <w:rPr>
          <w:rFonts w:asciiTheme="minorEastAsia" w:hAnsiTheme="minorEastAsia" w:hint="eastAsia"/>
          <w:bCs/>
          <w:color w:val="FF0000"/>
          <w:sz w:val="22"/>
        </w:rPr>
        <w:t>○○○○○○○○○○○○○○○○○○○○○○○○○○○○○○○○○○○○○○○○○○○○○○○○○○○○○○○○○○○○○○○○○○○○○○○○○○○○○○○○○○○○○○○○○○○○○○○○○○○○○○○○○○○○○○○○○○○○○○○○○○○○○○○○○○○○○○○○○○○○○○○○○○○○○○○○○○○○○○○○○○○○○○○○○○○○○○○○○○○○○○○○○○○○○○○○○○○○○○○○○○○○○○○○○○○○○○○○○○○○○○○○○○○○○○○○○○○○○○○○○○○○○○○○○○○○○○○○○○○○○○○○○○○○○○○○○○○○○○○○○○○○○○○○○○○○○○○○○○○○○○○○○○○○○○○○○○○○○○○○○○○○○○○○○○○○○○○○○○○○○○○○○○○○○○○○○○○○○○○○○○○○○○○○○○○○○○○○○○○○○○○○○○○○○○○○○○○○○○○○○○○○○○○○○○○○○○○○○○○○○○○○○○○○○○○○○○○○○○○○○○○○○○○○○○○○○○○○○○○○○○○○○○○○○○○○○○○○○○○○○○○○○○○○○○○○○○○○○○○○○○○○○○○○○○○○○○○○○○○○○○○○○○○○○○○○○○○○○○○○○○○○○○○○○○○○○○○○○○○○○○○○○○○○○○○○○○○○○○○○○○○○○○○○○○○○○○○○○○○○○○○○○○○○○○○○○○○○○○○○○○○○○○○○○○○○○○○○○○○○○○○○○○○○○○○○○○○○○○○○○○○○○○○○○○○○○○○○○○○○○○○○○○○○○○○○○○○○○○○○○○○○○○○○○○○○○○○○○○○○○○○○○○○○○○○○○○○○○○○○○○○○○○○○○○○○○○○○○○○○○○○○○○○○○○○○○○○○○○○○○○○○○○○○○○○○○○○○○○○○○○○○○○○○○○○○○○○○○○○○○○○○○○○○○○○○○○○○○○○○○○○○○○○○○○○○○○○○○○○○○○○○○○○○○</w:t>
      </w:r>
    </w:p>
    <w:p w14:paraId="3D84D2B2" w14:textId="77777777" w:rsidR="004A76DB" w:rsidRPr="00A8566B" w:rsidRDefault="004A76DB" w:rsidP="00DE4A73">
      <w:pPr>
        <w:rPr>
          <w:rFonts w:asciiTheme="minorEastAsia" w:hAnsiTheme="minorEastAsia"/>
        </w:rPr>
      </w:pPr>
    </w:p>
    <w:p w14:paraId="56FFE5AD" w14:textId="434C9B84" w:rsidR="00A27B95" w:rsidRPr="00A8566B" w:rsidRDefault="00A27B95" w:rsidP="00A27B95">
      <w:pPr>
        <w:rPr>
          <w:rFonts w:asciiTheme="minorEastAsia" w:hAnsiTheme="minorEastAsia"/>
          <w:b/>
          <w:bCs/>
          <w:sz w:val="22"/>
        </w:rPr>
      </w:pPr>
      <w:r w:rsidRPr="00A8566B">
        <w:rPr>
          <w:rFonts w:asciiTheme="minorEastAsia" w:hAnsiTheme="minorEastAsia" w:hint="eastAsia"/>
          <w:bCs/>
          <w:sz w:val="22"/>
        </w:rPr>
        <w:lastRenderedPageBreak/>
        <w:t xml:space="preserve">　　</w:t>
      </w:r>
      <w:r w:rsidR="006653CC">
        <w:rPr>
          <w:rFonts w:asciiTheme="minorEastAsia" w:hAnsiTheme="minorEastAsia"/>
          <w:b/>
          <w:bCs/>
          <w:sz w:val="22"/>
        </w:rPr>
        <w:t>5</w:t>
      </w:r>
      <w:r w:rsidR="00663802" w:rsidRPr="00A8566B">
        <w:rPr>
          <w:rFonts w:asciiTheme="minorEastAsia" w:hAnsiTheme="minorEastAsia"/>
          <w:b/>
          <w:bCs/>
          <w:sz w:val="22"/>
        </w:rPr>
        <w:t>-2-2</w:t>
      </w:r>
      <w:r w:rsidR="00823B70" w:rsidRPr="00A8566B">
        <w:rPr>
          <w:rFonts w:asciiTheme="minorEastAsia" w:hAnsiTheme="minorEastAsia"/>
          <w:b/>
          <w:bCs/>
          <w:sz w:val="22"/>
        </w:rPr>
        <w:t xml:space="preserve"> </w:t>
      </w:r>
      <w:r w:rsidR="007B7D18" w:rsidRPr="00A8566B">
        <w:rPr>
          <w:rFonts w:asciiTheme="minorEastAsia" w:hAnsiTheme="minorEastAsia" w:hint="eastAsia"/>
          <w:b/>
          <w:bCs/>
          <w:sz w:val="22"/>
        </w:rPr>
        <w:t>比較対象船舶</w:t>
      </w:r>
      <w:r w:rsidR="00823153" w:rsidRPr="00A8566B">
        <w:rPr>
          <w:rFonts w:asciiTheme="minorEastAsia" w:hAnsiTheme="minorEastAsia" w:hint="eastAsia"/>
          <w:b/>
          <w:bCs/>
          <w:sz w:val="22"/>
        </w:rPr>
        <w:t>の</w:t>
      </w:r>
      <w:r w:rsidR="00BD481E" w:rsidRPr="00A8566B">
        <w:rPr>
          <w:rFonts w:asciiTheme="minorEastAsia" w:hAnsiTheme="minorEastAsia" w:hint="eastAsia"/>
          <w:b/>
          <w:bCs/>
          <w:sz w:val="22"/>
        </w:rPr>
        <w:t>エネルギー消費量</w:t>
      </w:r>
      <w:r w:rsidR="0092154D" w:rsidRPr="00A8566B">
        <w:rPr>
          <w:rFonts w:asciiTheme="minorEastAsia" w:hAnsiTheme="minorEastAsia" w:hint="eastAsia"/>
          <w:b/>
          <w:bCs/>
          <w:sz w:val="22"/>
        </w:rPr>
        <w:t>等</w:t>
      </w:r>
      <w:r w:rsidR="0011709C" w:rsidRPr="00A8566B">
        <w:rPr>
          <w:rFonts w:asciiTheme="minorEastAsia" w:hAnsiTheme="minorEastAsia" w:hint="eastAsia"/>
          <w:b/>
          <w:bCs/>
          <w:sz w:val="22"/>
        </w:rPr>
        <w:t>の水準</w:t>
      </w:r>
    </w:p>
    <w:p w14:paraId="321AF48A" w14:textId="3CFC605C" w:rsidR="00FC65D1" w:rsidRPr="00A8566B" w:rsidRDefault="00A27B95" w:rsidP="00AA1330">
      <w:pPr>
        <w:ind w:left="535" w:hangingChars="243" w:hanging="535"/>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11709C" w:rsidRPr="00A8566B">
        <w:rPr>
          <w:rFonts w:asciiTheme="minorEastAsia" w:hAnsiTheme="minorEastAsia" w:hint="eastAsia"/>
          <w:bCs/>
          <w:color w:val="FF0000"/>
          <w:sz w:val="22"/>
        </w:rPr>
        <w:t>今回選定した</w:t>
      </w:r>
      <w:r w:rsidR="007B7D18" w:rsidRPr="00A8566B">
        <w:rPr>
          <w:rFonts w:asciiTheme="minorEastAsia" w:hAnsiTheme="minorEastAsia" w:hint="eastAsia"/>
          <w:bCs/>
          <w:color w:val="FF0000"/>
          <w:sz w:val="22"/>
        </w:rPr>
        <w:t>比較対象船舶</w:t>
      </w:r>
      <w:r w:rsidR="0011709C" w:rsidRPr="00A8566B">
        <w:rPr>
          <w:rFonts w:asciiTheme="minorEastAsia" w:hAnsiTheme="minorEastAsia" w:hint="eastAsia"/>
          <w:bCs/>
          <w:color w:val="FF0000"/>
          <w:sz w:val="22"/>
        </w:rPr>
        <w:t>は、</w:t>
      </w:r>
      <w:r w:rsidR="00FC65D1" w:rsidRPr="00A8566B">
        <w:rPr>
          <w:rFonts w:asciiTheme="minorEastAsia" w:hAnsiTheme="minorEastAsia" w:hint="eastAsia"/>
          <w:bCs/>
          <w:color w:val="FF0000"/>
          <w:sz w:val="22"/>
        </w:rPr>
        <w:t>○○年</w:t>
      </w:r>
      <w:r w:rsidR="0011709C" w:rsidRPr="00A8566B">
        <w:rPr>
          <w:rFonts w:asciiTheme="minorEastAsia" w:hAnsiTheme="minorEastAsia" w:hint="eastAsia"/>
          <w:bCs/>
          <w:color w:val="FF0000"/>
          <w:sz w:val="22"/>
        </w:rPr>
        <w:t>当時の同世代の船</w:t>
      </w:r>
      <w:r w:rsidR="008D5D6A" w:rsidRPr="00A8566B">
        <w:rPr>
          <w:rFonts w:asciiTheme="minorEastAsia" w:hAnsiTheme="minorEastAsia" w:hint="eastAsia"/>
          <w:bCs/>
          <w:color w:val="FF0000"/>
          <w:sz w:val="22"/>
        </w:rPr>
        <w:t>舶</w:t>
      </w:r>
      <w:r w:rsidR="0011709C" w:rsidRPr="00A8566B">
        <w:rPr>
          <w:rFonts w:asciiTheme="minorEastAsia" w:hAnsiTheme="minorEastAsia" w:hint="eastAsia"/>
          <w:bCs/>
          <w:color w:val="FF0000"/>
          <w:sz w:val="22"/>
        </w:rPr>
        <w:t>と比べて、</w:t>
      </w:r>
      <w:r w:rsidR="00FC65D1" w:rsidRPr="00A8566B">
        <w:rPr>
          <w:rFonts w:asciiTheme="minorEastAsia" w:hAnsiTheme="minorEastAsia" w:hint="eastAsia"/>
          <w:bCs/>
          <w:color w:val="FF0000"/>
          <w:sz w:val="22"/>
        </w:rPr>
        <w:t>○○○といった点で○○程度</w:t>
      </w:r>
      <w:r w:rsidR="0011709C" w:rsidRPr="00A8566B">
        <w:rPr>
          <w:rFonts w:asciiTheme="minorEastAsia" w:hAnsiTheme="minorEastAsia" w:hint="eastAsia"/>
          <w:bCs/>
          <w:color w:val="FF0000"/>
          <w:sz w:val="22"/>
        </w:rPr>
        <w:t>技術水準が高く、</w:t>
      </w:r>
      <w:r w:rsidR="00A425AE" w:rsidRPr="00A8566B">
        <w:rPr>
          <w:rFonts w:asciiTheme="minorEastAsia" w:hAnsiTheme="minorEastAsia" w:hint="eastAsia"/>
          <w:bCs/>
          <w:color w:val="FF0000"/>
          <w:sz w:val="22"/>
        </w:rPr>
        <w:t>同世代の船</w:t>
      </w:r>
      <w:r w:rsidR="008D5D6A" w:rsidRPr="00A8566B">
        <w:rPr>
          <w:rFonts w:asciiTheme="minorEastAsia" w:hAnsiTheme="minorEastAsia" w:hint="eastAsia"/>
          <w:bCs/>
          <w:color w:val="FF0000"/>
          <w:sz w:val="22"/>
        </w:rPr>
        <w:t>舶</w:t>
      </w:r>
      <w:r w:rsidR="00A425AE" w:rsidRPr="00A8566B">
        <w:rPr>
          <w:rFonts w:asciiTheme="minorEastAsia" w:hAnsiTheme="minorEastAsia" w:hint="eastAsia"/>
          <w:bCs/>
          <w:color w:val="FF0000"/>
          <w:sz w:val="22"/>
        </w:rPr>
        <w:t>と比べ</w:t>
      </w:r>
      <w:r w:rsidR="00BD481E" w:rsidRPr="00A8566B">
        <w:rPr>
          <w:rFonts w:asciiTheme="minorEastAsia" w:hAnsiTheme="minorEastAsia" w:hint="eastAsia"/>
          <w:bCs/>
          <w:color w:val="FF0000"/>
          <w:sz w:val="22"/>
        </w:rPr>
        <w:t>エネルギー</w:t>
      </w:r>
      <w:r w:rsidR="00A425AE" w:rsidRPr="00A8566B">
        <w:rPr>
          <w:rFonts w:asciiTheme="minorEastAsia" w:hAnsiTheme="minorEastAsia" w:hint="eastAsia"/>
          <w:bCs/>
          <w:color w:val="FF0000"/>
          <w:sz w:val="22"/>
        </w:rPr>
        <w:t>消費削減</w:t>
      </w:r>
      <w:r w:rsidR="0008035B" w:rsidRPr="00A8566B">
        <w:rPr>
          <w:rFonts w:asciiTheme="minorEastAsia" w:hAnsiTheme="minorEastAsia" w:hint="eastAsia"/>
          <w:bCs/>
          <w:color w:val="FF0000"/>
          <w:sz w:val="22"/>
        </w:rPr>
        <w:t>率</w:t>
      </w:r>
      <w:r w:rsidR="008B0806" w:rsidRPr="00A8566B">
        <w:rPr>
          <w:rFonts w:asciiTheme="minorEastAsia" w:hAnsiTheme="minorEastAsia" w:hint="eastAsia"/>
          <w:bCs/>
          <w:color w:val="FF0000"/>
          <w:sz w:val="22"/>
        </w:rPr>
        <w:t>は</w:t>
      </w:r>
      <w:r w:rsidR="0092154D" w:rsidRPr="00A8566B">
        <w:rPr>
          <w:rFonts w:asciiTheme="minorEastAsia" w:hAnsiTheme="minorEastAsia" w:hint="eastAsia"/>
          <w:bCs/>
          <w:color w:val="FF0000"/>
          <w:sz w:val="22"/>
        </w:rPr>
        <w:t>○○％</w:t>
      </w:r>
      <w:r w:rsidR="00A425AE" w:rsidRPr="00A8566B">
        <w:rPr>
          <w:rFonts w:asciiTheme="minorEastAsia" w:hAnsiTheme="minorEastAsia" w:hint="eastAsia"/>
          <w:bCs/>
          <w:color w:val="FF0000"/>
          <w:sz w:val="22"/>
        </w:rPr>
        <w:t>である</w:t>
      </w:r>
      <w:r w:rsidR="0011709C" w:rsidRPr="00A8566B">
        <w:rPr>
          <w:rFonts w:asciiTheme="minorEastAsia" w:hAnsiTheme="minorEastAsia" w:hint="eastAsia"/>
          <w:bCs/>
          <w:color w:val="FF0000"/>
          <w:sz w:val="22"/>
        </w:rPr>
        <w:t>。</w:t>
      </w:r>
    </w:p>
    <w:p w14:paraId="4F24320A" w14:textId="6D1C6DB5" w:rsidR="00823B70" w:rsidRPr="00A8566B" w:rsidRDefault="008629A7" w:rsidP="00AA1330">
      <w:pPr>
        <w:ind w:left="550" w:hangingChars="250" w:hanging="55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658314" behindDoc="0" locked="0" layoutInCell="1" allowOverlap="1" wp14:anchorId="22AD455D" wp14:editId="76A9B44F">
                <wp:simplePos x="0" y="0"/>
                <wp:positionH relativeFrom="margin">
                  <wp:posOffset>654050</wp:posOffset>
                </wp:positionH>
                <wp:positionV relativeFrom="paragraph">
                  <wp:posOffset>939800</wp:posOffset>
                </wp:positionV>
                <wp:extent cx="4324985" cy="1651000"/>
                <wp:effectExtent l="0" t="361950" r="18415" b="25400"/>
                <wp:wrapNone/>
                <wp:docPr id="8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985" cy="1651000"/>
                        </a:xfrm>
                        <a:prstGeom prst="wedgeRectCallout">
                          <a:avLst>
                            <a:gd name="adj1" fmla="val -21995"/>
                            <a:gd name="adj2" fmla="val -71517"/>
                          </a:avLst>
                        </a:prstGeom>
                        <a:solidFill>
                          <a:srgbClr val="FFFFFF"/>
                        </a:solidFill>
                        <a:ln w="9525">
                          <a:solidFill>
                            <a:srgbClr val="000000"/>
                          </a:solidFill>
                          <a:miter lim="800000"/>
                          <a:headEnd/>
                          <a:tailEnd/>
                        </a:ln>
                      </wps:spPr>
                      <wps:txbx>
                        <w:txbxContent>
                          <w:p w14:paraId="0ECA3984" w14:textId="3A90326E" w:rsidR="005E4807" w:rsidRPr="001E0C0D" w:rsidRDefault="00352130" w:rsidP="00C45F3A">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選定した比較対象船が、比較対象として適切であることを示すため、</w:t>
                            </w:r>
                            <w:r w:rsidR="005E4807">
                              <w:rPr>
                                <w:rFonts w:asciiTheme="minorEastAsia" w:hAnsiTheme="minorEastAsia" w:hint="eastAsia"/>
                                <w:bCs/>
                                <w:color w:val="FF0000"/>
                                <w:sz w:val="18"/>
                                <w:szCs w:val="18"/>
                              </w:rPr>
                              <w:t>同世代の船舶との</w:t>
                            </w:r>
                            <w:r w:rsidR="005E4807" w:rsidRPr="001E0C0D">
                              <w:rPr>
                                <w:rFonts w:asciiTheme="minorEastAsia" w:hAnsiTheme="minorEastAsia" w:hint="eastAsia"/>
                                <w:bCs/>
                                <w:color w:val="FF0000"/>
                                <w:sz w:val="18"/>
                                <w:szCs w:val="18"/>
                              </w:rPr>
                              <w:t>燃費の比較</w:t>
                            </w:r>
                            <w:r w:rsidR="005E4807">
                              <w:rPr>
                                <w:rFonts w:asciiTheme="minorEastAsia" w:hAnsiTheme="minorEastAsia" w:hint="eastAsia"/>
                                <w:bCs/>
                                <w:color w:val="FF0000"/>
                                <w:sz w:val="18"/>
                                <w:szCs w:val="18"/>
                              </w:rPr>
                              <w:t>や</w:t>
                            </w:r>
                            <w:r w:rsidR="005E4807" w:rsidRPr="001E0C0D">
                              <w:rPr>
                                <w:rFonts w:asciiTheme="minorEastAsia" w:hAnsiTheme="minorEastAsia" w:hint="eastAsia"/>
                                <w:bCs/>
                                <w:color w:val="FF0000"/>
                                <w:sz w:val="18"/>
                                <w:szCs w:val="18"/>
                              </w:rPr>
                              <w:t>省エネ機器搭載状況等を記載</w:t>
                            </w:r>
                            <w:r>
                              <w:rPr>
                                <w:rFonts w:asciiTheme="minorEastAsia" w:hAnsiTheme="minorEastAsia" w:hint="eastAsia"/>
                                <w:bCs/>
                                <w:color w:val="FF0000"/>
                                <w:sz w:val="18"/>
                                <w:szCs w:val="18"/>
                              </w:rPr>
                              <w:t>すること</w:t>
                            </w:r>
                            <w:r w:rsidR="005E4807" w:rsidRPr="001E0C0D">
                              <w:rPr>
                                <w:rFonts w:asciiTheme="minorEastAsia" w:hAnsiTheme="minorEastAsia" w:hint="eastAsia"/>
                                <w:bCs/>
                                <w:color w:val="FF0000"/>
                                <w:sz w:val="18"/>
                                <w:szCs w:val="18"/>
                              </w:rPr>
                              <w:t>。</w:t>
                            </w:r>
                          </w:p>
                          <w:p w14:paraId="7F0D445B" w14:textId="1BD2546B" w:rsidR="005E4807" w:rsidRDefault="005E4807"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r w:rsidR="00352130">
                              <w:rPr>
                                <w:rFonts w:asciiTheme="minorEastAsia" w:hAnsiTheme="minorEastAsia" w:hint="eastAsia"/>
                                <w:bCs/>
                                <w:color w:val="FF0000"/>
                                <w:sz w:val="18"/>
                                <w:szCs w:val="18"/>
                              </w:rPr>
                              <w:t>すること</w:t>
                            </w:r>
                            <w:r w:rsidRPr="00AA1330">
                              <w:rPr>
                                <w:rFonts w:asciiTheme="minorEastAsia" w:hAnsiTheme="minorEastAsia" w:hint="eastAsia"/>
                                <w:bCs/>
                                <w:color w:val="FF0000"/>
                                <w:sz w:val="18"/>
                                <w:szCs w:val="18"/>
                              </w:rPr>
                              <w:t>。</w:t>
                            </w:r>
                          </w:p>
                          <w:p w14:paraId="5EE04DAF" w14:textId="0E2DE62A" w:rsidR="00352130" w:rsidRPr="00AA1330" w:rsidRDefault="00352130" w:rsidP="00AA1330">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比較対象船舶が</w:t>
                            </w:r>
                            <w:r w:rsidRPr="001E0C0D">
                              <w:rPr>
                                <w:rFonts w:asciiTheme="minorEastAsia" w:hAnsiTheme="minorEastAsia" w:hint="eastAsia"/>
                                <w:bCs/>
                                <w:color w:val="FF0000"/>
                                <w:sz w:val="18"/>
                                <w:szCs w:val="18"/>
                              </w:rPr>
                              <w:t>同世代の船舶と比べて、省エネ性能等が優れていた</w:t>
                            </w:r>
                            <w:r>
                              <w:rPr>
                                <w:rFonts w:asciiTheme="minorEastAsia" w:hAnsiTheme="minorEastAsia" w:hint="eastAsia"/>
                                <w:bCs/>
                                <w:color w:val="FF0000"/>
                                <w:sz w:val="18"/>
                                <w:szCs w:val="18"/>
                              </w:rPr>
                              <w:t>と考える場合は、どのような理由からそのように考える</w:t>
                            </w:r>
                            <w:r w:rsidRPr="001E0C0D">
                              <w:rPr>
                                <w:rFonts w:asciiTheme="minorEastAsia" w:hAnsiTheme="minorEastAsia" w:hint="eastAsia"/>
                                <w:bCs/>
                                <w:color w:val="FF0000"/>
                                <w:sz w:val="18"/>
                                <w:szCs w:val="18"/>
                              </w:rPr>
                              <w:t>のかを</w:t>
                            </w:r>
                            <w:r>
                              <w:rPr>
                                <w:rFonts w:asciiTheme="minorEastAsia" w:hAnsiTheme="minorEastAsia" w:hint="eastAsia"/>
                                <w:bCs/>
                                <w:color w:val="FF0000"/>
                                <w:sz w:val="18"/>
                                <w:szCs w:val="18"/>
                              </w:rPr>
                              <w:t>具体的に</w:t>
                            </w:r>
                            <w:r w:rsidRPr="001E0C0D">
                              <w:rPr>
                                <w:rFonts w:asciiTheme="minorEastAsia" w:hAnsiTheme="minorEastAsia" w:hint="eastAsia"/>
                                <w:bCs/>
                                <w:color w:val="FF0000"/>
                                <w:sz w:val="18"/>
                                <w:szCs w:val="18"/>
                              </w:rPr>
                              <w:t>記載</w:t>
                            </w:r>
                            <w:r>
                              <w:rPr>
                                <w:rFonts w:asciiTheme="minorEastAsia" w:hAnsiTheme="minorEastAsia" w:hint="eastAsia"/>
                                <w:bCs/>
                                <w:color w:val="FF0000"/>
                                <w:sz w:val="18"/>
                                <w:szCs w:val="18"/>
                              </w:rPr>
                              <w:t>すること。</w:t>
                            </w:r>
                          </w:p>
                          <w:p w14:paraId="3B045B3C" w14:textId="231B7057" w:rsidR="005E4807" w:rsidRPr="00AA1330" w:rsidRDefault="005E4807"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その他、比較対象船舶の就航後、改造により比較対象船舶の省エネ性能が向上した等、特筆すべき事項があれば適宜記載</w:t>
                            </w:r>
                            <w:r w:rsidR="00352130">
                              <w:rPr>
                                <w:rFonts w:asciiTheme="minorEastAsia" w:hAnsiTheme="minorEastAsia" w:hint="eastAsia"/>
                                <w:bCs/>
                                <w:color w:val="FF0000"/>
                                <w:sz w:val="18"/>
                                <w:szCs w:val="18"/>
                              </w:rPr>
                              <w:t>すること</w:t>
                            </w:r>
                            <w:r w:rsidRPr="00AA1330">
                              <w:rPr>
                                <w:rFonts w:asciiTheme="minorEastAsia" w:hAnsiTheme="minorEastAsia" w:hint="eastAsia"/>
                                <w:bCs/>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D455D" id="AutoShape 60" o:spid="_x0000_s1060" type="#_x0000_t61" style="position:absolute;left:0;text-align:left;margin-left:51.5pt;margin-top:74pt;width:340.55pt;height:130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" adj="6049,-4648">
                <v:textbox inset="5.85pt,.7pt,5.85pt,.7pt">
                  <w:txbxContent>
                    <w:p w14:paraId="0ECA3984" w14:textId="3A90326E" w:rsidR="005E4807" w:rsidRPr="001E0C0D" w:rsidRDefault="00352130" w:rsidP="00C45F3A">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選定した比較対象船が、比較対象として適切であることを示すため、</w:t>
                      </w:r>
                      <w:r w:rsidR="005E4807">
                        <w:rPr>
                          <w:rFonts w:asciiTheme="minorEastAsia" w:hAnsiTheme="minorEastAsia" w:hint="eastAsia"/>
                          <w:bCs/>
                          <w:color w:val="FF0000"/>
                          <w:sz w:val="18"/>
                          <w:szCs w:val="18"/>
                        </w:rPr>
                        <w:t>同世代の船舶との</w:t>
                      </w:r>
                      <w:r w:rsidR="005E4807" w:rsidRPr="001E0C0D">
                        <w:rPr>
                          <w:rFonts w:asciiTheme="minorEastAsia" w:hAnsiTheme="minorEastAsia" w:hint="eastAsia"/>
                          <w:bCs/>
                          <w:color w:val="FF0000"/>
                          <w:sz w:val="18"/>
                          <w:szCs w:val="18"/>
                        </w:rPr>
                        <w:t>燃費の比較</w:t>
                      </w:r>
                      <w:r w:rsidR="005E4807">
                        <w:rPr>
                          <w:rFonts w:asciiTheme="minorEastAsia" w:hAnsiTheme="minorEastAsia" w:hint="eastAsia"/>
                          <w:bCs/>
                          <w:color w:val="FF0000"/>
                          <w:sz w:val="18"/>
                          <w:szCs w:val="18"/>
                        </w:rPr>
                        <w:t>や</w:t>
                      </w:r>
                      <w:r w:rsidR="005E4807" w:rsidRPr="001E0C0D">
                        <w:rPr>
                          <w:rFonts w:asciiTheme="minorEastAsia" w:hAnsiTheme="minorEastAsia" w:hint="eastAsia"/>
                          <w:bCs/>
                          <w:color w:val="FF0000"/>
                          <w:sz w:val="18"/>
                          <w:szCs w:val="18"/>
                        </w:rPr>
                        <w:t>省エネ機器搭載状況等を記載</w:t>
                      </w:r>
                      <w:r>
                        <w:rPr>
                          <w:rFonts w:asciiTheme="minorEastAsia" w:hAnsiTheme="minorEastAsia" w:hint="eastAsia"/>
                          <w:bCs/>
                          <w:color w:val="FF0000"/>
                          <w:sz w:val="18"/>
                          <w:szCs w:val="18"/>
                        </w:rPr>
                        <w:t>すること</w:t>
                      </w:r>
                      <w:r w:rsidR="005E4807" w:rsidRPr="001E0C0D">
                        <w:rPr>
                          <w:rFonts w:asciiTheme="minorEastAsia" w:hAnsiTheme="minorEastAsia" w:hint="eastAsia"/>
                          <w:bCs/>
                          <w:color w:val="FF0000"/>
                          <w:sz w:val="18"/>
                          <w:szCs w:val="18"/>
                        </w:rPr>
                        <w:t>。</w:t>
                      </w:r>
                    </w:p>
                    <w:p w14:paraId="7F0D445B" w14:textId="1BD2546B" w:rsidR="005E4807" w:rsidRDefault="005E4807"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r w:rsidR="00352130">
                        <w:rPr>
                          <w:rFonts w:asciiTheme="minorEastAsia" w:hAnsiTheme="minorEastAsia" w:hint="eastAsia"/>
                          <w:bCs/>
                          <w:color w:val="FF0000"/>
                          <w:sz w:val="18"/>
                          <w:szCs w:val="18"/>
                        </w:rPr>
                        <w:t>すること</w:t>
                      </w:r>
                      <w:r w:rsidRPr="00AA1330">
                        <w:rPr>
                          <w:rFonts w:asciiTheme="minorEastAsia" w:hAnsiTheme="minorEastAsia" w:hint="eastAsia"/>
                          <w:bCs/>
                          <w:color w:val="FF0000"/>
                          <w:sz w:val="18"/>
                          <w:szCs w:val="18"/>
                        </w:rPr>
                        <w:t>。</w:t>
                      </w:r>
                    </w:p>
                    <w:p w14:paraId="5EE04DAF" w14:textId="0E2DE62A" w:rsidR="00352130" w:rsidRPr="00AA1330" w:rsidRDefault="00352130" w:rsidP="00AA1330">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比較対象船舶が</w:t>
                      </w:r>
                      <w:r w:rsidRPr="001E0C0D">
                        <w:rPr>
                          <w:rFonts w:asciiTheme="minorEastAsia" w:hAnsiTheme="minorEastAsia" w:hint="eastAsia"/>
                          <w:bCs/>
                          <w:color w:val="FF0000"/>
                          <w:sz w:val="18"/>
                          <w:szCs w:val="18"/>
                        </w:rPr>
                        <w:t>同世代の船舶と比べて、省エネ性能等が優れていた</w:t>
                      </w:r>
                      <w:r>
                        <w:rPr>
                          <w:rFonts w:asciiTheme="minorEastAsia" w:hAnsiTheme="minorEastAsia" w:hint="eastAsia"/>
                          <w:bCs/>
                          <w:color w:val="FF0000"/>
                          <w:sz w:val="18"/>
                          <w:szCs w:val="18"/>
                        </w:rPr>
                        <w:t>と考える場合は、どのような理由からそのように考える</w:t>
                      </w:r>
                      <w:r w:rsidRPr="001E0C0D">
                        <w:rPr>
                          <w:rFonts w:asciiTheme="minorEastAsia" w:hAnsiTheme="minorEastAsia" w:hint="eastAsia"/>
                          <w:bCs/>
                          <w:color w:val="FF0000"/>
                          <w:sz w:val="18"/>
                          <w:szCs w:val="18"/>
                        </w:rPr>
                        <w:t>のかを</w:t>
                      </w:r>
                      <w:r>
                        <w:rPr>
                          <w:rFonts w:asciiTheme="minorEastAsia" w:hAnsiTheme="minorEastAsia" w:hint="eastAsia"/>
                          <w:bCs/>
                          <w:color w:val="FF0000"/>
                          <w:sz w:val="18"/>
                          <w:szCs w:val="18"/>
                        </w:rPr>
                        <w:t>具体的に</w:t>
                      </w:r>
                      <w:r w:rsidRPr="001E0C0D">
                        <w:rPr>
                          <w:rFonts w:asciiTheme="minorEastAsia" w:hAnsiTheme="minorEastAsia" w:hint="eastAsia"/>
                          <w:bCs/>
                          <w:color w:val="FF0000"/>
                          <w:sz w:val="18"/>
                          <w:szCs w:val="18"/>
                        </w:rPr>
                        <w:t>記載</w:t>
                      </w:r>
                      <w:r>
                        <w:rPr>
                          <w:rFonts w:asciiTheme="minorEastAsia" w:hAnsiTheme="minorEastAsia" w:hint="eastAsia"/>
                          <w:bCs/>
                          <w:color w:val="FF0000"/>
                          <w:sz w:val="18"/>
                          <w:szCs w:val="18"/>
                        </w:rPr>
                        <w:t>すること。</w:t>
                      </w:r>
                    </w:p>
                    <w:p w14:paraId="3B045B3C" w14:textId="231B7057" w:rsidR="005E4807" w:rsidRPr="00AA1330" w:rsidRDefault="005E4807"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その他、比較対象船舶の就航後、改造により比較対象船舶の省エネ性能が向上した等、特筆すべき事項があれば適宜記載</w:t>
                      </w:r>
                      <w:r w:rsidR="00352130">
                        <w:rPr>
                          <w:rFonts w:asciiTheme="minorEastAsia" w:hAnsiTheme="minorEastAsia" w:hint="eastAsia"/>
                          <w:bCs/>
                          <w:color w:val="FF0000"/>
                          <w:sz w:val="18"/>
                          <w:szCs w:val="18"/>
                        </w:rPr>
                        <w:t>すること</w:t>
                      </w:r>
                      <w:r w:rsidRPr="00AA1330">
                        <w:rPr>
                          <w:rFonts w:asciiTheme="minorEastAsia" w:hAnsiTheme="minorEastAsia" w:hint="eastAsia"/>
                          <w:bCs/>
                          <w:color w:val="FF0000"/>
                          <w:sz w:val="18"/>
                          <w:szCs w:val="18"/>
                        </w:rPr>
                        <w:t>。</w:t>
                      </w:r>
                    </w:p>
                  </w:txbxContent>
                </v:textbox>
                <w10:wrap anchorx="margin"/>
              </v:shape>
            </w:pict>
          </mc:Fallback>
        </mc:AlternateContent>
      </w:r>
      <w:r w:rsidR="00FC65D1"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11709C" w:rsidRPr="00A8566B">
        <w:rPr>
          <w:rFonts w:asciiTheme="minorEastAsia" w:hAnsiTheme="minorEastAsia" w:hint="eastAsia"/>
          <w:bCs/>
          <w:color w:val="FF0000"/>
          <w:sz w:val="22"/>
        </w:rPr>
        <w:t>具体的には</w:t>
      </w:r>
      <w:r w:rsidR="00FC65D1" w:rsidRPr="00A8566B">
        <w:rPr>
          <w:rFonts w:asciiTheme="minorEastAsia" w:hAnsiTheme="minorEastAsia" w:hint="eastAsia"/>
          <w:bCs/>
          <w:color w:val="FF0000"/>
          <w:sz w:val="22"/>
        </w:rPr>
        <w:t>、当時の技術としては</w:t>
      </w:r>
      <w:r w:rsidR="00A27B95"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が主流であったが、</w:t>
      </w:r>
      <w:r w:rsidR="007B7D18" w:rsidRPr="00A8566B">
        <w:rPr>
          <w:rFonts w:asciiTheme="minorEastAsia" w:hAnsiTheme="minorEastAsia" w:hint="eastAsia"/>
          <w:bCs/>
          <w:color w:val="FF0000"/>
          <w:sz w:val="22"/>
        </w:rPr>
        <w:t>比較対象船舶</w:t>
      </w:r>
      <w:r w:rsidR="00FC65D1" w:rsidRPr="00A8566B">
        <w:rPr>
          <w:rFonts w:asciiTheme="minorEastAsia" w:hAnsiTheme="minorEastAsia" w:hint="eastAsia"/>
          <w:bCs/>
          <w:color w:val="FF0000"/>
          <w:sz w:val="22"/>
        </w:rPr>
        <w:t>は</w:t>
      </w:r>
      <w:r w:rsidR="00A27B95"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を採用しており、</w:t>
      </w:r>
      <w:r w:rsidR="00A27B95"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r w:rsidR="00823B70" w:rsidRPr="00A8566B">
        <w:rPr>
          <w:rFonts w:asciiTheme="minorEastAsia" w:hAnsiTheme="minorEastAsia" w:hint="eastAsia"/>
          <w:bCs/>
          <w:color w:val="FF0000"/>
          <w:sz w:val="22"/>
        </w:rPr>
        <w:t xml:space="preserve">　</w:t>
      </w:r>
    </w:p>
    <w:p w14:paraId="3AA096A7" w14:textId="77777777" w:rsidR="00823B70" w:rsidRPr="00A8566B" w:rsidRDefault="00897B22" w:rsidP="00AA1330">
      <w:pPr>
        <w:ind w:leftChars="149" w:left="533" w:hangingChars="100" w:hanging="22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658265" behindDoc="0" locked="0" layoutInCell="1" allowOverlap="1" wp14:anchorId="0BF77D3A" wp14:editId="78B8D745">
                <wp:simplePos x="0" y="0"/>
                <wp:positionH relativeFrom="margin">
                  <wp:posOffset>650596</wp:posOffset>
                </wp:positionH>
                <wp:positionV relativeFrom="paragraph">
                  <wp:posOffset>428549</wp:posOffset>
                </wp:positionV>
                <wp:extent cx="3959860" cy="450215"/>
                <wp:effectExtent l="0" t="247650" r="21590" b="26035"/>
                <wp:wrapNone/>
                <wp:docPr id="5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450215"/>
                        </a:xfrm>
                        <a:prstGeom prst="wedgeRectCallout">
                          <a:avLst>
                            <a:gd name="adj1" fmla="val -20620"/>
                            <a:gd name="adj2" fmla="val -103546"/>
                          </a:avLst>
                        </a:prstGeom>
                        <a:solidFill>
                          <a:srgbClr val="FFFFFF"/>
                        </a:solidFill>
                        <a:ln w="9525">
                          <a:solidFill>
                            <a:srgbClr val="000000"/>
                          </a:solidFill>
                          <a:miter lim="800000"/>
                          <a:headEnd/>
                          <a:tailEnd/>
                        </a:ln>
                      </wps:spPr>
                      <wps:txbx>
                        <w:txbxContent>
                          <w:p w14:paraId="1F3A73B0" w14:textId="77777777" w:rsidR="005E4807" w:rsidRPr="001E0C0D" w:rsidRDefault="005E4807" w:rsidP="00823B70">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BF77D3A" id="AutoShape 61" o:spid="_x0000_s1066" type="#_x0000_t61" style="position:absolute;left:0;text-align:left;margin-left:51.25pt;margin-top:33.75pt;width:311.8pt;height:35.4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" adj="6346,-11566">
                <v:textbox inset="5.85pt,.7pt,5.85pt,.7pt">
                  <w:txbxContent>
                    <w:p w14:paraId="1F3A73B0" w14:textId="77777777" w:rsidR="005E4807" w:rsidRPr="001E0C0D" w:rsidRDefault="005E4807" w:rsidP="00823B70">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v:textbox>
                <w10:wrap anchorx="margin"/>
              </v:shape>
            </w:pict>
          </mc:Fallback>
        </mc:AlternateContent>
      </w:r>
      <w:r w:rsidR="00823B70"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823B70" w:rsidRPr="00A8566B">
        <w:rPr>
          <w:rFonts w:asciiTheme="minorEastAsia" w:hAnsiTheme="minorEastAsia" w:hint="eastAsia"/>
          <w:bCs/>
          <w:color w:val="FF0000"/>
          <w:sz w:val="22"/>
        </w:rPr>
        <w:t>また、○○の値の計算過程は以下の通り。</w:t>
      </w:r>
      <w:r w:rsidR="00CF2AB4" w:rsidRPr="00A8566B">
        <w:rPr>
          <w:rFonts w:asciiTheme="minorEastAsia" w:hAnsiTheme="minorEastAsia" w:hint="eastAsia"/>
          <w:bCs/>
          <w:color w:val="FF0000"/>
          <w:sz w:val="22"/>
        </w:rPr>
        <w:t>○○○○○○○○○○○○○○○○○○○○○○○○○○○○○○○○○○○○○○○○○○○○○○○○○○○○○○○○○○○○○○○○○○○○○○○○○○○○○○○○○○○○○○○○○○○○○○○○○○○○○○○○○○○○○○○○○○○○</w:t>
      </w:r>
      <w:r w:rsidR="00823B70" w:rsidRPr="00A8566B">
        <w:rPr>
          <w:rFonts w:asciiTheme="minorEastAsia" w:hAnsiTheme="minorEastAsia" w:hint="eastAsia"/>
          <w:bCs/>
          <w:color w:val="FF0000"/>
          <w:sz w:val="22"/>
        </w:rPr>
        <w:t>○○○○○○○○</w:t>
      </w:r>
    </w:p>
    <w:p w14:paraId="3DC06986" w14:textId="77777777" w:rsidR="00CF2AB4" w:rsidRPr="00A8566B" w:rsidRDefault="00823B70" w:rsidP="00AA1330">
      <w:pPr>
        <w:ind w:left="550" w:hangingChars="250" w:hanging="550"/>
        <w:rPr>
          <w:rFonts w:asciiTheme="minorEastAsia" w:hAnsiTheme="minorEastAsia"/>
        </w:rPr>
      </w:pPr>
      <w:r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CF2AB4"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p>
    <w:p w14:paraId="199CFFE4" w14:textId="4E7BD1D2" w:rsidR="00863679" w:rsidRPr="00A8566B" w:rsidRDefault="002171BA" w:rsidP="00863679">
      <w:pPr>
        <w:pStyle w:val="2"/>
        <w:rPr>
          <w:rFonts w:asciiTheme="minorEastAsia" w:eastAsiaTheme="minorEastAsia" w:hAnsiTheme="minorEastAsia"/>
          <w:b/>
          <w:sz w:val="22"/>
        </w:rPr>
      </w:pPr>
      <w:r w:rsidRPr="00A8566B">
        <w:rPr>
          <w:rFonts w:asciiTheme="minorEastAsia" w:hAnsiTheme="minorEastAsia"/>
          <w:b/>
          <w:noProof/>
          <w:sz w:val="22"/>
        </w:rPr>
        <w:lastRenderedPageBreak/>
        <mc:AlternateContent>
          <mc:Choice Requires="wps">
            <w:drawing>
              <wp:anchor distT="0" distB="0" distL="114300" distR="114300" simplePos="0" relativeHeight="251658297" behindDoc="0" locked="0" layoutInCell="1" allowOverlap="1" wp14:anchorId="7EE33F52" wp14:editId="575AF3FA">
                <wp:simplePos x="0" y="0"/>
                <wp:positionH relativeFrom="page">
                  <wp:align>right</wp:align>
                </wp:positionH>
                <wp:positionV relativeFrom="paragraph">
                  <wp:posOffset>-723900</wp:posOffset>
                </wp:positionV>
                <wp:extent cx="3589020" cy="914400"/>
                <wp:effectExtent l="285750" t="0" r="11430" b="76200"/>
                <wp:wrapNone/>
                <wp:docPr id="5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962400" y="419100"/>
                          <a:ext cx="3589020" cy="914400"/>
                        </a:xfrm>
                        <a:prstGeom prst="wedgeRectCallout">
                          <a:avLst>
                            <a:gd name="adj1" fmla="val -56943"/>
                            <a:gd name="adj2" fmla="val 52782"/>
                          </a:avLst>
                        </a:prstGeom>
                        <a:solidFill>
                          <a:srgbClr val="FFFFFF"/>
                        </a:solidFill>
                        <a:ln w="9525">
                          <a:solidFill>
                            <a:srgbClr val="000000"/>
                          </a:solidFill>
                          <a:miter lim="800000"/>
                          <a:headEnd/>
                          <a:tailEnd/>
                        </a:ln>
                      </wps:spPr>
                      <wps:txbx>
                        <w:txbxContent>
                          <w:p w14:paraId="3F2817F4" w14:textId="297BB0A5" w:rsidR="005E4807" w:rsidRPr="000E74C9" w:rsidRDefault="005E4807" w:rsidP="00846C04">
                            <w:pPr>
                              <w:pStyle w:val="aa"/>
                              <w:numPr>
                                <w:ilvl w:val="0"/>
                                <w:numId w:val="27"/>
                              </w:numPr>
                              <w:ind w:leftChars="0" w:left="284" w:hanging="284"/>
                              <w:rPr>
                                <w:color w:val="FF0000"/>
                                <w:sz w:val="18"/>
                              </w:rPr>
                            </w:pPr>
                            <w:r w:rsidRPr="001E0C0D">
                              <w:rPr>
                                <w:rFonts w:hint="eastAsia"/>
                                <w:color w:val="FF0000"/>
                                <w:sz w:val="18"/>
                              </w:rPr>
                              <w:t>エネルギー消費原単位については、○～△％、○％程度など幅を持たせ</w:t>
                            </w:r>
                            <w:r>
                              <w:rPr>
                                <w:rFonts w:hint="eastAsia"/>
                                <w:color w:val="FF0000"/>
                                <w:sz w:val="18"/>
                              </w:rPr>
                              <w:t>るのではなく具体的に記載を行うこと</w:t>
                            </w:r>
                            <w:r w:rsidRPr="000E74C9">
                              <w:rPr>
                                <w:rFonts w:hint="eastAsia"/>
                                <w:color w:val="FF0000"/>
                                <w:sz w:val="18"/>
                              </w:rPr>
                              <w:t>。</w:t>
                            </w:r>
                          </w:p>
                          <w:p w14:paraId="002BCC14" w14:textId="77777777" w:rsidR="005E4807" w:rsidRPr="00C630B4" w:rsidRDefault="005E4807" w:rsidP="00846C04">
                            <w:pPr>
                              <w:pStyle w:val="aa"/>
                              <w:numPr>
                                <w:ilvl w:val="0"/>
                                <w:numId w:val="27"/>
                              </w:numPr>
                              <w:ind w:leftChars="0" w:left="284" w:hanging="284"/>
                              <w:rPr>
                                <w:color w:val="FF0000"/>
                                <w:sz w:val="18"/>
                              </w:rPr>
                            </w:pPr>
                            <w:r w:rsidRPr="00C630B4">
                              <w:rPr>
                                <w:rFonts w:hint="eastAsia"/>
                                <w:color w:val="FF0000"/>
                                <w:sz w:val="18"/>
                              </w:rPr>
                              <w:t>5</w:t>
                            </w:r>
                            <w:r w:rsidRPr="00C630B4">
                              <w:rPr>
                                <w:color w:val="FF0000"/>
                                <w:sz w:val="18"/>
                              </w:rPr>
                              <w:t>-3-1</w:t>
                            </w:r>
                            <w:r w:rsidRPr="00C630B4">
                              <w:rPr>
                                <w:rFonts w:hint="eastAsia"/>
                                <w:color w:val="FF0000"/>
                                <w:sz w:val="18"/>
                              </w:rPr>
                              <w:t>及び</w:t>
                            </w:r>
                            <w:r w:rsidRPr="00C630B4">
                              <w:rPr>
                                <w:color w:val="FF0000"/>
                                <w:sz w:val="18"/>
                              </w:rPr>
                              <w:t>5-3-2</w:t>
                            </w:r>
                            <w:r w:rsidRPr="00C630B4">
                              <w:rPr>
                                <w:rFonts w:hint="eastAsia"/>
                                <w:color w:val="FF0000"/>
                                <w:sz w:val="18"/>
                              </w:rPr>
                              <w:t>の単位は、原則として</w:t>
                            </w:r>
                            <w:r w:rsidRPr="00C630B4">
                              <w:rPr>
                                <w:rFonts w:hint="eastAsia"/>
                                <w:color w:val="FF0000"/>
                                <w:sz w:val="18"/>
                              </w:rPr>
                              <w:t>J</w:t>
                            </w:r>
                            <w:r w:rsidRPr="00C630B4">
                              <w:rPr>
                                <w:rFonts w:asciiTheme="minorEastAsia" w:hAnsiTheme="minorEastAsia"/>
                                <w:bCs/>
                                <w:color w:val="FF0000"/>
                                <w:sz w:val="18"/>
                                <w:szCs w:val="18"/>
                              </w:rPr>
                              <w:t>/(t・km)</w:t>
                            </w:r>
                            <w:r w:rsidRPr="00C630B4">
                              <w:rPr>
                                <w:rFonts w:hint="eastAsia"/>
                                <w:color w:val="FF0000"/>
                                <w:sz w:val="18"/>
                              </w:rPr>
                              <w:t>とする。</w:t>
                            </w:r>
                          </w:p>
                          <w:p w14:paraId="2B40C5FA" w14:textId="77777777" w:rsidR="005E4807" w:rsidRPr="001C1607" w:rsidRDefault="005E4807" w:rsidP="00846C04">
                            <w:pPr>
                              <w:pStyle w:val="aa"/>
                              <w:numPr>
                                <w:ilvl w:val="0"/>
                                <w:numId w:val="27"/>
                              </w:numPr>
                              <w:ind w:leftChars="0" w:left="284" w:hanging="284"/>
                              <w:rPr>
                                <w:color w:val="FF0000"/>
                                <w:sz w:val="18"/>
                              </w:rPr>
                            </w:pPr>
                            <w:r w:rsidRPr="00C630B4">
                              <w:rPr>
                                <w:color w:val="FF0000"/>
                                <w:sz w:val="18"/>
                              </w:rPr>
                              <w:t>5-3-1</w:t>
                            </w:r>
                            <w:r w:rsidRPr="00C630B4">
                              <w:rPr>
                                <w:rFonts w:hint="eastAsia"/>
                                <w:color w:val="FF0000"/>
                                <w:sz w:val="18"/>
                              </w:rPr>
                              <w:t>及び</w:t>
                            </w:r>
                            <w:r w:rsidRPr="00C630B4">
                              <w:rPr>
                                <w:color w:val="FF0000"/>
                                <w:sz w:val="18"/>
                              </w:rPr>
                              <w:t>5-3-2</w:t>
                            </w:r>
                            <w:r w:rsidRPr="001C1607">
                              <w:rPr>
                                <w:rFonts w:hint="eastAsia"/>
                                <w:color w:val="FF0000"/>
                                <w:sz w:val="18"/>
                              </w:rPr>
                              <w:t>の単位は、同じものを用いること。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EE33F52" id="AutoShape 224" o:spid="_x0000_s1067" type="#_x0000_t61" style="position:absolute;left:0;text-align:left;margin-left:231.4pt;margin-top:-57pt;width:282.6pt;height:1in;z-index:25165829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" adj="-1500,22201">
                <v:textbox inset="5.85pt,.7pt,5.85pt,.7pt">
                  <w:txbxContent>
                    <w:p w14:paraId="3F2817F4" w14:textId="297BB0A5" w:rsidR="005E4807" w:rsidRPr="000E74C9" w:rsidRDefault="005E4807" w:rsidP="00846C04">
                      <w:pPr>
                        <w:pStyle w:val="aa"/>
                        <w:numPr>
                          <w:ilvl w:val="0"/>
                          <w:numId w:val="27"/>
                        </w:numPr>
                        <w:ind w:leftChars="0" w:left="284" w:hanging="284"/>
                        <w:rPr>
                          <w:color w:val="FF0000"/>
                          <w:sz w:val="18"/>
                        </w:rPr>
                      </w:pPr>
                      <w:r w:rsidRPr="001E0C0D">
                        <w:rPr>
                          <w:rFonts w:hint="eastAsia"/>
                          <w:color w:val="FF0000"/>
                          <w:sz w:val="18"/>
                        </w:rPr>
                        <w:t>エネルギー消費原単位については、○～△％、○％程度など幅を持たせ</w:t>
                      </w:r>
                      <w:r>
                        <w:rPr>
                          <w:rFonts w:hint="eastAsia"/>
                          <w:color w:val="FF0000"/>
                          <w:sz w:val="18"/>
                        </w:rPr>
                        <w:t>るのではなく具体的に記載を行うこと</w:t>
                      </w:r>
                      <w:r w:rsidRPr="000E74C9">
                        <w:rPr>
                          <w:rFonts w:hint="eastAsia"/>
                          <w:color w:val="FF0000"/>
                          <w:sz w:val="18"/>
                        </w:rPr>
                        <w:t>。</w:t>
                      </w:r>
                    </w:p>
                    <w:p w14:paraId="002BCC14" w14:textId="77777777" w:rsidR="005E4807" w:rsidRPr="00C630B4" w:rsidRDefault="005E4807" w:rsidP="00846C04">
                      <w:pPr>
                        <w:pStyle w:val="aa"/>
                        <w:numPr>
                          <w:ilvl w:val="0"/>
                          <w:numId w:val="27"/>
                        </w:numPr>
                        <w:ind w:leftChars="0" w:left="284" w:hanging="284"/>
                        <w:rPr>
                          <w:color w:val="FF0000"/>
                          <w:sz w:val="18"/>
                        </w:rPr>
                      </w:pPr>
                      <w:r w:rsidRPr="00C630B4">
                        <w:rPr>
                          <w:rFonts w:hint="eastAsia"/>
                          <w:color w:val="FF0000"/>
                          <w:sz w:val="18"/>
                        </w:rPr>
                        <w:t>5</w:t>
                      </w:r>
                      <w:r w:rsidRPr="00C630B4">
                        <w:rPr>
                          <w:color w:val="FF0000"/>
                          <w:sz w:val="18"/>
                        </w:rPr>
                        <w:t>-3-1</w:t>
                      </w:r>
                      <w:r w:rsidRPr="00C630B4">
                        <w:rPr>
                          <w:rFonts w:hint="eastAsia"/>
                          <w:color w:val="FF0000"/>
                          <w:sz w:val="18"/>
                        </w:rPr>
                        <w:t>及び</w:t>
                      </w:r>
                      <w:r w:rsidRPr="00C630B4">
                        <w:rPr>
                          <w:color w:val="FF0000"/>
                          <w:sz w:val="18"/>
                        </w:rPr>
                        <w:t>5-3-2</w:t>
                      </w:r>
                      <w:r w:rsidRPr="00C630B4">
                        <w:rPr>
                          <w:rFonts w:hint="eastAsia"/>
                          <w:color w:val="FF0000"/>
                          <w:sz w:val="18"/>
                        </w:rPr>
                        <w:t>の単位は、原則として</w:t>
                      </w:r>
                      <w:r w:rsidRPr="00C630B4">
                        <w:rPr>
                          <w:rFonts w:hint="eastAsia"/>
                          <w:color w:val="FF0000"/>
                          <w:sz w:val="18"/>
                        </w:rPr>
                        <w:t>J</w:t>
                      </w:r>
                      <w:r w:rsidRPr="00C630B4">
                        <w:rPr>
                          <w:rFonts w:asciiTheme="minorEastAsia" w:hAnsiTheme="minorEastAsia"/>
                          <w:bCs/>
                          <w:color w:val="FF0000"/>
                          <w:sz w:val="18"/>
                          <w:szCs w:val="18"/>
                        </w:rPr>
                        <w:t>/(t・km)</w:t>
                      </w:r>
                      <w:r w:rsidRPr="00C630B4">
                        <w:rPr>
                          <w:rFonts w:hint="eastAsia"/>
                          <w:color w:val="FF0000"/>
                          <w:sz w:val="18"/>
                        </w:rPr>
                        <w:t>とする。</w:t>
                      </w:r>
                    </w:p>
                    <w:p w14:paraId="2B40C5FA" w14:textId="77777777" w:rsidR="005E4807" w:rsidRPr="001C1607" w:rsidRDefault="005E4807" w:rsidP="00846C04">
                      <w:pPr>
                        <w:pStyle w:val="aa"/>
                        <w:numPr>
                          <w:ilvl w:val="0"/>
                          <w:numId w:val="27"/>
                        </w:numPr>
                        <w:ind w:leftChars="0" w:left="284" w:hanging="284"/>
                        <w:rPr>
                          <w:color w:val="FF0000"/>
                          <w:sz w:val="18"/>
                        </w:rPr>
                      </w:pPr>
                      <w:r w:rsidRPr="00C630B4">
                        <w:rPr>
                          <w:color w:val="FF0000"/>
                          <w:sz w:val="18"/>
                        </w:rPr>
                        <w:t>5-3-1</w:t>
                      </w:r>
                      <w:r w:rsidRPr="00C630B4">
                        <w:rPr>
                          <w:rFonts w:hint="eastAsia"/>
                          <w:color w:val="FF0000"/>
                          <w:sz w:val="18"/>
                        </w:rPr>
                        <w:t>及び</w:t>
                      </w:r>
                      <w:r w:rsidRPr="00C630B4">
                        <w:rPr>
                          <w:color w:val="FF0000"/>
                          <w:sz w:val="18"/>
                        </w:rPr>
                        <w:t>5-3-2</w:t>
                      </w:r>
                      <w:r w:rsidRPr="001C1607">
                        <w:rPr>
                          <w:rFonts w:hint="eastAsia"/>
                          <w:color w:val="FF0000"/>
                          <w:sz w:val="18"/>
                        </w:rPr>
                        <w:t>の単位は、同じものを用いること。</w:t>
                      </w:r>
                    </w:p>
                  </w:txbxContent>
                </v:textbox>
                <w10:wrap anchorx="page"/>
              </v:shape>
            </w:pict>
          </mc:Fallback>
        </mc:AlternateContent>
      </w:r>
      <w:r w:rsidR="001268BC" w:rsidRPr="00A8566B">
        <w:rPr>
          <w:rFonts w:asciiTheme="minorEastAsia" w:eastAsiaTheme="minorEastAsia" w:hAnsiTheme="minorEastAsia" w:hint="eastAsia"/>
          <w:b/>
          <w:sz w:val="22"/>
        </w:rPr>
        <w:t xml:space="preserve">　</w:t>
      </w:r>
      <w:bookmarkStart w:id="8" w:name="_Toc351058161"/>
      <w:r w:rsidR="00EC4181" w:rsidRPr="00A8566B">
        <w:rPr>
          <w:rFonts w:asciiTheme="minorEastAsia" w:eastAsiaTheme="minorEastAsia" w:hAnsiTheme="minorEastAsia" w:hint="eastAsia"/>
          <w:b/>
          <w:sz w:val="22"/>
        </w:rPr>
        <w:t xml:space="preserve">　</w:t>
      </w:r>
      <w:r w:rsidR="006653CC">
        <w:rPr>
          <w:rFonts w:asciiTheme="minorEastAsia" w:eastAsiaTheme="minorEastAsia" w:hAnsiTheme="minorEastAsia"/>
          <w:b/>
          <w:sz w:val="22"/>
        </w:rPr>
        <w:t>5</w:t>
      </w:r>
      <w:r w:rsidR="001268BC" w:rsidRPr="00A8566B">
        <w:rPr>
          <w:rFonts w:asciiTheme="minorEastAsia" w:eastAsiaTheme="minorEastAsia" w:hAnsiTheme="minorEastAsia"/>
          <w:b/>
          <w:sz w:val="22"/>
        </w:rPr>
        <w:t>-</w:t>
      </w:r>
      <w:r w:rsidR="00327AB8" w:rsidRPr="00A8566B">
        <w:rPr>
          <w:rFonts w:asciiTheme="minorEastAsia" w:eastAsiaTheme="minorEastAsia" w:hAnsiTheme="minorEastAsia"/>
          <w:b/>
          <w:sz w:val="22"/>
        </w:rPr>
        <w:t>3</w:t>
      </w:r>
      <w:r w:rsidR="00327AB8" w:rsidRPr="00A8566B">
        <w:rPr>
          <w:rFonts w:asciiTheme="minorEastAsia" w:eastAsiaTheme="minorEastAsia" w:hAnsiTheme="minorEastAsia" w:hint="eastAsia"/>
          <w:b/>
          <w:sz w:val="22"/>
        </w:rPr>
        <w:t>エネ</w:t>
      </w:r>
      <w:r w:rsidR="00DE507B" w:rsidRPr="00A8566B">
        <w:rPr>
          <w:rFonts w:asciiTheme="minorEastAsia" w:eastAsiaTheme="minorEastAsia" w:hAnsiTheme="minorEastAsia" w:hint="eastAsia"/>
          <w:b/>
          <w:sz w:val="22"/>
        </w:rPr>
        <w:t>ルギー</w:t>
      </w:r>
      <w:r w:rsidR="00BC2CE9" w:rsidRPr="00A8566B">
        <w:rPr>
          <w:rFonts w:asciiTheme="minorEastAsia" w:eastAsiaTheme="minorEastAsia" w:hAnsiTheme="minorEastAsia" w:hint="eastAsia"/>
          <w:b/>
          <w:sz w:val="22"/>
        </w:rPr>
        <w:t>消費削減</w:t>
      </w:r>
      <w:bookmarkStart w:id="9" w:name="_Toc351058162"/>
      <w:bookmarkEnd w:id="8"/>
      <w:r w:rsidR="00B14134" w:rsidRPr="00A8566B">
        <w:rPr>
          <w:rFonts w:asciiTheme="minorEastAsia" w:eastAsiaTheme="minorEastAsia" w:hAnsiTheme="minorEastAsia" w:hint="eastAsia"/>
          <w:b/>
          <w:sz w:val="22"/>
        </w:rPr>
        <w:t>率</w:t>
      </w:r>
    </w:p>
    <w:p w14:paraId="371188DF" w14:textId="74779384" w:rsidR="00846C04" w:rsidRPr="00A8566B" w:rsidRDefault="00846C04" w:rsidP="00846C04">
      <w:pPr>
        <w:rPr>
          <w:rFonts w:asciiTheme="minorEastAsia" w:hAnsiTheme="minorEastAsia"/>
          <w:b/>
          <w:bCs/>
          <w:sz w:val="22"/>
        </w:rPr>
      </w:pPr>
      <w:r w:rsidRPr="00A8566B">
        <w:rPr>
          <w:rFonts w:asciiTheme="minorEastAsia" w:hAnsiTheme="minorEastAsia" w:hint="eastAsia"/>
          <w:b/>
          <w:bCs/>
          <w:sz w:val="22"/>
        </w:rPr>
        <w:t xml:space="preserve">　</w:t>
      </w:r>
      <w:r w:rsidR="00EC4181" w:rsidRPr="00A8566B">
        <w:rPr>
          <w:rFonts w:asciiTheme="minorEastAsia" w:hAnsiTheme="minorEastAsia" w:hint="eastAsia"/>
          <w:b/>
          <w:bCs/>
          <w:sz w:val="22"/>
        </w:rPr>
        <w:t xml:space="preserve">　</w:t>
      </w:r>
      <w:r w:rsidR="006653CC">
        <w:rPr>
          <w:rFonts w:asciiTheme="minorEastAsia" w:hAnsiTheme="minorEastAsia"/>
          <w:b/>
          <w:bCs/>
          <w:sz w:val="22"/>
        </w:rPr>
        <w:t>5</w:t>
      </w:r>
      <w:r w:rsidR="00AB22B7" w:rsidRPr="00A8566B">
        <w:rPr>
          <w:rFonts w:asciiTheme="minorEastAsia" w:hAnsiTheme="minorEastAsia"/>
          <w:b/>
          <w:bCs/>
          <w:sz w:val="22"/>
        </w:rPr>
        <w:t>-3-1</w:t>
      </w:r>
      <w:r w:rsidRPr="00A8566B">
        <w:rPr>
          <w:rFonts w:asciiTheme="minorEastAsia" w:hAnsiTheme="minorEastAsia" w:hint="eastAsia"/>
          <w:b/>
          <w:bCs/>
          <w:sz w:val="22"/>
        </w:rPr>
        <w:t>補助</w:t>
      </w:r>
      <w:r w:rsidR="008E6EFE" w:rsidRPr="00A8566B">
        <w:rPr>
          <w:rFonts w:asciiTheme="minorEastAsia" w:hAnsiTheme="minorEastAsia" w:hint="eastAsia"/>
          <w:b/>
          <w:bCs/>
          <w:sz w:val="22"/>
        </w:rPr>
        <w:t>事業に係る</w:t>
      </w:r>
      <w:r w:rsidRPr="00A8566B">
        <w:rPr>
          <w:rFonts w:asciiTheme="minorEastAsia" w:hAnsiTheme="minorEastAsia" w:hint="eastAsia"/>
          <w:b/>
          <w:bCs/>
          <w:sz w:val="22"/>
        </w:rPr>
        <w:t>船舶のエネルギー消費原単位</w:t>
      </w:r>
    </w:p>
    <w:p w14:paraId="36BCB1F2" w14:textId="422C9AB8" w:rsidR="00846C04" w:rsidRPr="00A8566B" w:rsidRDefault="00846C04" w:rsidP="00DD6B07">
      <w:pPr>
        <w:spacing w:afterLines="50" w:after="180"/>
        <w:rPr>
          <w:rFonts w:asciiTheme="minorEastAsia" w:hAnsiTheme="minorEastAsia"/>
          <w:bCs/>
          <w:sz w:val="22"/>
          <w:lang w:eastAsia="zh-CN"/>
        </w:rPr>
      </w:pPr>
      <w:r w:rsidRPr="00A8566B">
        <w:rPr>
          <w:rFonts w:asciiTheme="minorEastAsia" w:hAnsiTheme="minorEastAsia" w:hint="eastAsia"/>
          <w:bCs/>
          <w:sz w:val="22"/>
          <w:lang w:eastAsia="zh-CN"/>
        </w:rPr>
        <w:t xml:space="preserve">　　</w:t>
      </w:r>
      <w:r w:rsidR="00C45F3A" w:rsidRPr="00A8566B">
        <w:rPr>
          <w:rFonts w:asciiTheme="minorEastAsia" w:hAnsiTheme="minorEastAsia" w:hint="eastAsia"/>
          <w:bCs/>
          <w:sz w:val="22"/>
          <w:lang w:eastAsia="zh-CN"/>
        </w:rPr>
        <w:t xml:space="preserve"> </w:t>
      </w:r>
      <w:r w:rsidRPr="00A8566B">
        <w:rPr>
          <w:rFonts w:asciiTheme="minorEastAsia" w:hAnsiTheme="minorEastAsia" w:hint="eastAsia"/>
          <w:bCs/>
          <w:sz w:val="22"/>
          <w:lang w:eastAsia="zh-CN"/>
        </w:rPr>
        <w:t>数値：</w:t>
      </w:r>
      <w:r w:rsidRPr="00A8566B">
        <w:rPr>
          <w:rFonts w:asciiTheme="minorEastAsia" w:hAnsiTheme="minorEastAsia" w:hint="eastAsia"/>
          <w:bCs/>
          <w:color w:val="FF0000"/>
          <w:sz w:val="22"/>
          <w:lang w:eastAsia="zh-CN"/>
        </w:rPr>
        <w:t>○○</w:t>
      </w:r>
      <w:r w:rsidRPr="00A8566B">
        <w:rPr>
          <w:rFonts w:asciiTheme="minorEastAsia" w:hAnsiTheme="minorEastAsia" w:hint="eastAsia"/>
          <w:bCs/>
          <w:sz w:val="22"/>
          <w:lang w:eastAsia="zh-CN"/>
        </w:rPr>
        <w:t xml:space="preserve">　　　　単位：</w:t>
      </w:r>
      <w:r w:rsidRPr="00A8566B">
        <w:rPr>
          <w:rFonts w:asciiTheme="minorEastAsia" w:hAnsiTheme="minorEastAsia" w:hint="eastAsia"/>
          <w:bCs/>
          <w:color w:val="FF0000"/>
          <w:sz w:val="22"/>
          <w:lang w:eastAsia="zh-CN"/>
        </w:rPr>
        <w:t>○○</w:t>
      </w:r>
      <w:r w:rsidRPr="00A8566B">
        <w:rPr>
          <w:rFonts w:asciiTheme="minorEastAsia" w:hAnsiTheme="minorEastAsia" w:hint="eastAsia"/>
          <w:bCs/>
          <w:sz w:val="22"/>
          <w:lang w:eastAsia="zh-CN"/>
        </w:rPr>
        <w:t xml:space="preserve">　　　　</w:t>
      </w:r>
    </w:p>
    <w:p w14:paraId="00037014" w14:textId="3CBC2818" w:rsidR="000E74C9" w:rsidRPr="00A8566B" w:rsidRDefault="000E74C9" w:rsidP="002F27C9">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3C890FEA" w14:textId="55A934A0" w:rsidR="00CC013C" w:rsidRDefault="00643E16" w:rsidP="00B64564">
      <w:pPr>
        <w:ind w:leftChars="202" w:left="424"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78" behindDoc="0" locked="0" layoutInCell="1" allowOverlap="1" wp14:anchorId="1A30A925" wp14:editId="6F90D703">
                <wp:simplePos x="0" y="0"/>
                <wp:positionH relativeFrom="page">
                  <wp:posOffset>2014025</wp:posOffset>
                </wp:positionH>
                <wp:positionV relativeFrom="paragraph">
                  <wp:posOffset>32825</wp:posOffset>
                </wp:positionV>
                <wp:extent cx="5364480" cy="1164687"/>
                <wp:effectExtent l="304800" t="38100" r="26670" b="16510"/>
                <wp:wrapNone/>
                <wp:docPr id="5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0" cy="1164687"/>
                        </a:xfrm>
                        <a:prstGeom prst="wedgeRectCallout">
                          <a:avLst>
                            <a:gd name="adj1" fmla="val -55058"/>
                            <a:gd name="adj2" fmla="val -50291"/>
                          </a:avLst>
                        </a:prstGeom>
                        <a:solidFill>
                          <a:srgbClr val="FFFFFF"/>
                        </a:solidFill>
                        <a:ln w="9525">
                          <a:solidFill>
                            <a:srgbClr val="000000"/>
                          </a:solidFill>
                          <a:miter lim="800000"/>
                          <a:headEnd/>
                          <a:tailEnd/>
                        </a:ln>
                      </wps:spPr>
                      <wps:txbx>
                        <w:txbxContent>
                          <w:p w14:paraId="33ECCF3C" w14:textId="43DA13C8" w:rsidR="005E4807" w:rsidRDefault="005E4807"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w:t>
                            </w:r>
                            <w:r w:rsidR="00643E16">
                              <w:rPr>
                                <w:rFonts w:asciiTheme="minorEastAsia" w:hAnsiTheme="minorEastAsia" w:hint="eastAsia"/>
                                <w:bCs/>
                                <w:color w:val="FF0000"/>
                                <w:sz w:val="18"/>
                              </w:rPr>
                              <w:t>及び陸上給電設備から船舶へ給電した電力量</w:t>
                            </w:r>
                            <w:r w:rsidRPr="001E2649">
                              <w:rPr>
                                <w:rFonts w:asciiTheme="minorEastAsia" w:hAnsiTheme="minorEastAsia" w:hint="eastAsia"/>
                                <w:bCs/>
                                <w:color w:val="FF0000"/>
                                <w:sz w:val="18"/>
                              </w:rPr>
                              <w:t>を想定して算出すること。</w:t>
                            </w:r>
                          </w:p>
                          <w:p w14:paraId="1ED6F4C2" w14:textId="77777777" w:rsidR="005E4807" w:rsidRPr="001E0C0D" w:rsidRDefault="005E4807"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377886A7" w14:textId="77777777" w:rsidR="005E4807" w:rsidRPr="001E0C0D" w:rsidRDefault="005E4807"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0862DF23" w14:textId="2101230D" w:rsidR="00C478F9" w:rsidRPr="00737C96" w:rsidRDefault="005E4807" w:rsidP="00643E16">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0A925" id="AutoShape 107" o:spid="_x0000_s1063" type="#_x0000_t61" style="position:absolute;left:0;text-align:left;margin-left:158.6pt;margin-top:2.6pt;width:422.4pt;height:91.7pt;z-index:2516582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" adj="-1093,-63">
                <v:textbox inset="5.85pt,.7pt,5.85pt,.7pt">
                  <w:txbxContent>
                    <w:p w14:paraId="33ECCF3C" w14:textId="43DA13C8" w:rsidR="005E4807" w:rsidRDefault="005E4807"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w:t>
                      </w:r>
                      <w:r w:rsidR="00643E16">
                        <w:rPr>
                          <w:rFonts w:asciiTheme="minorEastAsia" w:hAnsiTheme="minorEastAsia" w:hint="eastAsia"/>
                          <w:bCs/>
                          <w:color w:val="FF0000"/>
                          <w:sz w:val="18"/>
                        </w:rPr>
                        <w:t>及び陸上給電設備から船舶へ給電した電力量</w:t>
                      </w:r>
                      <w:r w:rsidRPr="001E2649">
                        <w:rPr>
                          <w:rFonts w:asciiTheme="minorEastAsia" w:hAnsiTheme="minorEastAsia" w:hint="eastAsia"/>
                          <w:bCs/>
                          <w:color w:val="FF0000"/>
                          <w:sz w:val="18"/>
                        </w:rPr>
                        <w:t>を想定して算出すること。</w:t>
                      </w:r>
                    </w:p>
                    <w:p w14:paraId="1ED6F4C2" w14:textId="77777777" w:rsidR="005E4807" w:rsidRPr="001E0C0D" w:rsidRDefault="005E4807"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377886A7" w14:textId="77777777" w:rsidR="005E4807" w:rsidRPr="001E0C0D" w:rsidRDefault="005E4807"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0862DF23" w14:textId="2101230D" w:rsidR="00C478F9" w:rsidRPr="00737C96" w:rsidRDefault="005E4807" w:rsidP="00643E16">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txbxContent>
                </v:textbox>
                <w10:wrap anchorx="page"/>
              </v:shape>
            </w:pict>
          </mc:Fallback>
        </mc:AlternateContent>
      </w:r>
      <w:r w:rsidR="000E74C9" w:rsidRPr="00A8566B">
        <w:rPr>
          <w:rFonts w:asciiTheme="minorEastAsia" w:hAnsiTheme="minorEastAsia" w:hint="eastAsia"/>
          <w:bCs/>
          <w:color w:val="FF0000"/>
          <w:sz w:val="22"/>
        </w:rPr>
        <w:t>○○○○○○○○○○○○○○○○○○○○○○○○○○○○○○○○○○○○○○○○○○○○○○</w:t>
      </w:r>
      <w:r w:rsidR="004D6968" w:rsidRPr="00A8566B">
        <w:rPr>
          <w:rFonts w:asciiTheme="minorEastAsia" w:hAnsiTheme="minorEastAsia" w:hint="eastAsia"/>
          <w:bCs/>
          <w:color w:val="FF0000"/>
          <w:sz w:val="22"/>
        </w:rPr>
        <w:t>○○○○○○○○○○○○○○○○○○○○○○○○○○○○○○○○○○○○○○○○○○○○○○○○○○○○○○○○○○○○○○○○○○○○○○○○○○○○○○○○○○○○○○○○○○○○○○○○○○○○○○○○○○○○○○○○○○○○○○○○○○○○○○○○○○○○○○○○○○○○○○○○○○○○○○○○○○○○○○○○○○○○○○○○○○○○○○○○○○○○○○○○○○○○○○○○○○○○○○○○○○○○○○○○○○○○○○○○○○○○○○○○○○○○○○○○○○○○○</w:t>
      </w:r>
      <w:r w:rsidR="00CC013C">
        <w:rPr>
          <w:rFonts w:asciiTheme="minorEastAsia" w:hAnsiTheme="minorEastAsia" w:hint="eastAsia"/>
          <w:bCs/>
          <w:color w:val="FF0000"/>
          <w:sz w:val="22"/>
        </w:rPr>
        <w:t>○</w:t>
      </w:r>
      <w:r w:rsidR="004D6968" w:rsidRPr="00A8566B">
        <w:rPr>
          <w:rFonts w:asciiTheme="minorEastAsia" w:hAnsiTheme="minorEastAsia" w:hint="eastAsia"/>
          <w:bCs/>
          <w:color w:val="FF0000"/>
          <w:sz w:val="22"/>
        </w:rPr>
        <w:t>○○○○○○○○○○○○○○○○○○○○○○○○○○○○○</w:t>
      </w:r>
    </w:p>
    <w:p w14:paraId="1EEF569B" w14:textId="5754B484" w:rsidR="00CF2AB4" w:rsidRPr="00A8566B" w:rsidRDefault="00643E16" w:rsidP="00B64564">
      <w:pPr>
        <w:ind w:leftChars="202" w:left="424"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79861" behindDoc="0" locked="0" layoutInCell="1" allowOverlap="1" wp14:anchorId="0FCE8D4D" wp14:editId="7576D6BB">
                <wp:simplePos x="0" y="0"/>
                <wp:positionH relativeFrom="page">
                  <wp:align>right</wp:align>
                </wp:positionH>
                <wp:positionV relativeFrom="paragraph">
                  <wp:posOffset>929201</wp:posOffset>
                </wp:positionV>
                <wp:extent cx="5364480" cy="461010"/>
                <wp:effectExtent l="361950" t="38100" r="26670" b="15240"/>
                <wp:wrapNone/>
                <wp:docPr id="62722796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169942" y="5158740"/>
                          <a:ext cx="5364480" cy="461010"/>
                        </a:xfrm>
                        <a:prstGeom prst="wedgeRectCallout">
                          <a:avLst>
                            <a:gd name="adj1" fmla="val -55976"/>
                            <a:gd name="adj2" fmla="val -51817"/>
                          </a:avLst>
                        </a:prstGeom>
                        <a:solidFill>
                          <a:srgbClr val="FFFFFF"/>
                        </a:solidFill>
                        <a:ln w="9525">
                          <a:solidFill>
                            <a:srgbClr val="000000"/>
                          </a:solidFill>
                          <a:miter lim="800000"/>
                          <a:headEnd/>
                          <a:tailEnd/>
                        </a:ln>
                      </wps:spPr>
                      <wps:txbx>
                        <w:txbxContent>
                          <w:p w14:paraId="78592882" w14:textId="4128CB66" w:rsidR="00643E16" w:rsidRPr="00737C96" w:rsidRDefault="00643E16" w:rsidP="00643E16">
                            <w:pPr>
                              <w:pStyle w:val="aa"/>
                              <w:numPr>
                                <w:ilvl w:val="0"/>
                                <w:numId w:val="29"/>
                              </w:numPr>
                              <w:ind w:leftChars="0" w:left="284" w:hanging="284"/>
                              <w:rPr>
                                <w:rFonts w:asciiTheme="minorEastAsia" w:hAnsiTheme="minorEastAsia"/>
                                <w:bCs/>
                                <w:color w:val="FF0000"/>
                                <w:sz w:val="18"/>
                              </w:rPr>
                            </w:pPr>
                            <w:r w:rsidRPr="00643E16">
                              <w:rPr>
                                <w:rFonts w:asciiTheme="minorEastAsia" w:hAnsiTheme="minorEastAsia" w:hint="eastAsia"/>
                                <w:bCs/>
                                <w:color w:val="FF0000"/>
                                <w:sz w:val="18"/>
                              </w:rPr>
                              <w:t>非化石エネルギー船として申請する船舶であって、エネルギー消費削減率の補正を行う場合、補正の方法とその妥当性に係る説明を記載すること。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E8D4D" id="_x0000_s1064" type="#_x0000_t61" style="position:absolute;left:0;text-align:left;margin-left:371.2pt;margin-top:73.15pt;width:422.4pt;height:36.3pt;z-index:25167986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" adj="-1291,-392">
                <v:textbox inset="5.85pt,.7pt,5.85pt,.7pt">
                  <w:txbxContent>
                    <w:p w14:paraId="78592882" w14:textId="4128CB66" w:rsidR="00643E16" w:rsidRPr="00737C96" w:rsidRDefault="00643E16" w:rsidP="00643E16">
                      <w:pPr>
                        <w:pStyle w:val="aa"/>
                        <w:numPr>
                          <w:ilvl w:val="0"/>
                          <w:numId w:val="29"/>
                        </w:numPr>
                        <w:ind w:leftChars="0" w:left="284" w:hanging="284"/>
                        <w:rPr>
                          <w:rFonts w:asciiTheme="minorEastAsia" w:hAnsiTheme="minorEastAsia"/>
                          <w:bCs/>
                          <w:color w:val="FF0000"/>
                          <w:sz w:val="18"/>
                        </w:rPr>
                      </w:pPr>
                      <w:r w:rsidRPr="00643E16">
                        <w:rPr>
                          <w:rFonts w:asciiTheme="minorEastAsia" w:hAnsiTheme="minorEastAsia" w:hint="eastAsia"/>
                          <w:bCs/>
                          <w:color w:val="FF0000"/>
                          <w:sz w:val="18"/>
                        </w:rPr>
                        <w:t>非化石エネルギー船として申請する船舶であって、エネルギー消費削減率の補正を行う場合、補正の方法とその妥当性に係る説明を記載すること。</w:t>
                      </w:r>
                    </w:p>
                  </w:txbxContent>
                </v:textbox>
                <w10:wrap anchorx="page"/>
              </v:shape>
            </w:pict>
          </mc:Fallback>
        </mc:AlternateContent>
      </w:r>
      <w:r w:rsidR="000F337C">
        <w:rPr>
          <w:rFonts w:asciiTheme="minorEastAsia" w:hAnsiTheme="minorEastAsia" w:hint="eastAsia"/>
          <w:bCs/>
          <w:color w:val="FF0000"/>
          <w:sz w:val="22"/>
        </w:rPr>
        <w:t>（非化石エネルギー船に係る補正をする場合）</w:t>
      </w:r>
      <w:r w:rsidR="00CC013C">
        <w:rPr>
          <w:rFonts w:asciiTheme="minorEastAsia" w:hAnsiTheme="minorEastAsia" w:hint="eastAsia"/>
          <w:bCs/>
          <w:color w:val="FF0000"/>
          <w:sz w:val="22"/>
        </w:rPr>
        <w:t>本船には</w:t>
      </w:r>
      <w:r w:rsidR="00CC013C" w:rsidRPr="00A8566B">
        <w:rPr>
          <w:rFonts w:asciiTheme="minorEastAsia" w:hAnsiTheme="minorEastAsia" w:hint="eastAsia"/>
          <w:bCs/>
          <w:color w:val="FF0000"/>
          <w:sz w:val="22"/>
        </w:rPr>
        <w:t>○○という</w:t>
      </w:r>
      <w:r w:rsidR="00CC013C">
        <w:rPr>
          <w:rFonts w:asciiTheme="minorEastAsia" w:hAnsiTheme="minorEastAsia" w:hint="eastAsia"/>
          <w:bCs/>
          <w:color w:val="FF0000"/>
          <w:sz w:val="22"/>
        </w:rPr>
        <w:t>非化石機器を搭載しているが、○○であることを考慮すると化石燃料船と比較した際にエネルギー消費原単位が増加すると考えられる。</w:t>
      </w:r>
      <w:r w:rsidR="00CC013C" w:rsidRPr="00A8566B">
        <w:rPr>
          <w:rFonts w:asciiTheme="minorEastAsia" w:hAnsiTheme="minorEastAsia" w:hint="eastAsia"/>
          <w:bCs/>
          <w:color w:val="FF0000"/>
          <w:sz w:val="22"/>
        </w:rPr>
        <w:t>○○</w:t>
      </w:r>
      <w:r w:rsidR="00CC013C">
        <w:rPr>
          <w:rFonts w:asciiTheme="minorEastAsia" w:hAnsiTheme="minorEastAsia" w:hint="eastAsia"/>
          <w:bCs/>
          <w:color w:val="FF0000"/>
          <w:sz w:val="22"/>
        </w:rPr>
        <w:t>による増エネルギー効果を除外して当該船舶のエネルギー</w:t>
      </w:r>
      <w:r w:rsidR="000F337C">
        <w:rPr>
          <w:rFonts w:asciiTheme="minorEastAsia" w:hAnsiTheme="minorEastAsia" w:hint="eastAsia"/>
          <w:bCs/>
          <w:color w:val="FF0000"/>
          <w:sz w:val="22"/>
        </w:rPr>
        <w:t>消費</w:t>
      </w:r>
      <w:r w:rsidR="00CC013C">
        <w:rPr>
          <w:rFonts w:asciiTheme="minorEastAsia" w:hAnsiTheme="minorEastAsia" w:hint="eastAsia"/>
          <w:bCs/>
          <w:color w:val="FF0000"/>
          <w:sz w:val="22"/>
        </w:rPr>
        <w:t>削減率を算出するため、</w:t>
      </w:r>
      <w:r w:rsidR="00CC013C" w:rsidRPr="00A8566B">
        <w:rPr>
          <w:rFonts w:asciiTheme="minorEastAsia" w:hAnsiTheme="minorEastAsia" w:hint="eastAsia"/>
          <w:bCs/>
          <w:color w:val="FF0000"/>
          <w:sz w:val="22"/>
        </w:rPr>
        <w:t>○○</w:t>
      </w:r>
      <w:r w:rsidR="00CC013C">
        <w:rPr>
          <w:rFonts w:asciiTheme="minorEastAsia" w:hAnsiTheme="minorEastAsia" w:hint="eastAsia"/>
          <w:bCs/>
          <w:color w:val="FF0000"/>
          <w:sz w:val="22"/>
        </w:rPr>
        <w:t>とする補正を施した。</w:t>
      </w:r>
      <w:r w:rsidR="00CC013C" w:rsidRPr="00A8566B">
        <w:rPr>
          <w:rFonts w:asciiTheme="minorEastAsia" w:hAnsiTheme="minorEastAsia" w:hint="eastAsia"/>
          <w:bCs/>
          <w:color w:val="FF0000"/>
          <w:sz w:val="22"/>
        </w:rPr>
        <w:t>○○○○○○○○○○○○○○○○○○○○○○○○○○○○○○○○○○○○○○○○○○○○○○○○○○○○○○○○○○○○○○○○○○○○○○○○○○○○○○○○○○○</w:t>
      </w:r>
      <w:r w:rsidR="00CC013C">
        <w:rPr>
          <w:rFonts w:asciiTheme="minorEastAsia" w:hAnsiTheme="minorEastAsia" w:hint="eastAsia"/>
          <w:bCs/>
          <w:color w:val="FF0000"/>
          <w:sz w:val="22"/>
        </w:rPr>
        <w:t>であるため、この方法は妥当である。</w:t>
      </w:r>
    </w:p>
    <w:p w14:paraId="5EDA39A5" w14:textId="56AA2C23" w:rsidR="00B64564" w:rsidRPr="00A8566B" w:rsidRDefault="00B64564" w:rsidP="00B64564">
      <w:pPr>
        <w:ind w:leftChars="202" w:left="424" w:firstLineChars="95" w:firstLine="209"/>
        <w:rPr>
          <w:rFonts w:asciiTheme="minorEastAsia" w:hAnsiTheme="minorEastAsia"/>
          <w:bCs/>
          <w:color w:val="FF0000"/>
          <w:sz w:val="22"/>
        </w:rPr>
      </w:pPr>
    </w:p>
    <w:p w14:paraId="74E26596" w14:textId="3CFEADCF" w:rsidR="00343958" w:rsidRPr="00A8566B" w:rsidRDefault="00343958" w:rsidP="00343958">
      <w:pPr>
        <w:rPr>
          <w:rFonts w:asciiTheme="minorEastAsia" w:hAnsiTheme="minorEastAsia"/>
          <w:b/>
          <w:bCs/>
          <w:sz w:val="22"/>
        </w:rPr>
      </w:pPr>
      <w:r w:rsidRPr="00A8566B">
        <w:rPr>
          <w:rFonts w:asciiTheme="minorEastAsia" w:hAnsiTheme="minorEastAsia" w:hint="eastAsia"/>
          <w:b/>
          <w:bCs/>
          <w:sz w:val="22"/>
        </w:rPr>
        <w:t xml:space="preserve">　</w:t>
      </w:r>
      <w:r w:rsidR="00EC4181" w:rsidRPr="00A8566B">
        <w:rPr>
          <w:rFonts w:asciiTheme="minorEastAsia" w:hAnsiTheme="minorEastAsia" w:hint="eastAsia"/>
          <w:b/>
          <w:bCs/>
          <w:sz w:val="22"/>
        </w:rPr>
        <w:t xml:space="preserve">　</w:t>
      </w:r>
      <w:r w:rsidR="006653CC">
        <w:rPr>
          <w:rFonts w:asciiTheme="minorEastAsia" w:hAnsiTheme="minorEastAsia"/>
          <w:b/>
          <w:bCs/>
          <w:sz w:val="22"/>
        </w:rPr>
        <w:t>5</w:t>
      </w:r>
      <w:r w:rsidR="00AB22B7" w:rsidRPr="00A8566B">
        <w:rPr>
          <w:rFonts w:asciiTheme="minorEastAsia" w:hAnsiTheme="minorEastAsia"/>
          <w:b/>
          <w:bCs/>
          <w:sz w:val="22"/>
        </w:rPr>
        <w:t>-3-2</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のエネルギー消費原単位</w:t>
      </w:r>
    </w:p>
    <w:p w14:paraId="2C603091" w14:textId="33037A13" w:rsidR="00F813CA" w:rsidRPr="00A8566B" w:rsidRDefault="00F813CA" w:rsidP="00DD6B07">
      <w:pPr>
        <w:spacing w:afterLines="50" w:after="180"/>
        <w:rPr>
          <w:rFonts w:asciiTheme="minorEastAsia" w:hAnsiTheme="minorEastAsia"/>
          <w:bCs/>
          <w:sz w:val="22"/>
          <w:lang w:eastAsia="zh-CN"/>
        </w:rPr>
      </w:pPr>
      <w:r w:rsidRPr="00A8566B">
        <w:rPr>
          <w:rFonts w:asciiTheme="minorEastAsia" w:hAnsiTheme="minorEastAsia" w:hint="eastAsia"/>
          <w:bCs/>
          <w:sz w:val="22"/>
        </w:rPr>
        <w:t xml:space="preserve">　　</w:t>
      </w:r>
      <w:r w:rsidR="00C45F3A" w:rsidRPr="00A8566B">
        <w:rPr>
          <w:rFonts w:asciiTheme="minorEastAsia" w:hAnsiTheme="minorEastAsia" w:hint="eastAsia"/>
          <w:bCs/>
          <w:sz w:val="22"/>
        </w:rPr>
        <w:t xml:space="preserve"> </w:t>
      </w:r>
      <w:r w:rsidRPr="00A8566B">
        <w:rPr>
          <w:rFonts w:asciiTheme="minorEastAsia" w:hAnsiTheme="minorEastAsia" w:hint="eastAsia"/>
          <w:bCs/>
          <w:sz w:val="22"/>
          <w:lang w:eastAsia="zh-CN"/>
        </w:rPr>
        <w:t>数値：</w:t>
      </w:r>
      <w:r w:rsidRPr="00A8566B">
        <w:rPr>
          <w:rFonts w:asciiTheme="minorEastAsia" w:hAnsiTheme="minorEastAsia" w:hint="eastAsia"/>
          <w:bCs/>
          <w:color w:val="FF0000"/>
          <w:sz w:val="22"/>
          <w:lang w:eastAsia="zh-CN"/>
        </w:rPr>
        <w:t>○○</w:t>
      </w:r>
      <w:r w:rsidRPr="00A8566B">
        <w:rPr>
          <w:rFonts w:asciiTheme="minorEastAsia" w:hAnsiTheme="minorEastAsia" w:hint="eastAsia"/>
          <w:bCs/>
          <w:sz w:val="22"/>
          <w:lang w:eastAsia="zh-CN"/>
        </w:rPr>
        <w:t xml:space="preserve">　　　　単位：</w:t>
      </w:r>
      <w:r w:rsidR="00036290" w:rsidRPr="00A8566B">
        <w:rPr>
          <w:rFonts w:asciiTheme="minorEastAsia" w:hAnsiTheme="minorEastAsia" w:hint="eastAsia"/>
          <w:bCs/>
          <w:color w:val="FF0000"/>
          <w:sz w:val="22"/>
          <w:lang w:eastAsia="zh-CN"/>
        </w:rPr>
        <w:t>○○</w:t>
      </w:r>
      <w:r w:rsidRPr="00A8566B">
        <w:rPr>
          <w:rFonts w:asciiTheme="minorEastAsia" w:hAnsiTheme="minorEastAsia" w:hint="eastAsia"/>
          <w:bCs/>
          <w:sz w:val="22"/>
          <w:lang w:eastAsia="zh-CN"/>
        </w:rPr>
        <w:t xml:space="preserve">　　　　</w:t>
      </w:r>
    </w:p>
    <w:p w14:paraId="0133F4EF" w14:textId="09987EE5" w:rsidR="001C1D8D" w:rsidRPr="00A8566B" w:rsidRDefault="00364B9C" w:rsidP="001C1D8D">
      <w:pPr>
        <w:tabs>
          <w:tab w:val="left" w:pos="4253"/>
        </w:tabs>
        <w:ind w:firstLineChars="100" w:firstLine="220"/>
        <w:rPr>
          <w:rFonts w:asciiTheme="minorEastAsia" w:hAnsiTheme="minorEastAsia"/>
          <w:b/>
        </w:rPr>
      </w:pPr>
      <w:r w:rsidRPr="00A8566B">
        <w:rPr>
          <w:rFonts w:asciiTheme="minorEastAsia" w:hAnsiTheme="minorEastAsia"/>
          <w:bCs/>
          <w:noProof/>
          <w:color w:val="FF0000"/>
          <w:sz w:val="22"/>
        </w:rPr>
        <mc:AlternateContent>
          <mc:Choice Requires="wps">
            <w:drawing>
              <wp:anchor distT="0" distB="0" distL="114300" distR="114300" simplePos="0" relativeHeight="251658323" behindDoc="0" locked="0" layoutInCell="1" allowOverlap="1" wp14:anchorId="658E93C9" wp14:editId="79E8F2DE">
                <wp:simplePos x="0" y="0"/>
                <wp:positionH relativeFrom="column">
                  <wp:posOffset>2409742</wp:posOffset>
                </wp:positionH>
                <wp:positionV relativeFrom="paragraph">
                  <wp:posOffset>13915</wp:posOffset>
                </wp:positionV>
                <wp:extent cx="3589020" cy="2345635"/>
                <wp:effectExtent l="285750" t="0" r="11430" b="17145"/>
                <wp:wrapNone/>
                <wp:docPr id="5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2345635"/>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577B504C" w14:textId="09346DD5" w:rsidR="005E4807" w:rsidRDefault="005E4807" w:rsidP="00364B9C">
                            <w:pPr>
                              <w:pStyle w:val="aa"/>
                              <w:numPr>
                                <w:ilvl w:val="0"/>
                                <w:numId w:val="29"/>
                              </w:numPr>
                              <w:ind w:leftChars="0" w:left="284" w:hanging="284"/>
                              <w:rPr>
                                <w:rFonts w:asciiTheme="minorEastAsia" w:hAnsiTheme="minorEastAsia"/>
                                <w:bCs/>
                                <w:color w:val="FF0000"/>
                                <w:sz w:val="18"/>
                              </w:rPr>
                            </w:pPr>
                            <w:r>
                              <w:rPr>
                                <w:rFonts w:asciiTheme="minorEastAsia" w:hAnsiTheme="minorEastAsia" w:hint="eastAsia"/>
                                <w:bCs/>
                                <w:color w:val="FF0000"/>
                                <w:sz w:val="18"/>
                              </w:rPr>
                              <w:t>過去の</w:t>
                            </w: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w:t>
                            </w:r>
                            <w:r>
                              <w:rPr>
                                <w:rFonts w:asciiTheme="minorEastAsia" w:hAnsiTheme="minorEastAsia" w:hint="eastAsia"/>
                                <w:bCs/>
                                <w:color w:val="FF0000"/>
                                <w:sz w:val="18"/>
                              </w:rPr>
                              <w:t>踏まえて</w:t>
                            </w:r>
                            <w:r w:rsidRPr="001E2649">
                              <w:rPr>
                                <w:rFonts w:asciiTheme="minorEastAsia" w:hAnsiTheme="minorEastAsia" w:hint="eastAsia"/>
                                <w:bCs/>
                                <w:color w:val="FF0000"/>
                                <w:sz w:val="18"/>
                              </w:rPr>
                              <w:t>算出すること。</w:t>
                            </w:r>
                          </w:p>
                          <w:p w14:paraId="30C44B34" w14:textId="77777777" w:rsidR="005E4807" w:rsidRPr="001E0C0D" w:rsidRDefault="005E4807" w:rsidP="00364B9C">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7585CA53" w14:textId="77777777" w:rsidR="005E4807" w:rsidRPr="001E0C0D" w:rsidRDefault="005E4807" w:rsidP="00364B9C">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28AFDA73" w14:textId="47FE3D45" w:rsidR="005E4807" w:rsidRDefault="005E4807" w:rsidP="00364B9C">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p w14:paraId="7F815388" w14:textId="047C9E5E" w:rsidR="005E4807" w:rsidRPr="00526609" w:rsidRDefault="005E4807" w:rsidP="00F24731">
                            <w:pPr>
                              <w:pStyle w:val="aa"/>
                              <w:numPr>
                                <w:ilvl w:val="0"/>
                                <w:numId w:val="29"/>
                              </w:numPr>
                              <w:ind w:leftChars="0" w:left="284" w:hanging="284"/>
                              <w:rPr>
                                <w:rFonts w:asciiTheme="minorEastAsia" w:hAnsiTheme="minorEastAsia"/>
                                <w:bCs/>
                                <w:color w:val="FF0000"/>
                                <w:sz w:val="18"/>
                              </w:rPr>
                            </w:pPr>
                            <w:r>
                              <w:rPr>
                                <w:rFonts w:hint="eastAsia"/>
                                <w:color w:val="FF0000"/>
                                <w:sz w:val="18"/>
                                <w:szCs w:val="18"/>
                              </w:rPr>
                              <w:t>やむを</w:t>
                            </w:r>
                            <w:r>
                              <w:rPr>
                                <w:color w:val="FF0000"/>
                                <w:sz w:val="18"/>
                                <w:szCs w:val="18"/>
                              </w:rPr>
                              <w:t>得ない理由により</w:t>
                            </w:r>
                            <w:r>
                              <w:rPr>
                                <w:rFonts w:hint="eastAsia"/>
                                <w:color w:val="FF0000"/>
                                <w:sz w:val="18"/>
                                <w:szCs w:val="18"/>
                              </w:rPr>
                              <w:t>比較対象船の大きさ</w:t>
                            </w:r>
                            <w:r>
                              <w:rPr>
                                <w:color w:val="FF0000"/>
                                <w:sz w:val="18"/>
                                <w:szCs w:val="18"/>
                              </w:rPr>
                              <w:t>、船</w:t>
                            </w:r>
                            <w:r>
                              <w:rPr>
                                <w:rFonts w:hint="eastAsia"/>
                                <w:color w:val="FF0000"/>
                                <w:sz w:val="18"/>
                                <w:szCs w:val="18"/>
                              </w:rPr>
                              <w:t>種</w:t>
                            </w:r>
                            <w:r>
                              <w:rPr>
                                <w:color w:val="FF0000"/>
                                <w:sz w:val="18"/>
                                <w:szCs w:val="18"/>
                              </w:rPr>
                              <w:t>、航路その他主要目が</w:t>
                            </w:r>
                            <w:r>
                              <w:rPr>
                                <w:rFonts w:hint="eastAsia"/>
                                <w:color w:val="FF0000"/>
                                <w:sz w:val="18"/>
                                <w:szCs w:val="18"/>
                              </w:rPr>
                              <w:t>補助事業に係る</w:t>
                            </w:r>
                            <w:r>
                              <w:rPr>
                                <w:color w:val="FF0000"/>
                                <w:sz w:val="18"/>
                                <w:szCs w:val="18"/>
                              </w:rPr>
                              <w:t>船舶のものと大きく異なる</w:t>
                            </w:r>
                            <w:r>
                              <w:rPr>
                                <w:rFonts w:hint="eastAsia"/>
                                <w:color w:val="FF0000"/>
                                <w:sz w:val="18"/>
                                <w:szCs w:val="18"/>
                              </w:rPr>
                              <w:t>場合は、補助対象船</w:t>
                            </w:r>
                            <w:r>
                              <w:rPr>
                                <w:color w:val="FF0000"/>
                                <w:sz w:val="18"/>
                                <w:szCs w:val="18"/>
                              </w:rPr>
                              <w:t>との主要目の差を考慮し</w:t>
                            </w:r>
                            <w:r>
                              <w:rPr>
                                <w:rFonts w:hint="eastAsia"/>
                                <w:color w:val="FF0000"/>
                                <w:sz w:val="18"/>
                                <w:szCs w:val="18"/>
                              </w:rPr>
                              <w:t>て、エネルギー消費</w:t>
                            </w:r>
                            <w:r>
                              <w:rPr>
                                <w:color w:val="FF0000"/>
                                <w:sz w:val="18"/>
                                <w:szCs w:val="18"/>
                              </w:rPr>
                              <w:t>原単位を補正</w:t>
                            </w:r>
                            <w:r>
                              <w:rPr>
                                <w:rFonts w:hint="eastAsia"/>
                                <w:color w:val="FF0000"/>
                                <w:sz w:val="18"/>
                                <w:szCs w:val="18"/>
                              </w:rPr>
                              <w:t>し、</w:t>
                            </w:r>
                            <w:r>
                              <w:rPr>
                                <w:color w:val="FF0000"/>
                                <w:sz w:val="18"/>
                                <w:szCs w:val="18"/>
                              </w:rPr>
                              <w:t>その考え方、</w:t>
                            </w:r>
                            <w:r>
                              <w:rPr>
                                <w:rFonts w:hint="eastAsia"/>
                                <w:color w:val="FF0000"/>
                                <w:sz w:val="18"/>
                                <w:szCs w:val="18"/>
                              </w:rPr>
                              <w:t>計算</w:t>
                            </w:r>
                            <w:r>
                              <w:rPr>
                                <w:color w:val="FF0000"/>
                                <w:sz w:val="18"/>
                                <w:szCs w:val="18"/>
                              </w:rPr>
                              <w:t>過程等を</w:t>
                            </w:r>
                            <w:r>
                              <w:rPr>
                                <w:rFonts w:hint="eastAsia"/>
                                <w:color w:val="FF0000"/>
                                <w:sz w:val="18"/>
                                <w:szCs w:val="18"/>
                              </w:rPr>
                              <w:t>記載すること</w:t>
                            </w:r>
                            <w:r>
                              <w:rPr>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8E93C9" id="_x0000_s1070" type="#_x0000_t61" style="position:absolute;left:0;text-align:left;margin-left:189.75pt;margin-top:1.1pt;width:282.6pt;height:184.7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" adj="-1701,6083">
                <v:textbox inset="5.85pt,.7pt,5.85pt,.7pt">
                  <w:txbxContent>
                    <w:p w14:paraId="577B504C" w14:textId="09346DD5" w:rsidR="005E4807" w:rsidRDefault="005E4807" w:rsidP="00364B9C">
                      <w:pPr>
                        <w:pStyle w:val="aa"/>
                        <w:numPr>
                          <w:ilvl w:val="0"/>
                          <w:numId w:val="29"/>
                        </w:numPr>
                        <w:ind w:leftChars="0" w:left="284" w:hanging="284"/>
                        <w:rPr>
                          <w:rFonts w:asciiTheme="minorEastAsia" w:hAnsiTheme="minorEastAsia"/>
                          <w:bCs/>
                          <w:color w:val="FF0000"/>
                          <w:sz w:val="18"/>
                        </w:rPr>
                      </w:pPr>
                      <w:r>
                        <w:rPr>
                          <w:rFonts w:asciiTheme="minorEastAsia" w:hAnsiTheme="minorEastAsia" w:hint="eastAsia"/>
                          <w:bCs/>
                          <w:color w:val="FF0000"/>
                          <w:sz w:val="18"/>
                        </w:rPr>
                        <w:t>過去の</w:t>
                      </w: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w:t>
                      </w:r>
                      <w:r>
                        <w:rPr>
                          <w:rFonts w:asciiTheme="minorEastAsia" w:hAnsiTheme="minorEastAsia" w:hint="eastAsia"/>
                          <w:bCs/>
                          <w:color w:val="FF0000"/>
                          <w:sz w:val="18"/>
                        </w:rPr>
                        <w:t>踏まえて</w:t>
                      </w:r>
                      <w:r w:rsidRPr="001E2649">
                        <w:rPr>
                          <w:rFonts w:asciiTheme="minorEastAsia" w:hAnsiTheme="minorEastAsia" w:hint="eastAsia"/>
                          <w:bCs/>
                          <w:color w:val="FF0000"/>
                          <w:sz w:val="18"/>
                        </w:rPr>
                        <w:t>算出すること。</w:t>
                      </w:r>
                    </w:p>
                    <w:p w14:paraId="30C44B34" w14:textId="77777777" w:rsidR="005E4807" w:rsidRPr="001E0C0D" w:rsidRDefault="005E4807" w:rsidP="00364B9C">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7585CA53" w14:textId="77777777" w:rsidR="005E4807" w:rsidRPr="001E0C0D" w:rsidRDefault="005E4807" w:rsidP="00364B9C">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28AFDA73" w14:textId="47FE3D45" w:rsidR="005E4807" w:rsidRDefault="005E4807" w:rsidP="00364B9C">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p w14:paraId="7F815388" w14:textId="047C9E5E" w:rsidR="005E4807" w:rsidRPr="00526609" w:rsidRDefault="005E4807" w:rsidP="00F24731">
                      <w:pPr>
                        <w:pStyle w:val="aa"/>
                        <w:numPr>
                          <w:ilvl w:val="0"/>
                          <w:numId w:val="29"/>
                        </w:numPr>
                        <w:ind w:leftChars="0" w:left="284" w:hanging="284"/>
                        <w:rPr>
                          <w:rFonts w:asciiTheme="minorEastAsia" w:hAnsiTheme="minorEastAsia"/>
                          <w:bCs/>
                          <w:color w:val="FF0000"/>
                          <w:sz w:val="18"/>
                        </w:rPr>
                      </w:pPr>
                      <w:r>
                        <w:rPr>
                          <w:rFonts w:hint="eastAsia"/>
                          <w:color w:val="FF0000"/>
                          <w:sz w:val="18"/>
                          <w:szCs w:val="18"/>
                        </w:rPr>
                        <w:t>やむを</w:t>
                      </w:r>
                      <w:r>
                        <w:rPr>
                          <w:color w:val="FF0000"/>
                          <w:sz w:val="18"/>
                          <w:szCs w:val="18"/>
                        </w:rPr>
                        <w:t>得ない理由により</w:t>
                      </w:r>
                      <w:r>
                        <w:rPr>
                          <w:rFonts w:hint="eastAsia"/>
                          <w:color w:val="FF0000"/>
                          <w:sz w:val="18"/>
                          <w:szCs w:val="18"/>
                        </w:rPr>
                        <w:t>比較対象船の大きさ</w:t>
                      </w:r>
                      <w:r>
                        <w:rPr>
                          <w:color w:val="FF0000"/>
                          <w:sz w:val="18"/>
                          <w:szCs w:val="18"/>
                        </w:rPr>
                        <w:t>、船</w:t>
                      </w:r>
                      <w:r>
                        <w:rPr>
                          <w:rFonts w:hint="eastAsia"/>
                          <w:color w:val="FF0000"/>
                          <w:sz w:val="18"/>
                          <w:szCs w:val="18"/>
                        </w:rPr>
                        <w:t>種</w:t>
                      </w:r>
                      <w:r>
                        <w:rPr>
                          <w:color w:val="FF0000"/>
                          <w:sz w:val="18"/>
                          <w:szCs w:val="18"/>
                        </w:rPr>
                        <w:t>、航路その他主要目が</w:t>
                      </w:r>
                      <w:r>
                        <w:rPr>
                          <w:rFonts w:hint="eastAsia"/>
                          <w:color w:val="FF0000"/>
                          <w:sz w:val="18"/>
                          <w:szCs w:val="18"/>
                        </w:rPr>
                        <w:t>補助事業に係る</w:t>
                      </w:r>
                      <w:r>
                        <w:rPr>
                          <w:color w:val="FF0000"/>
                          <w:sz w:val="18"/>
                          <w:szCs w:val="18"/>
                        </w:rPr>
                        <w:t>船舶のものと大きく異なる</w:t>
                      </w:r>
                      <w:r>
                        <w:rPr>
                          <w:rFonts w:hint="eastAsia"/>
                          <w:color w:val="FF0000"/>
                          <w:sz w:val="18"/>
                          <w:szCs w:val="18"/>
                        </w:rPr>
                        <w:t>場合は、補助対象船</w:t>
                      </w:r>
                      <w:r>
                        <w:rPr>
                          <w:color w:val="FF0000"/>
                          <w:sz w:val="18"/>
                          <w:szCs w:val="18"/>
                        </w:rPr>
                        <w:t>との主要目の差を考慮し</w:t>
                      </w:r>
                      <w:r>
                        <w:rPr>
                          <w:rFonts w:hint="eastAsia"/>
                          <w:color w:val="FF0000"/>
                          <w:sz w:val="18"/>
                          <w:szCs w:val="18"/>
                        </w:rPr>
                        <w:t>て、エネルギー消費</w:t>
                      </w:r>
                      <w:r>
                        <w:rPr>
                          <w:color w:val="FF0000"/>
                          <w:sz w:val="18"/>
                          <w:szCs w:val="18"/>
                        </w:rPr>
                        <w:t>原単位を補正</w:t>
                      </w:r>
                      <w:r>
                        <w:rPr>
                          <w:rFonts w:hint="eastAsia"/>
                          <w:color w:val="FF0000"/>
                          <w:sz w:val="18"/>
                          <w:szCs w:val="18"/>
                        </w:rPr>
                        <w:t>し、</w:t>
                      </w:r>
                      <w:r>
                        <w:rPr>
                          <w:color w:val="FF0000"/>
                          <w:sz w:val="18"/>
                          <w:szCs w:val="18"/>
                        </w:rPr>
                        <w:t>その考え方、</w:t>
                      </w:r>
                      <w:r>
                        <w:rPr>
                          <w:rFonts w:hint="eastAsia"/>
                          <w:color w:val="FF0000"/>
                          <w:sz w:val="18"/>
                          <w:szCs w:val="18"/>
                        </w:rPr>
                        <w:t>計算</w:t>
                      </w:r>
                      <w:r>
                        <w:rPr>
                          <w:color w:val="FF0000"/>
                          <w:sz w:val="18"/>
                          <w:szCs w:val="18"/>
                        </w:rPr>
                        <w:t>過程等を</w:t>
                      </w:r>
                      <w:r>
                        <w:rPr>
                          <w:rFonts w:hint="eastAsia"/>
                          <w:color w:val="FF0000"/>
                          <w:sz w:val="18"/>
                          <w:szCs w:val="18"/>
                        </w:rPr>
                        <w:t>記載すること</w:t>
                      </w:r>
                      <w:r>
                        <w:rPr>
                          <w:color w:val="FF0000"/>
                          <w:sz w:val="18"/>
                          <w:szCs w:val="18"/>
                        </w:rPr>
                        <w:t>。</w:t>
                      </w:r>
                    </w:p>
                  </w:txbxContent>
                </v:textbox>
              </v:shape>
            </w:pict>
          </mc:Fallback>
        </mc:AlternateContent>
      </w:r>
      <w:r w:rsidR="001C1D8D" w:rsidRPr="00A8566B">
        <w:rPr>
          <w:rFonts w:asciiTheme="minorEastAsia" w:hAnsiTheme="minorEastAsia" w:hint="eastAsia"/>
          <w:b/>
          <w:bCs/>
          <w:sz w:val="22"/>
        </w:rPr>
        <w:t>（数値の算出過程）</w:t>
      </w:r>
    </w:p>
    <w:p w14:paraId="08478343" w14:textId="4636936E" w:rsidR="00CF2AB4" w:rsidRPr="00A8566B" w:rsidRDefault="001C1D8D" w:rsidP="008742D0">
      <w:pPr>
        <w:ind w:leftChars="202" w:left="424" w:firstLineChars="95" w:firstLine="209"/>
        <w:rPr>
          <w:rFonts w:asciiTheme="minorEastAsia" w:hAnsiTheme="minorEastAsia"/>
          <w:bCs/>
          <w:color w:val="FF0000"/>
          <w:sz w:val="22"/>
        </w:rPr>
      </w:pPr>
      <w:r w:rsidRPr="00A8566B">
        <w:rPr>
          <w:rFonts w:asciiTheme="minorEastAsia" w:hAnsiTheme="minorEastAsia" w:hint="eastAsia"/>
          <w:bCs/>
          <w:color w:val="FF0000"/>
          <w:sz w:val="22"/>
        </w:rPr>
        <w:t>○○○○○○○○○○○○○○○○○○○○○○○○○○○○○○○○○○○○○○○○○○○○○○○○○○○○○○○○○○○○○○○○○○○○○○○○○○○○○○○○○○○○○○○○○○○○○○○○○○○○○○○○○○○○○○○○○○○○○○○○○○○○○○○○○○○○○○○○○○○○○○○○○○○○○○○○○○○○○○○○○○○○○○○○○○○○○○○○○○○○○○○○○○○○○○○○○○○○○○○○○○○○○○○○○○○○○○○○○○○○○○○○○○○○○○○○○○○○○○○○○○○○○○○○○○○○○○○○○○○○○○○○○○○○○○○○○○○○○○○○○○○○○○○○○○○○○○○○○○○○○○○○○○○○○○○○○○○○○○○○○○○○○○○○○○○○○○○○○○○○○○○○○○○○○○○○○○○○○○○○○○○○○○○○○○○○○○○○○○○○○○○○○○○○○○○○○○○○○○○○○○○○○○○○○○○○○○○○○○○○○○○○○○○○○○○○○○○○○○○○○○○○○○○○○○○○○○</w:t>
      </w:r>
    </w:p>
    <w:p w14:paraId="3F2EE2F8" w14:textId="77777777" w:rsidR="000F337C" w:rsidRDefault="000F337C" w:rsidP="0061691C">
      <w:pPr>
        <w:ind w:leftChars="100" w:left="210" w:firstLineChars="100" w:firstLine="220"/>
        <w:rPr>
          <w:rFonts w:asciiTheme="minorEastAsia" w:hAnsiTheme="minorEastAsia"/>
          <w:bCs/>
          <w:color w:val="FF0000"/>
          <w:sz w:val="22"/>
        </w:rPr>
      </w:pPr>
    </w:p>
    <w:p w14:paraId="3A835378" w14:textId="29ABCEF2" w:rsidR="0061691C" w:rsidRPr="00A8566B" w:rsidRDefault="0061691C" w:rsidP="0061691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lastRenderedPageBreak/>
        <w:t>※参考</w:t>
      </w:r>
    </w:p>
    <w:p w14:paraId="588BFFF0" w14:textId="57C88968" w:rsidR="0061691C" w:rsidRPr="00A8566B" w:rsidRDefault="006653CC" w:rsidP="00EC0E9A">
      <w:pPr>
        <w:ind w:leftChars="202" w:left="424" w:firstLineChars="101" w:firstLine="222"/>
        <w:rPr>
          <w:rFonts w:asciiTheme="minorEastAsia" w:hAnsiTheme="minorEastAsia"/>
          <w:bCs/>
          <w:sz w:val="22"/>
        </w:rPr>
      </w:pPr>
      <w:r w:rsidRPr="00737C96">
        <w:rPr>
          <w:rFonts w:asciiTheme="minorEastAsia" w:hAnsiTheme="minorEastAsia"/>
          <w:bCs/>
          <w:color w:val="FF0000"/>
          <w:sz w:val="22"/>
        </w:rPr>
        <w:t>5</w:t>
      </w:r>
      <w:r w:rsidR="00AB22B7" w:rsidRPr="00737C96">
        <w:rPr>
          <w:rFonts w:asciiTheme="minorEastAsia" w:hAnsiTheme="minorEastAsia"/>
          <w:bCs/>
          <w:color w:val="FF0000"/>
          <w:sz w:val="22"/>
        </w:rPr>
        <w:t>-3-1</w:t>
      </w:r>
      <w:r w:rsidR="0061691C" w:rsidRPr="00737C96">
        <w:rPr>
          <w:rFonts w:asciiTheme="minorEastAsia" w:hAnsiTheme="minorEastAsia" w:hint="eastAsia"/>
          <w:bCs/>
          <w:color w:val="FF0000"/>
          <w:sz w:val="22"/>
        </w:rPr>
        <w:t>及び</w:t>
      </w:r>
      <w:r w:rsidRPr="00737C96">
        <w:rPr>
          <w:rFonts w:asciiTheme="minorEastAsia" w:hAnsiTheme="minorEastAsia"/>
          <w:bCs/>
          <w:color w:val="FF0000"/>
          <w:sz w:val="22"/>
        </w:rPr>
        <w:t>5</w:t>
      </w:r>
      <w:r w:rsidR="00AB22B7" w:rsidRPr="00737C96">
        <w:rPr>
          <w:rFonts w:asciiTheme="minorEastAsia" w:hAnsiTheme="minorEastAsia"/>
          <w:bCs/>
          <w:color w:val="FF0000"/>
          <w:sz w:val="22"/>
        </w:rPr>
        <w:t>-3-2</w:t>
      </w:r>
      <w:r w:rsidR="0061691C" w:rsidRPr="00A8566B">
        <w:rPr>
          <w:rFonts w:asciiTheme="minorEastAsia" w:hAnsiTheme="minorEastAsia" w:hint="eastAsia"/>
          <w:bCs/>
          <w:color w:val="FF0000"/>
          <w:sz w:val="22"/>
        </w:rPr>
        <w:t>の計算過程をまとめて示す計算表の例を</w:t>
      </w:r>
      <w:r w:rsidR="00E73ABE" w:rsidRPr="00A8566B">
        <w:rPr>
          <w:rFonts w:asciiTheme="minorEastAsia" w:hAnsiTheme="minorEastAsia" w:hint="eastAsia"/>
          <w:bCs/>
          <w:color w:val="FF0000"/>
          <w:sz w:val="22"/>
        </w:rPr>
        <w:t>以下に示す</w:t>
      </w:r>
      <w:r w:rsidR="0061691C" w:rsidRPr="00A8566B">
        <w:rPr>
          <w:rFonts w:asciiTheme="minorEastAsia" w:hAnsiTheme="minorEastAsia" w:hint="eastAsia"/>
          <w:bCs/>
          <w:color w:val="FF0000"/>
          <w:sz w:val="22"/>
        </w:rPr>
        <w:t>が、他の計算方法を使用する場合、</w:t>
      </w:r>
      <w:r w:rsidR="00E73ABE" w:rsidRPr="00A8566B">
        <w:rPr>
          <w:rFonts w:asciiTheme="minorEastAsia" w:hAnsiTheme="minorEastAsia" w:hint="eastAsia"/>
          <w:bCs/>
          <w:color w:val="FF0000"/>
          <w:sz w:val="22"/>
        </w:rPr>
        <w:t>表等を活用し詳細かつわかりやすい算出過程を示す</w:t>
      </w:r>
      <w:r w:rsidR="0061691C" w:rsidRPr="00A8566B">
        <w:rPr>
          <w:rFonts w:asciiTheme="minorEastAsia" w:hAnsiTheme="minorEastAsia" w:hint="eastAsia"/>
          <w:bCs/>
          <w:color w:val="FF0000"/>
          <w:sz w:val="22"/>
        </w:rPr>
        <w:t>こと。</w:t>
      </w:r>
    </w:p>
    <w:p w14:paraId="0DE68809" w14:textId="21D1A285" w:rsidR="0061691C" w:rsidRPr="001E538A" w:rsidRDefault="0061691C" w:rsidP="0061691C">
      <w:pPr>
        <w:ind w:leftChars="202" w:left="424"/>
        <w:rPr>
          <w:rFonts w:asciiTheme="minorEastAsia" w:hAnsiTheme="minorEastAsia"/>
          <w:bCs/>
          <w:color w:val="000000" w:themeColor="text1"/>
          <w:sz w:val="22"/>
        </w:rPr>
      </w:pPr>
      <w:r w:rsidRPr="001E538A">
        <w:rPr>
          <w:rFonts w:asciiTheme="minorEastAsia" w:hAnsiTheme="minorEastAsia" w:hint="eastAsia"/>
          <w:bCs/>
          <w:color w:val="000000" w:themeColor="text1"/>
          <w:sz w:val="22"/>
        </w:rPr>
        <w:t>◆補助</w:t>
      </w:r>
      <w:r w:rsidR="008E6EFE" w:rsidRPr="001E538A">
        <w:rPr>
          <w:rFonts w:asciiTheme="minorEastAsia" w:hAnsiTheme="minorEastAsia" w:hint="eastAsia"/>
          <w:bCs/>
          <w:color w:val="000000" w:themeColor="text1"/>
          <w:sz w:val="22"/>
        </w:rPr>
        <w:t>事業に係る</w:t>
      </w:r>
      <w:r w:rsidRPr="001E538A">
        <w:rPr>
          <w:rFonts w:asciiTheme="minorEastAsia" w:hAnsiTheme="minorEastAsia" w:hint="eastAsia"/>
          <w:bCs/>
          <w:color w:val="000000" w:themeColor="text1"/>
          <w:sz w:val="22"/>
        </w:rPr>
        <w:t>船舶（</w:t>
      </w:r>
      <w:r w:rsidR="006653CC" w:rsidRPr="001E538A">
        <w:rPr>
          <w:rFonts w:asciiTheme="minorEastAsia" w:hAnsiTheme="minorEastAsia"/>
          <w:bCs/>
          <w:color w:val="000000" w:themeColor="text1"/>
          <w:sz w:val="22"/>
        </w:rPr>
        <w:t>5</w:t>
      </w:r>
      <w:r w:rsidR="00AB22B7" w:rsidRPr="001E538A">
        <w:rPr>
          <w:rFonts w:asciiTheme="minorEastAsia" w:hAnsiTheme="minorEastAsia"/>
          <w:bCs/>
          <w:color w:val="000000" w:themeColor="text1"/>
          <w:sz w:val="22"/>
        </w:rPr>
        <w:t>-3-1</w:t>
      </w:r>
      <w:r w:rsidRPr="001E538A">
        <w:rPr>
          <w:rFonts w:asciiTheme="minorEastAsia" w:hAnsiTheme="minorEastAsia" w:hint="eastAsia"/>
          <w:bCs/>
          <w:color w:val="000000" w:themeColor="text1"/>
          <w:sz w:val="22"/>
        </w:rPr>
        <w:t>）の燃料使用量測定期間（予定）</w:t>
      </w:r>
    </w:p>
    <w:p w14:paraId="5FFD7FAF" w14:textId="77777777" w:rsidR="0061691C" w:rsidRPr="00A8566B" w:rsidRDefault="0061691C" w:rsidP="0061691C">
      <w:pPr>
        <w:tabs>
          <w:tab w:val="left" w:pos="4253"/>
        </w:tabs>
        <w:ind w:leftChars="400" w:left="840" w:firstLine="840"/>
        <w:rPr>
          <w:rFonts w:asciiTheme="minorEastAsia" w:hAnsiTheme="minorEastAsia"/>
          <w:bCs/>
          <w:color w:val="FF0000"/>
          <w:sz w:val="22"/>
          <w:lang w:eastAsia="zh-TW"/>
        </w:rPr>
      </w:pPr>
      <w:r w:rsidRPr="00A8566B">
        <w:rPr>
          <w:rFonts w:asciiTheme="minorEastAsia" w:hAnsiTheme="minorEastAsia"/>
          <w:bCs/>
          <w:color w:val="FF0000"/>
          <w:sz w:val="22"/>
        </w:rPr>
        <w:tab/>
      </w:r>
      <w:r w:rsidRPr="00A8566B">
        <w:rPr>
          <w:rFonts w:asciiTheme="minorEastAsia" w:hAnsiTheme="minorEastAsia" w:hint="eastAsia"/>
          <w:bCs/>
          <w:color w:val="FF0000"/>
          <w:sz w:val="22"/>
          <w:lang w:eastAsia="zh-TW"/>
        </w:rPr>
        <w:t>●年●月●日～●年●月●日（</w:t>
      </w:r>
      <w:r w:rsidR="0087367A" w:rsidRPr="00A8566B">
        <w:rPr>
          <w:rFonts w:asciiTheme="minorEastAsia" w:hAnsiTheme="minorEastAsia" w:hint="eastAsia"/>
          <w:bCs/>
          <w:color w:val="FF0000"/>
          <w:sz w:val="22"/>
          <w:lang w:eastAsia="zh-TW"/>
        </w:rPr>
        <w:t>１年間</w:t>
      </w:r>
      <w:r w:rsidRPr="00A8566B">
        <w:rPr>
          <w:rFonts w:asciiTheme="minorEastAsia" w:hAnsiTheme="minorEastAsia" w:hint="eastAsia"/>
          <w:bCs/>
          <w:color w:val="FF0000"/>
          <w:sz w:val="22"/>
          <w:lang w:eastAsia="zh-TW"/>
        </w:rPr>
        <w:t>）</w:t>
      </w:r>
    </w:p>
    <w:p w14:paraId="1B18422E" w14:textId="0414344A" w:rsidR="0061691C" w:rsidRPr="00A8566B" w:rsidRDefault="0061691C" w:rsidP="0061691C">
      <w:pPr>
        <w:ind w:firstLineChars="200" w:firstLine="440"/>
        <w:rPr>
          <w:rFonts w:asciiTheme="minorEastAsia" w:hAnsiTheme="minorEastAsia"/>
          <w:bCs/>
          <w:color w:val="FF0000"/>
          <w:sz w:val="22"/>
        </w:rPr>
      </w:pPr>
      <w:r w:rsidRPr="001E538A">
        <w:rPr>
          <w:rFonts w:asciiTheme="minorEastAsia" w:hAnsiTheme="minorEastAsia" w:hint="eastAsia"/>
          <w:bCs/>
          <w:color w:val="000000" w:themeColor="text1"/>
          <w:sz w:val="22"/>
        </w:rPr>
        <w:t>◆</w:t>
      </w:r>
      <w:r w:rsidR="007B7D18" w:rsidRPr="001E538A">
        <w:rPr>
          <w:rFonts w:asciiTheme="minorEastAsia" w:hAnsiTheme="minorEastAsia" w:hint="eastAsia"/>
          <w:bCs/>
          <w:color w:val="000000" w:themeColor="text1"/>
          <w:sz w:val="22"/>
        </w:rPr>
        <w:t>比較対象船舶</w:t>
      </w:r>
      <w:r w:rsidR="00AB22B7" w:rsidRPr="001E538A">
        <w:rPr>
          <w:rFonts w:asciiTheme="minorEastAsia" w:hAnsiTheme="minorEastAsia" w:hint="eastAsia"/>
          <w:bCs/>
          <w:color w:val="000000" w:themeColor="text1"/>
          <w:sz w:val="22"/>
        </w:rPr>
        <w:t>（</w:t>
      </w:r>
      <w:r w:rsidR="006653CC" w:rsidRPr="001E538A">
        <w:rPr>
          <w:rFonts w:asciiTheme="minorEastAsia" w:hAnsiTheme="minorEastAsia"/>
          <w:bCs/>
          <w:color w:val="000000" w:themeColor="text1"/>
          <w:sz w:val="22"/>
        </w:rPr>
        <w:t>5</w:t>
      </w:r>
      <w:r w:rsidR="00AB22B7" w:rsidRPr="001E538A">
        <w:rPr>
          <w:rFonts w:asciiTheme="minorEastAsia" w:hAnsiTheme="minorEastAsia"/>
          <w:bCs/>
          <w:color w:val="000000" w:themeColor="text1"/>
          <w:sz w:val="22"/>
        </w:rPr>
        <w:t>-3-2</w:t>
      </w:r>
      <w:r w:rsidRPr="001E538A">
        <w:rPr>
          <w:rFonts w:asciiTheme="minorEastAsia" w:hAnsiTheme="minorEastAsia" w:hint="eastAsia"/>
          <w:bCs/>
          <w:color w:val="000000" w:themeColor="text1"/>
          <w:sz w:val="22"/>
        </w:rPr>
        <w:t>）の燃料使用量測定期間</w:t>
      </w:r>
    </w:p>
    <w:p w14:paraId="484878EF" w14:textId="434C30B9" w:rsidR="008925EA" w:rsidRPr="00A8566B" w:rsidRDefault="0061691C" w:rsidP="00EC0E9A">
      <w:pPr>
        <w:tabs>
          <w:tab w:val="left" w:pos="4253"/>
        </w:tabs>
        <w:ind w:firstLineChars="381" w:firstLine="838"/>
        <w:rPr>
          <w:rFonts w:asciiTheme="minorEastAsia" w:hAnsiTheme="minorEastAsia"/>
          <w:bCs/>
          <w:sz w:val="22"/>
          <w:lang w:eastAsia="zh-TW"/>
        </w:rPr>
      </w:pPr>
      <w:r w:rsidRPr="00A8566B">
        <w:rPr>
          <w:rFonts w:asciiTheme="minorEastAsia" w:hAnsiTheme="minorEastAsia"/>
          <w:bCs/>
          <w:color w:val="FF0000"/>
          <w:sz w:val="22"/>
        </w:rPr>
        <w:tab/>
      </w:r>
      <w:r w:rsidRPr="00A8566B">
        <w:rPr>
          <w:rFonts w:asciiTheme="minorEastAsia" w:hAnsiTheme="minorEastAsia" w:hint="eastAsia"/>
          <w:bCs/>
          <w:color w:val="FF0000"/>
          <w:sz w:val="22"/>
          <w:lang w:eastAsia="zh-TW"/>
        </w:rPr>
        <w:t>●年●月●日～●年●月●日（</w:t>
      </w:r>
      <w:r w:rsidR="0087367A" w:rsidRPr="00A8566B">
        <w:rPr>
          <w:rFonts w:asciiTheme="minorEastAsia" w:hAnsiTheme="minorEastAsia" w:hint="eastAsia"/>
          <w:bCs/>
          <w:color w:val="FF0000"/>
          <w:sz w:val="22"/>
          <w:lang w:eastAsia="zh-TW"/>
        </w:rPr>
        <w:t>１年間</w:t>
      </w:r>
      <w:r w:rsidRPr="00A8566B">
        <w:rPr>
          <w:rFonts w:asciiTheme="minorEastAsia" w:hAnsiTheme="minorEastAsia" w:hint="eastAsia"/>
          <w:bCs/>
          <w:color w:val="FF0000"/>
          <w:sz w:val="22"/>
          <w:lang w:eastAsia="zh-TW"/>
        </w:rPr>
        <w:t>）</w:t>
      </w:r>
    </w:p>
    <w:p w14:paraId="1570AD34" w14:textId="36BA689A" w:rsidR="0048522D" w:rsidRDefault="00643E16" w:rsidP="00B21BCA">
      <w:pPr>
        <w:rPr>
          <w:rFonts w:asciiTheme="minorEastAsia" w:hAnsiTheme="minorEastAsia"/>
          <w:bCs/>
          <w:sz w:val="22"/>
        </w:rPr>
      </w:pPr>
      <w:r>
        <w:rPr>
          <w:rFonts w:asciiTheme="minorEastAsia" w:hAnsiTheme="minorEastAsia" w:hint="eastAsia"/>
          <w:bCs/>
          <w:noProof/>
          <w:color w:val="FF0000"/>
          <w:sz w:val="18"/>
          <w:lang w:eastAsia="zh-CN"/>
        </w:rPr>
        <mc:AlternateContent>
          <mc:Choice Requires="wps">
            <w:drawing>
              <wp:anchor distT="0" distB="0" distL="114300" distR="114300" simplePos="0" relativeHeight="251683957" behindDoc="0" locked="0" layoutInCell="1" allowOverlap="1" wp14:anchorId="1C102A77" wp14:editId="7AF49C19">
                <wp:simplePos x="0" y="0"/>
                <wp:positionH relativeFrom="column">
                  <wp:posOffset>3484391</wp:posOffset>
                </wp:positionH>
                <wp:positionV relativeFrom="paragraph">
                  <wp:posOffset>3611880</wp:posOffset>
                </wp:positionV>
                <wp:extent cx="576775" cy="2672862"/>
                <wp:effectExtent l="0" t="0" r="33020" b="13335"/>
                <wp:wrapNone/>
                <wp:docPr id="928894317" name="直線コネクタ 1"/>
                <wp:cNvGraphicFramePr/>
                <a:graphic xmlns:a="http://schemas.openxmlformats.org/drawingml/2006/main">
                  <a:graphicData uri="http://schemas.microsoft.com/office/word/2010/wordprocessingShape">
                    <wps:wsp>
                      <wps:cNvCnPr/>
                      <wps:spPr>
                        <a:xfrm flipH="1" flipV="1">
                          <a:off x="0" y="0"/>
                          <a:ext cx="576775" cy="2672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E8AF3" id="直線コネクタ 1" o:spid="_x0000_s1026" style="position:absolute;flip:x y;z-index:2516839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35pt,284.4pt" to="319.75pt,4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" strokecolor="black [3040]"/>
            </w:pict>
          </mc:Fallback>
        </mc:AlternateContent>
      </w:r>
      <w:r>
        <w:rPr>
          <w:rFonts w:asciiTheme="minorEastAsia" w:hAnsiTheme="minorEastAsia" w:hint="eastAsia"/>
          <w:bCs/>
          <w:noProof/>
          <w:color w:val="FF0000"/>
          <w:sz w:val="18"/>
          <w:lang w:eastAsia="zh-CN"/>
        </w:rPr>
        <mc:AlternateContent>
          <mc:Choice Requires="wps">
            <w:drawing>
              <wp:anchor distT="0" distB="0" distL="114300" distR="114300" simplePos="0" relativeHeight="251682933" behindDoc="0" locked="0" layoutInCell="1" allowOverlap="1" wp14:anchorId="1615F668" wp14:editId="3C8CE923">
                <wp:simplePos x="0" y="0"/>
                <wp:positionH relativeFrom="column">
                  <wp:posOffset>1640889</wp:posOffset>
                </wp:positionH>
                <wp:positionV relativeFrom="paragraph">
                  <wp:posOffset>875762</wp:posOffset>
                </wp:positionV>
                <wp:extent cx="1237957" cy="4093552"/>
                <wp:effectExtent l="0" t="0" r="19685" b="21590"/>
                <wp:wrapNone/>
                <wp:docPr id="441800272" name="直線コネクタ 1"/>
                <wp:cNvGraphicFramePr/>
                <a:graphic xmlns:a="http://schemas.openxmlformats.org/drawingml/2006/main">
                  <a:graphicData uri="http://schemas.microsoft.com/office/word/2010/wordprocessingShape">
                    <wps:wsp>
                      <wps:cNvCnPr/>
                      <wps:spPr>
                        <a:xfrm flipH="1" flipV="1">
                          <a:off x="0" y="0"/>
                          <a:ext cx="1237957" cy="40935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E355259" id="直線コネクタ 1" o:spid="_x0000_s1026" style="position:absolute;flip:x y;z-index:251682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2pt,68.95pt" to="226.7pt,3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" strokecolor="black [3040]"/>
            </w:pict>
          </mc:Fallback>
        </mc:AlternateContent>
      </w:r>
      <w:r w:rsidR="0048522D" w:rsidRPr="00A8566B">
        <w:rPr>
          <w:rFonts w:asciiTheme="minorEastAsia" w:hAnsiTheme="minorEastAsia"/>
          <w:bCs/>
          <w:noProof/>
          <w:sz w:val="22"/>
        </w:rPr>
        <mc:AlternateContent>
          <mc:Choice Requires="wps">
            <w:drawing>
              <wp:anchor distT="0" distB="0" distL="114300" distR="114300" simplePos="0" relativeHeight="251658296" behindDoc="0" locked="0" layoutInCell="1" allowOverlap="1" wp14:anchorId="3C59E4E3" wp14:editId="24726DEF">
                <wp:simplePos x="0" y="0"/>
                <wp:positionH relativeFrom="column">
                  <wp:posOffset>1054100</wp:posOffset>
                </wp:positionH>
                <wp:positionV relativeFrom="paragraph">
                  <wp:posOffset>6350</wp:posOffset>
                </wp:positionV>
                <wp:extent cx="2496185" cy="228600"/>
                <wp:effectExtent l="0" t="0" r="18415" b="381000"/>
                <wp:wrapNone/>
                <wp:docPr id="50"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185" cy="228600"/>
                        </a:xfrm>
                        <a:prstGeom prst="wedgeRectCallout">
                          <a:avLst>
                            <a:gd name="adj1" fmla="val -6425"/>
                            <a:gd name="adj2" fmla="val 198492"/>
                          </a:avLst>
                        </a:prstGeom>
                        <a:solidFill>
                          <a:srgbClr val="FFFFFF"/>
                        </a:solidFill>
                        <a:ln w="9525">
                          <a:solidFill>
                            <a:srgbClr val="000000"/>
                          </a:solidFill>
                          <a:miter lim="800000"/>
                          <a:headEnd/>
                          <a:tailEnd/>
                        </a:ln>
                      </wps:spPr>
                      <wps:txbx>
                        <w:txbxContent>
                          <w:p w14:paraId="3195EB07" w14:textId="77777777" w:rsidR="005E4807" w:rsidRPr="00AA1330" w:rsidRDefault="005E4807" w:rsidP="00AA1330">
                            <w:pPr>
                              <w:pStyle w:val="aa"/>
                              <w:numPr>
                                <w:ilvl w:val="0"/>
                                <w:numId w:val="63"/>
                              </w:numPr>
                              <w:ind w:leftChars="0" w:left="284" w:hanging="284"/>
                              <w:rPr>
                                <w:color w:val="FF0000"/>
                                <w:sz w:val="18"/>
                                <w:szCs w:val="18"/>
                              </w:rPr>
                            </w:pPr>
                            <w:r w:rsidRPr="00AA1330">
                              <w:rPr>
                                <w:rFonts w:asciiTheme="minorEastAsia" w:hAnsiTheme="minorEastAsia" w:hint="eastAsia"/>
                                <w:bCs/>
                                <w:color w:val="FF0000"/>
                                <w:sz w:val="18"/>
                                <w:szCs w:val="18"/>
                              </w:rPr>
                              <w:t>上記期間中の燃料使用量を記載すること。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59E4E3" id="AutoShape 221" o:spid="_x0000_s1071" type="#_x0000_t61" style="position:absolute;left:0;text-align:left;margin-left:83pt;margin-top:.5pt;width:196.55pt;height:18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" adj="9412,53674">
                <v:textbox inset="5.85pt,.7pt,5.85pt,.7pt">
                  <w:txbxContent>
                    <w:p w14:paraId="3195EB07" w14:textId="77777777" w:rsidR="005E4807" w:rsidRPr="00AA1330" w:rsidRDefault="005E4807" w:rsidP="00AA1330">
                      <w:pPr>
                        <w:pStyle w:val="aa"/>
                        <w:numPr>
                          <w:ilvl w:val="0"/>
                          <w:numId w:val="63"/>
                        </w:numPr>
                        <w:ind w:leftChars="0" w:left="284" w:hanging="284"/>
                        <w:rPr>
                          <w:color w:val="FF0000"/>
                          <w:sz w:val="18"/>
                          <w:szCs w:val="18"/>
                        </w:rPr>
                      </w:pPr>
                      <w:r w:rsidRPr="00AA1330">
                        <w:rPr>
                          <w:rFonts w:asciiTheme="minorEastAsia" w:hAnsiTheme="minorEastAsia" w:hint="eastAsia"/>
                          <w:bCs/>
                          <w:color w:val="FF0000"/>
                          <w:sz w:val="18"/>
                          <w:szCs w:val="18"/>
                        </w:rPr>
                        <w:t>上記期間中の燃料使用量を記載すること。</w:t>
                      </w:r>
                    </w:p>
                  </w:txbxContent>
                </v:textbox>
              </v:shape>
            </w:pict>
          </mc:Fallback>
        </mc:AlternateContent>
      </w:r>
      <w:r w:rsidR="008925EA" w:rsidRPr="00A8566B">
        <w:rPr>
          <w:rFonts w:asciiTheme="minorEastAsia" w:hAnsiTheme="minorEastAsia" w:hint="eastAsia"/>
          <w:bCs/>
          <w:sz w:val="22"/>
        </w:rPr>
        <w:t>（計算例）</w:t>
      </w:r>
    </w:p>
    <w:tbl>
      <w:tblPr>
        <w:tblStyle w:val="a7"/>
        <w:tblpPr w:leftFromText="142" w:rightFromText="142" w:vertAnchor="text" w:horzAnchor="margin" w:tblpY="211"/>
        <w:tblW w:w="8531" w:type="dxa"/>
        <w:tblLayout w:type="fixed"/>
        <w:tblLook w:val="04A0" w:firstRow="1" w:lastRow="0" w:firstColumn="1" w:lastColumn="0" w:noHBand="0" w:noVBand="1"/>
      </w:tblPr>
      <w:tblGrid>
        <w:gridCol w:w="1368"/>
        <w:gridCol w:w="1680"/>
        <w:gridCol w:w="1370"/>
        <w:gridCol w:w="1371"/>
        <w:gridCol w:w="1371"/>
        <w:gridCol w:w="1371"/>
      </w:tblGrid>
      <w:tr w:rsidR="0048522D" w:rsidRPr="00A8566B" w14:paraId="479C26AB" w14:textId="77777777" w:rsidTr="0048522D">
        <w:tc>
          <w:tcPr>
            <w:tcW w:w="3048" w:type="dxa"/>
            <w:gridSpan w:val="2"/>
            <w:tcBorders>
              <w:top w:val="single" w:sz="18" w:space="0" w:color="auto"/>
              <w:left w:val="single" w:sz="18" w:space="0" w:color="auto"/>
              <w:right w:val="single" w:sz="18" w:space="0" w:color="auto"/>
            </w:tcBorders>
          </w:tcPr>
          <w:p w14:paraId="00940CBD"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使用する燃料の種類・換算係数等</w:t>
            </w:r>
          </w:p>
        </w:tc>
        <w:tc>
          <w:tcPr>
            <w:tcW w:w="2741" w:type="dxa"/>
            <w:gridSpan w:val="2"/>
            <w:tcBorders>
              <w:top w:val="single" w:sz="18" w:space="0" w:color="auto"/>
              <w:left w:val="single" w:sz="18" w:space="0" w:color="auto"/>
              <w:right w:val="single" w:sz="18" w:space="0" w:color="auto"/>
            </w:tcBorders>
          </w:tcPr>
          <w:p w14:paraId="4AB96E93"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補助事業に係る船舶</w:t>
            </w:r>
          </w:p>
        </w:tc>
        <w:tc>
          <w:tcPr>
            <w:tcW w:w="2742" w:type="dxa"/>
            <w:gridSpan w:val="2"/>
            <w:tcBorders>
              <w:top w:val="single" w:sz="18" w:space="0" w:color="auto"/>
              <w:left w:val="single" w:sz="18" w:space="0" w:color="auto"/>
              <w:right w:val="single" w:sz="18" w:space="0" w:color="auto"/>
            </w:tcBorders>
          </w:tcPr>
          <w:p w14:paraId="46D3D4EB"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比較対象船舶</w:t>
            </w:r>
          </w:p>
        </w:tc>
      </w:tr>
      <w:tr w:rsidR="0048522D" w:rsidRPr="00A8566B" w14:paraId="3F6CD248" w14:textId="77777777" w:rsidTr="0048522D">
        <w:tc>
          <w:tcPr>
            <w:tcW w:w="1368" w:type="dxa"/>
            <w:tcBorders>
              <w:left w:val="single" w:sz="18" w:space="0" w:color="auto"/>
              <w:bottom w:val="single" w:sz="4" w:space="0" w:color="auto"/>
            </w:tcBorders>
            <w:vAlign w:val="center"/>
          </w:tcPr>
          <w:p w14:paraId="4C844C28"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燃料名</w:t>
            </w:r>
          </w:p>
        </w:tc>
        <w:tc>
          <w:tcPr>
            <w:tcW w:w="1680" w:type="dxa"/>
            <w:tcBorders>
              <w:right w:val="single" w:sz="18" w:space="0" w:color="auto"/>
            </w:tcBorders>
          </w:tcPr>
          <w:p w14:paraId="0A6A72CD"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w:t>
            </w:r>
          </w:p>
          <w:p w14:paraId="30C2D4E7" w14:textId="7F2D396E"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換算係数</w:t>
            </w:r>
          </w:p>
        </w:tc>
        <w:tc>
          <w:tcPr>
            <w:tcW w:w="1370" w:type="dxa"/>
            <w:tcBorders>
              <w:left w:val="single" w:sz="18" w:space="0" w:color="auto"/>
            </w:tcBorders>
          </w:tcPr>
          <w:p w14:paraId="3D6E5EC3"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4E362532"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エネルギー消費量（○</w:t>
            </w:r>
            <w:r w:rsidRPr="00A8566B">
              <w:rPr>
                <w:rFonts w:asciiTheme="minorEastAsia" w:hAnsiTheme="minorEastAsia"/>
                <w:bCs/>
                <w:color w:val="FF0000"/>
                <w:sz w:val="18"/>
              </w:rPr>
              <w:t>J）</w:t>
            </w:r>
          </w:p>
        </w:tc>
        <w:tc>
          <w:tcPr>
            <w:tcW w:w="1371" w:type="dxa"/>
            <w:tcBorders>
              <w:left w:val="single" w:sz="18" w:space="0" w:color="auto"/>
              <w:right w:val="single" w:sz="4" w:space="0" w:color="auto"/>
            </w:tcBorders>
          </w:tcPr>
          <w:p w14:paraId="0E3DDE83"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768DF7EA"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エネルギー消費量（○</w:t>
            </w:r>
            <w:r w:rsidRPr="00A8566B">
              <w:rPr>
                <w:rFonts w:asciiTheme="minorEastAsia" w:hAnsiTheme="minorEastAsia"/>
                <w:bCs/>
                <w:color w:val="FF0000"/>
                <w:sz w:val="18"/>
              </w:rPr>
              <w:t>J）</w:t>
            </w:r>
          </w:p>
        </w:tc>
      </w:tr>
      <w:tr w:rsidR="0048522D" w:rsidRPr="00A8566B" w14:paraId="10281DC2" w14:textId="77777777" w:rsidTr="0048522D">
        <w:tc>
          <w:tcPr>
            <w:tcW w:w="1368" w:type="dxa"/>
            <w:tcBorders>
              <w:left w:val="single" w:sz="18" w:space="0" w:color="auto"/>
              <w:bottom w:val="single" w:sz="4" w:space="0" w:color="auto"/>
            </w:tcBorders>
          </w:tcPr>
          <w:p w14:paraId="4CCBDAD0"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Ｃ重油</w:t>
            </w:r>
          </w:p>
        </w:tc>
        <w:tc>
          <w:tcPr>
            <w:tcW w:w="1680" w:type="dxa"/>
            <w:tcBorders>
              <w:right w:val="single" w:sz="18" w:space="0" w:color="auto"/>
            </w:tcBorders>
          </w:tcPr>
          <w:p w14:paraId="4396426B" w14:textId="6018DD55" w:rsidR="0048522D" w:rsidRPr="00A8566B" w:rsidRDefault="0048522D" w:rsidP="0048522D">
            <w:pPr>
              <w:jc w:val="left"/>
              <w:rPr>
                <w:rFonts w:asciiTheme="minorEastAsia" w:hAnsiTheme="minorEastAsia"/>
                <w:bCs/>
                <w:color w:val="FF0000"/>
                <w:sz w:val="18"/>
              </w:rPr>
            </w:pPr>
            <w:r w:rsidRPr="00A8566B">
              <w:rPr>
                <w:rFonts w:asciiTheme="minorEastAsia" w:hAnsiTheme="minorEastAsia" w:hint="eastAsia"/>
                <w:bCs/>
                <w:color w:val="FF0000"/>
                <w:sz w:val="18"/>
              </w:rPr>
              <w:t>○○</w:t>
            </w:r>
            <w:r w:rsidR="00B8632D">
              <w:rPr>
                <w:rFonts w:asciiTheme="minorEastAsia" w:hAnsiTheme="minorEastAsia" w:hint="eastAsia"/>
                <w:bCs/>
                <w:color w:val="FF0000"/>
                <w:sz w:val="18"/>
              </w:rPr>
              <w:t>G</w:t>
            </w:r>
            <w:r w:rsidRPr="00A8566B">
              <w:rPr>
                <w:rFonts w:asciiTheme="minorEastAsia" w:hAnsiTheme="minorEastAsia"/>
                <w:bCs/>
                <w:color w:val="FF0000"/>
                <w:sz w:val="18"/>
              </w:rPr>
              <w:t>J/</w:t>
            </w:r>
            <w:proofErr w:type="spellStart"/>
            <w:r w:rsidRPr="00A8566B">
              <w:rPr>
                <w:rFonts w:asciiTheme="minorEastAsia" w:hAnsiTheme="minorEastAsia"/>
                <w:bCs/>
                <w:color w:val="FF0000"/>
                <w:sz w:val="18"/>
              </w:rPr>
              <w:t>kL</w:t>
            </w:r>
            <w:proofErr w:type="spellEnd"/>
          </w:p>
        </w:tc>
        <w:tc>
          <w:tcPr>
            <w:tcW w:w="1370" w:type="dxa"/>
            <w:tcBorders>
              <w:left w:val="single" w:sz="18" w:space="0" w:color="auto"/>
            </w:tcBorders>
          </w:tcPr>
          <w:p w14:paraId="767EC913"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78F4E5AB" w14:textId="6AB61B68" w:rsidR="0048522D" w:rsidRDefault="0048522D" w:rsidP="0048522D">
            <w:pPr>
              <w:rPr>
                <w:rFonts w:asciiTheme="minorEastAsia" w:hAnsiTheme="minorEastAsia"/>
                <w:bCs/>
                <w:color w:val="FF0000"/>
                <w:sz w:val="18"/>
              </w:rPr>
            </w:pPr>
          </w:p>
          <w:p w14:paraId="661BD66B" w14:textId="0501307E" w:rsidR="0048522D" w:rsidRPr="00A8566B" w:rsidRDefault="0048365C" w:rsidP="0048522D">
            <w:pPr>
              <w:rPr>
                <w:rFonts w:asciiTheme="minorEastAsia" w:hAnsiTheme="minorEastAsia"/>
                <w:bCs/>
                <w:color w:val="FF0000"/>
                <w:sz w:val="18"/>
              </w:rPr>
            </w:pPr>
            <w:r w:rsidRPr="00A8566B">
              <w:rPr>
                <w:rFonts w:asciiTheme="minorEastAsia" w:hAnsiTheme="minorEastAsia"/>
                <w:bCs/>
                <w:noProof/>
                <w:sz w:val="22"/>
              </w:rPr>
              <mc:AlternateContent>
                <mc:Choice Requires="wps">
                  <w:drawing>
                    <wp:anchor distT="0" distB="0" distL="114300" distR="114300" simplePos="0" relativeHeight="251689077" behindDoc="0" locked="0" layoutInCell="1" allowOverlap="1" wp14:anchorId="60E5F516" wp14:editId="5FCBD74D">
                      <wp:simplePos x="0" y="0"/>
                      <wp:positionH relativeFrom="page">
                        <wp:posOffset>-175408</wp:posOffset>
                      </wp:positionH>
                      <wp:positionV relativeFrom="paragraph">
                        <wp:posOffset>144927</wp:posOffset>
                      </wp:positionV>
                      <wp:extent cx="1159346" cy="1124308"/>
                      <wp:effectExtent l="38100" t="0" r="22225" b="152400"/>
                      <wp:wrapNone/>
                      <wp:docPr id="70156116"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346" cy="1124308"/>
                              </a:xfrm>
                              <a:prstGeom prst="wedgeRectCallout">
                                <a:avLst>
                                  <a:gd name="adj1" fmla="val -48906"/>
                                  <a:gd name="adj2" fmla="val 59528"/>
                                </a:avLst>
                              </a:prstGeom>
                              <a:solidFill>
                                <a:srgbClr val="FFFFFF"/>
                              </a:solidFill>
                              <a:ln w="9525">
                                <a:solidFill>
                                  <a:srgbClr val="000000"/>
                                </a:solidFill>
                                <a:miter lim="800000"/>
                                <a:headEnd/>
                                <a:tailEnd/>
                              </a:ln>
                            </wps:spPr>
                            <wps:txbx>
                              <w:txbxContent>
                                <w:p w14:paraId="5263D7D2" w14:textId="3283C5F8" w:rsidR="0048365C" w:rsidRPr="00737C96" w:rsidRDefault="0048365C" w:rsidP="0048365C">
                                  <w:pPr>
                                    <w:rPr>
                                      <w:color w:val="FF0000"/>
                                      <w:sz w:val="18"/>
                                      <w:szCs w:val="18"/>
                                    </w:rPr>
                                  </w:pPr>
                                  <w:r>
                                    <w:rPr>
                                      <w:rFonts w:asciiTheme="minorEastAsia" w:hAnsiTheme="minorEastAsia" w:hint="eastAsia"/>
                                      <w:bCs/>
                                      <w:color w:val="FF0000"/>
                                      <w:sz w:val="18"/>
                                      <w:szCs w:val="18"/>
                                    </w:rPr>
                                    <w:t>陸電から</w:t>
                                  </w:r>
                                  <w:r w:rsidR="00593888">
                                    <w:rPr>
                                      <w:rFonts w:asciiTheme="minorEastAsia" w:hAnsiTheme="minorEastAsia" w:hint="eastAsia"/>
                                      <w:bCs/>
                                      <w:color w:val="FF0000"/>
                                      <w:sz w:val="18"/>
                                      <w:szCs w:val="18"/>
                                    </w:rPr>
                                    <w:t>供給される</w:t>
                                  </w:r>
                                  <w:r>
                                    <w:rPr>
                                      <w:rFonts w:asciiTheme="minorEastAsia" w:hAnsiTheme="minorEastAsia" w:hint="eastAsia"/>
                                      <w:bCs/>
                                      <w:color w:val="FF0000"/>
                                      <w:sz w:val="18"/>
                                      <w:szCs w:val="18"/>
                                    </w:rPr>
                                    <w:t>電力量のみ計上すること（船上の発電機</w:t>
                                  </w:r>
                                  <w:r w:rsidR="00593888">
                                    <w:rPr>
                                      <w:rFonts w:asciiTheme="minorEastAsia" w:hAnsiTheme="minorEastAsia" w:hint="eastAsia"/>
                                      <w:bCs/>
                                      <w:color w:val="FF0000"/>
                                      <w:sz w:val="18"/>
                                      <w:szCs w:val="18"/>
                                    </w:rPr>
                                    <w:t>から供給される電気は含まない）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5F516" id="_x0000_s1067" type="#_x0000_t61" style="position:absolute;left:0;text-align:left;margin-left:-13.8pt;margin-top:11.4pt;width:91.3pt;height:88.55pt;z-index:2516890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" adj="236,23658">
                      <v:textbox inset="5.85pt,.7pt,5.85pt,.7pt">
                        <w:txbxContent>
                          <w:p w14:paraId="5263D7D2" w14:textId="3283C5F8" w:rsidR="0048365C" w:rsidRPr="00737C96" w:rsidRDefault="0048365C" w:rsidP="0048365C">
                            <w:pPr>
                              <w:rPr>
                                <w:color w:val="FF0000"/>
                                <w:sz w:val="18"/>
                                <w:szCs w:val="18"/>
                              </w:rPr>
                            </w:pPr>
                            <w:r>
                              <w:rPr>
                                <w:rFonts w:asciiTheme="minorEastAsia" w:hAnsiTheme="minorEastAsia" w:hint="eastAsia"/>
                                <w:bCs/>
                                <w:color w:val="FF0000"/>
                                <w:sz w:val="18"/>
                                <w:szCs w:val="18"/>
                              </w:rPr>
                              <w:t>陸電から</w:t>
                            </w:r>
                            <w:r w:rsidR="00593888">
                              <w:rPr>
                                <w:rFonts w:asciiTheme="minorEastAsia" w:hAnsiTheme="minorEastAsia" w:hint="eastAsia"/>
                                <w:bCs/>
                                <w:color w:val="FF0000"/>
                                <w:sz w:val="18"/>
                                <w:szCs w:val="18"/>
                              </w:rPr>
                              <w:t>供給される</w:t>
                            </w:r>
                            <w:r>
                              <w:rPr>
                                <w:rFonts w:asciiTheme="minorEastAsia" w:hAnsiTheme="minorEastAsia" w:hint="eastAsia"/>
                                <w:bCs/>
                                <w:color w:val="FF0000"/>
                                <w:sz w:val="18"/>
                                <w:szCs w:val="18"/>
                              </w:rPr>
                              <w:t>電力量のみ計上すること（船上の発電機</w:t>
                            </w:r>
                            <w:r w:rsidR="00593888">
                              <w:rPr>
                                <w:rFonts w:asciiTheme="minorEastAsia" w:hAnsiTheme="minorEastAsia" w:hint="eastAsia"/>
                                <w:bCs/>
                                <w:color w:val="FF0000"/>
                                <w:sz w:val="18"/>
                                <w:szCs w:val="18"/>
                              </w:rPr>
                              <w:t>から供給される電気は含まない）</w:t>
                            </w:r>
                          </w:p>
                        </w:txbxContent>
                      </v:textbox>
                      <w10:wrap anchorx="page"/>
                    </v:shape>
                  </w:pict>
                </mc:Fallback>
              </mc:AlternateContent>
            </w:r>
          </w:p>
        </w:tc>
        <w:tc>
          <w:tcPr>
            <w:tcW w:w="1371" w:type="dxa"/>
            <w:tcBorders>
              <w:left w:val="single" w:sz="18" w:space="0" w:color="auto"/>
              <w:right w:val="single" w:sz="4" w:space="0" w:color="auto"/>
            </w:tcBorders>
          </w:tcPr>
          <w:p w14:paraId="54FDA61B"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21DA2E7B" w14:textId="62B2896E" w:rsidR="0048522D" w:rsidRDefault="0048522D" w:rsidP="0048522D">
            <w:pPr>
              <w:rPr>
                <w:rFonts w:asciiTheme="minorEastAsia" w:hAnsiTheme="minorEastAsia"/>
                <w:bCs/>
                <w:color w:val="FF0000"/>
                <w:sz w:val="18"/>
              </w:rPr>
            </w:pPr>
          </w:p>
          <w:p w14:paraId="4A35E1E6" w14:textId="19AE0B3F" w:rsidR="0048522D" w:rsidRPr="00A8566B" w:rsidRDefault="00643E16" w:rsidP="0048522D">
            <w:pPr>
              <w:rPr>
                <w:rFonts w:asciiTheme="minorEastAsia" w:hAnsiTheme="minorEastAsia"/>
                <w:bCs/>
                <w:color w:val="FF0000"/>
                <w:sz w:val="18"/>
              </w:rPr>
            </w:pPr>
            <w:r w:rsidRPr="00A8566B">
              <w:rPr>
                <w:rFonts w:asciiTheme="minorEastAsia" w:hAnsiTheme="minorEastAsia"/>
                <w:bCs/>
                <w:noProof/>
                <w:sz w:val="22"/>
              </w:rPr>
              <mc:AlternateContent>
                <mc:Choice Requires="wps">
                  <w:drawing>
                    <wp:anchor distT="0" distB="0" distL="114300" distR="114300" simplePos="0" relativeHeight="251658347" behindDoc="0" locked="0" layoutInCell="1" allowOverlap="1" wp14:anchorId="340A31F0" wp14:editId="54F040BD">
                      <wp:simplePos x="0" y="0"/>
                      <wp:positionH relativeFrom="page">
                        <wp:posOffset>493301</wp:posOffset>
                      </wp:positionH>
                      <wp:positionV relativeFrom="paragraph">
                        <wp:posOffset>571651</wp:posOffset>
                      </wp:positionV>
                      <wp:extent cx="1159346" cy="1124308"/>
                      <wp:effectExtent l="38100" t="0" r="22225" b="152400"/>
                      <wp:wrapNone/>
                      <wp:docPr id="5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346" cy="1124308"/>
                              </a:xfrm>
                              <a:prstGeom prst="wedgeRectCallout">
                                <a:avLst>
                                  <a:gd name="adj1" fmla="val -48906"/>
                                  <a:gd name="adj2" fmla="val 59528"/>
                                </a:avLst>
                              </a:prstGeom>
                              <a:solidFill>
                                <a:srgbClr val="FFFFFF"/>
                              </a:solidFill>
                              <a:ln w="9525">
                                <a:solidFill>
                                  <a:srgbClr val="000000"/>
                                </a:solidFill>
                                <a:miter lim="800000"/>
                                <a:headEnd/>
                                <a:tailEnd/>
                              </a:ln>
                            </wps:spPr>
                            <wps:txbx>
                              <w:txbxContent>
                                <w:p w14:paraId="5412641B" w14:textId="044E8474" w:rsidR="008817AC" w:rsidRPr="00737C96" w:rsidRDefault="008817AC" w:rsidP="00EC0E9A">
                                  <w:pPr>
                                    <w:rPr>
                                      <w:color w:val="FF0000"/>
                                      <w:sz w:val="18"/>
                                      <w:szCs w:val="18"/>
                                    </w:rPr>
                                  </w:pPr>
                                  <w:r w:rsidRPr="00737C96">
                                    <w:rPr>
                                      <w:rFonts w:asciiTheme="minorEastAsia" w:hAnsiTheme="minorEastAsia"/>
                                      <w:bCs/>
                                      <w:color w:val="FF0000"/>
                                      <w:sz w:val="18"/>
                                      <w:szCs w:val="18"/>
                                    </w:rPr>
                                    <w:t>5-3-2</w:t>
                                  </w:r>
                                  <w:r w:rsidRPr="00737C96">
                                    <w:rPr>
                                      <w:rFonts w:asciiTheme="minorEastAsia" w:hAnsiTheme="minorEastAsia" w:hint="eastAsia"/>
                                      <w:bCs/>
                                      <w:color w:val="FF0000"/>
                                      <w:sz w:val="18"/>
                                      <w:szCs w:val="18"/>
                                    </w:rPr>
                                    <w:t>において</w:t>
                                  </w:r>
                                  <w:r w:rsidR="00643E16" w:rsidRPr="00737C96">
                                    <w:rPr>
                                      <w:rFonts w:asciiTheme="minorEastAsia" w:hAnsiTheme="minorEastAsia" w:hint="eastAsia"/>
                                      <w:bCs/>
                                      <w:color w:val="FF0000"/>
                                      <w:sz w:val="18"/>
                                      <w:szCs w:val="18"/>
                                    </w:rPr>
                                    <w:t>比較対象船の</w:t>
                                  </w:r>
                                  <w:r w:rsidRPr="00737C96">
                                    <w:rPr>
                                      <w:rFonts w:asciiTheme="minorEastAsia" w:hAnsiTheme="minorEastAsia" w:hint="eastAsia"/>
                                      <w:bCs/>
                                      <w:color w:val="FF0000"/>
                                      <w:sz w:val="18"/>
                                      <w:szCs w:val="18"/>
                                    </w:rPr>
                                    <w:t>補正を行った場合は、補正後のエネルギー使用量も記載すること。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31F0" id="_x0000_s1068" type="#_x0000_t61" style="position:absolute;left:0;text-align:left;margin-left:38.85pt;margin-top:45pt;width:91.3pt;height:88.55pt;z-index:2516583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" adj="236,23658">
                      <v:textbox inset="5.85pt,.7pt,5.85pt,.7pt">
                        <w:txbxContent>
                          <w:p w14:paraId="5412641B" w14:textId="044E8474" w:rsidR="008817AC" w:rsidRPr="00737C96" w:rsidRDefault="008817AC" w:rsidP="00EC0E9A">
                            <w:pPr>
                              <w:rPr>
                                <w:color w:val="FF0000"/>
                                <w:sz w:val="18"/>
                                <w:szCs w:val="18"/>
                              </w:rPr>
                            </w:pPr>
                            <w:r w:rsidRPr="00737C96">
                              <w:rPr>
                                <w:rFonts w:asciiTheme="minorEastAsia" w:hAnsiTheme="minorEastAsia"/>
                                <w:bCs/>
                                <w:color w:val="FF0000"/>
                                <w:sz w:val="18"/>
                                <w:szCs w:val="18"/>
                              </w:rPr>
                              <w:t>5-3-2</w:t>
                            </w:r>
                            <w:r w:rsidRPr="00737C96">
                              <w:rPr>
                                <w:rFonts w:asciiTheme="minorEastAsia" w:hAnsiTheme="minorEastAsia" w:hint="eastAsia"/>
                                <w:bCs/>
                                <w:color w:val="FF0000"/>
                                <w:sz w:val="18"/>
                                <w:szCs w:val="18"/>
                              </w:rPr>
                              <w:t>において</w:t>
                            </w:r>
                            <w:r w:rsidR="00643E16" w:rsidRPr="00737C96">
                              <w:rPr>
                                <w:rFonts w:asciiTheme="minorEastAsia" w:hAnsiTheme="minorEastAsia" w:hint="eastAsia"/>
                                <w:bCs/>
                                <w:color w:val="FF0000"/>
                                <w:sz w:val="18"/>
                                <w:szCs w:val="18"/>
                              </w:rPr>
                              <w:t>比較対象船の</w:t>
                            </w:r>
                            <w:r w:rsidRPr="00737C96">
                              <w:rPr>
                                <w:rFonts w:asciiTheme="minorEastAsia" w:hAnsiTheme="minorEastAsia" w:hint="eastAsia"/>
                                <w:bCs/>
                                <w:color w:val="FF0000"/>
                                <w:sz w:val="18"/>
                                <w:szCs w:val="18"/>
                              </w:rPr>
                              <w:t>補正を行った場合は、補正後のエネルギー使用量も記載すること。</w:t>
                            </w:r>
                          </w:p>
                        </w:txbxContent>
                      </v:textbox>
                      <w10:wrap anchorx="page"/>
                    </v:shape>
                  </w:pict>
                </mc:Fallback>
              </mc:AlternateContent>
            </w:r>
          </w:p>
        </w:tc>
      </w:tr>
      <w:tr w:rsidR="0048522D" w:rsidRPr="00A8566B" w14:paraId="70345DF9" w14:textId="77777777" w:rsidTr="0048522D">
        <w:tc>
          <w:tcPr>
            <w:tcW w:w="1368" w:type="dxa"/>
            <w:tcBorders>
              <w:top w:val="single" w:sz="4" w:space="0" w:color="auto"/>
              <w:left w:val="single" w:sz="18" w:space="0" w:color="auto"/>
              <w:bottom w:val="single" w:sz="4" w:space="0" w:color="auto"/>
            </w:tcBorders>
          </w:tcPr>
          <w:p w14:paraId="6E0A4FD9"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Ａ重油</w:t>
            </w:r>
          </w:p>
        </w:tc>
        <w:tc>
          <w:tcPr>
            <w:tcW w:w="1680" w:type="dxa"/>
            <w:tcBorders>
              <w:right w:val="single" w:sz="18" w:space="0" w:color="auto"/>
            </w:tcBorders>
          </w:tcPr>
          <w:p w14:paraId="1CA636C3" w14:textId="6CF50255" w:rsidR="0048522D" w:rsidRPr="00A8566B" w:rsidRDefault="0048522D" w:rsidP="0048522D">
            <w:pPr>
              <w:jc w:val="left"/>
              <w:rPr>
                <w:rFonts w:asciiTheme="minorEastAsia" w:hAnsiTheme="minorEastAsia"/>
                <w:bCs/>
                <w:color w:val="FF0000"/>
                <w:sz w:val="18"/>
              </w:rPr>
            </w:pPr>
            <w:r w:rsidRPr="00A8566B">
              <w:rPr>
                <w:rFonts w:asciiTheme="minorEastAsia" w:hAnsiTheme="minorEastAsia" w:hint="eastAsia"/>
                <w:bCs/>
                <w:color w:val="FF0000"/>
                <w:sz w:val="18"/>
              </w:rPr>
              <w:t>○○</w:t>
            </w:r>
            <w:r w:rsidR="00B8632D">
              <w:rPr>
                <w:rFonts w:asciiTheme="minorEastAsia" w:hAnsiTheme="minorEastAsia" w:hint="eastAsia"/>
                <w:bCs/>
                <w:color w:val="FF0000"/>
                <w:sz w:val="18"/>
              </w:rPr>
              <w:t>G</w:t>
            </w:r>
            <w:r w:rsidRPr="00A8566B">
              <w:rPr>
                <w:rFonts w:asciiTheme="minorEastAsia" w:hAnsiTheme="minorEastAsia"/>
                <w:bCs/>
                <w:color w:val="FF0000"/>
                <w:sz w:val="18"/>
              </w:rPr>
              <w:t>J/</w:t>
            </w:r>
            <w:proofErr w:type="spellStart"/>
            <w:r w:rsidRPr="00A8566B">
              <w:rPr>
                <w:rFonts w:asciiTheme="minorEastAsia" w:hAnsiTheme="minorEastAsia"/>
                <w:bCs/>
                <w:color w:val="FF0000"/>
                <w:sz w:val="18"/>
              </w:rPr>
              <w:t>kL</w:t>
            </w:r>
            <w:proofErr w:type="spellEnd"/>
          </w:p>
        </w:tc>
        <w:tc>
          <w:tcPr>
            <w:tcW w:w="1370" w:type="dxa"/>
            <w:tcBorders>
              <w:left w:val="single" w:sz="18" w:space="0" w:color="auto"/>
            </w:tcBorders>
          </w:tcPr>
          <w:p w14:paraId="2F8FA54B"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34C4E88B" w14:textId="77777777" w:rsidR="0048522D" w:rsidRDefault="0048522D" w:rsidP="0048522D">
            <w:pPr>
              <w:rPr>
                <w:rFonts w:asciiTheme="minorEastAsia" w:hAnsiTheme="minorEastAsia"/>
                <w:bCs/>
                <w:color w:val="FF0000"/>
                <w:sz w:val="18"/>
              </w:rPr>
            </w:pPr>
          </w:p>
          <w:p w14:paraId="0119DC1D" w14:textId="44F22F93" w:rsidR="0048522D" w:rsidRPr="00A8566B" w:rsidRDefault="0048522D" w:rsidP="0048522D">
            <w:pPr>
              <w:rPr>
                <w:rFonts w:asciiTheme="minorEastAsia" w:hAnsiTheme="minorEastAsia"/>
                <w:bCs/>
                <w:color w:val="FF0000"/>
                <w:sz w:val="18"/>
              </w:rPr>
            </w:pPr>
          </w:p>
        </w:tc>
        <w:tc>
          <w:tcPr>
            <w:tcW w:w="1371" w:type="dxa"/>
            <w:tcBorders>
              <w:left w:val="single" w:sz="18" w:space="0" w:color="auto"/>
              <w:right w:val="single" w:sz="4" w:space="0" w:color="auto"/>
            </w:tcBorders>
          </w:tcPr>
          <w:p w14:paraId="581E002D" w14:textId="0E7A00C9"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11F9AEAB" w14:textId="77777777" w:rsidR="0048522D" w:rsidRDefault="0048522D" w:rsidP="0048522D">
            <w:pPr>
              <w:rPr>
                <w:rFonts w:asciiTheme="minorEastAsia" w:hAnsiTheme="minorEastAsia"/>
                <w:bCs/>
                <w:color w:val="FF0000"/>
                <w:sz w:val="18"/>
              </w:rPr>
            </w:pPr>
          </w:p>
          <w:p w14:paraId="32AE9FC7" w14:textId="1A180361" w:rsidR="0048522D" w:rsidRPr="00A8566B" w:rsidRDefault="0048522D" w:rsidP="0048522D">
            <w:pPr>
              <w:rPr>
                <w:rFonts w:asciiTheme="minorEastAsia" w:hAnsiTheme="minorEastAsia"/>
                <w:bCs/>
                <w:color w:val="FF0000"/>
                <w:sz w:val="18"/>
              </w:rPr>
            </w:pPr>
          </w:p>
        </w:tc>
      </w:tr>
      <w:tr w:rsidR="0048522D" w:rsidRPr="00A8566B" w14:paraId="09BAEC7B" w14:textId="77777777" w:rsidTr="0048522D">
        <w:tc>
          <w:tcPr>
            <w:tcW w:w="1368" w:type="dxa"/>
            <w:tcBorders>
              <w:top w:val="single" w:sz="4" w:space="0" w:color="auto"/>
              <w:left w:val="single" w:sz="18" w:space="0" w:color="auto"/>
            </w:tcBorders>
          </w:tcPr>
          <w:p w14:paraId="2405FAA4"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ＬＮＧ</w:t>
            </w:r>
          </w:p>
        </w:tc>
        <w:tc>
          <w:tcPr>
            <w:tcW w:w="1680" w:type="dxa"/>
            <w:tcBorders>
              <w:right w:val="single" w:sz="18" w:space="0" w:color="auto"/>
            </w:tcBorders>
          </w:tcPr>
          <w:p w14:paraId="146D2FAF" w14:textId="091F483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r w:rsidR="00B8632D">
              <w:rPr>
                <w:rFonts w:asciiTheme="minorEastAsia" w:hAnsiTheme="minorEastAsia" w:hint="eastAsia"/>
                <w:bCs/>
                <w:color w:val="FF0000"/>
                <w:sz w:val="18"/>
              </w:rPr>
              <w:t>G</w:t>
            </w:r>
            <w:r w:rsidRPr="00A8566B">
              <w:rPr>
                <w:rFonts w:asciiTheme="minorEastAsia" w:hAnsiTheme="minorEastAsia"/>
                <w:bCs/>
                <w:color w:val="FF0000"/>
                <w:sz w:val="18"/>
              </w:rPr>
              <w:t>J/t</w:t>
            </w:r>
          </w:p>
        </w:tc>
        <w:tc>
          <w:tcPr>
            <w:tcW w:w="1370" w:type="dxa"/>
            <w:tcBorders>
              <w:left w:val="single" w:sz="18" w:space="0" w:color="auto"/>
              <w:bottom w:val="single" w:sz="4" w:space="0" w:color="auto"/>
            </w:tcBorders>
          </w:tcPr>
          <w:p w14:paraId="3BCB18B4"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797F79D8" w14:textId="77777777" w:rsidR="0048522D" w:rsidRDefault="0048522D" w:rsidP="0048522D">
            <w:pPr>
              <w:rPr>
                <w:rFonts w:asciiTheme="minorEastAsia" w:hAnsiTheme="minorEastAsia"/>
                <w:bCs/>
                <w:color w:val="FF0000"/>
                <w:sz w:val="18"/>
              </w:rPr>
            </w:pPr>
          </w:p>
          <w:p w14:paraId="2A72461C" w14:textId="26466613" w:rsidR="0048522D" w:rsidRPr="00A8566B" w:rsidRDefault="0048522D" w:rsidP="0048522D">
            <w:pPr>
              <w:rPr>
                <w:rFonts w:asciiTheme="minorEastAsia" w:hAnsiTheme="minorEastAsia"/>
                <w:bCs/>
                <w:color w:val="FF0000"/>
                <w:sz w:val="18"/>
              </w:rPr>
            </w:pPr>
          </w:p>
        </w:tc>
        <w:tc>
          <w:tcPr>
            <w:tcW w:w="1371" w:type="dxa"/>
            <w:tcBorders>
              <w:left w:val="single" w:sz="18" w:space="0" w:color="auto"/>
              <w:bottom w:val="single" w:sz="4" w:space="0" w:color="auto"/>
              <w:right w:val="single" w:sz="4" w:space="0" w:color="auto"/>
            </w:tcBorders>
          </w:tcPr>
          <w:p w14:paraId="7CF876B6"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62EF1C73" w14:textId="77777777" w:rsidR="0048522D" w:rsidRDefault="0048522D" w:rsidP="0048522D">
            <w:pPr>
              <w:rPr>
                <w:rFonts w:asciiTheme="minorEastAsia" w:hAnsiTheme="minorEastAsia"/>
                <w:bCs/>
                <w:color w:val="FF0000"/>
                <w:sz w:val="18"/>
              </w:rPr>
            </w:pPr>
          </w:p>
          <w:p w14:paraId="0A235D32" w14:textId="75C6A577" w:rsidR="0048522D" w:rsidRPr="00A8566B" w:rsidRDefault="0048522D" w:rsidP="0048522D">
            <w:pPr>
              <w:rPr>
                <w:rFonts w:asciiTheme="minorEastAsia" w:hAnsiTheme="minorEastAsia"/>
                <w:bCs/>
                <w:color w:val="FF0000"/>
                <w:sz w:val="18"/>
              </w:rPr>
            </w:pPr>
          </w:p>
        </w:tc>
      </w:tr>
      <w:tr w:rsidR="0048522D" w:rsidRPr="00A8566B" w14:paraId="4E901FD7" w14:textId="77777777" w:rsidTr="0048522D">
        <w:tc>
          <w:tcPr>
            <w:tcW w:w="1368" w:type="dxa"/>
            <w:tcBorders>
              <w:top w:val="single" w:sz="4" w:space="0" w:color="auto"/>
              <w:left w:val="single" w:sz="18" w:space="0" w:color="auto"/>
            </w:tcBorders>
          </w:tcPr>
          <w:p w14:paraId="630EEFB1" w14:textId="60C6B9C5" w:rsidR="0048522D" w:rsidRPr="00A8566B" w:rsidRDefault="00B8632D" w:rsidP="0048522D">
            <w:pPr>
              <w:rPr>
                <w:rFonts w:asciiTheme="minorEastAsia" w:hAnsiTheme="minorEastAsia"/>
                <w:bCs/>
                <w:color w:val="FF0000"/>
                <w:sz w:val="18"/>
              </w:rPr>
            </w:pPr>
            <w:r>
              <w:rPr>
                <w:rFonts w:asciiTheme="minorEastAsia" w:hAnsiTheme="minorEastAsia" w:hint="eastAsia"/>
                <w:bCs/>
                <w:color w:val="FF0000"/>
                <w:sz w:val="18"/>
              </w:rPr>
              <w:t>電気</w:t>
            </w:r>
          </w:p>
        </w:tc>
        <w:tc>
          <w:tcPr>
            <w:tcW w:w="1680" w:type="dxa"/>
            <w:tcBorders>
              <w:right w:val="single" w:sz="18" w:space="0" w:color="auto"/>
            </w:tcBorders>
          </w:tcPr>
          <w:p w14:paraId="4F0E3E4E" w14:textId="42D19801"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r w:rsidR="00B8632D">
              <w:rPr>
                <w:rFonts w:asciiTheme="minorEastAsia" w:hAnsiTheme="minorEastAsia" w:hint="eastAsia"/>
                <w:bCs/>
                <w:color w:val="FF0000"/>
                <w:sz w:val="18"/>
              </w:rPr>
              <w:t>G</w:t>
            </w:r>
            <w:r w:rsidRPr="00A8566B">
              <w:rPr>
                <w:rFonts w:asciiTheme="minorEastAsia" w:hAnsiTheme="minorEastAsia"/>
                <w:bCs/>
                <w:color w:val="FF0000"/>
                <w:sz w:val="18"/>
              </w:rPr>
              <w:t>J/</w:t>
            </w:r>
            <w:r w:rsidR="00B8632D">
              <w:rPr>
                <w:rFonts w:asciiTheme="minorEastAsia" w:hAnsiTheme="minorEastAsia" w:hint="eastAsia"/>
                <w:bCs/>
                <w:color w:val="FF0000"/>
                <w:sz w:val="18"/>
              </w:rPr>
              <w:t>MWh</w:t>
            </w:r>
          </w:p>
        </w:tc>
        <w:tc>
          <w:tcPr>
            <w:tcW w:w="1370" w:type="dxa"/>
            <w:tcBorders>
              <w:left w:val="single" w:sz="18" w:space="0" w:color="auto"/>
              <w:bottom w:val="single" w:sz="4" w:space="0" w:color="auto"/>
            </w:tcBorders>
          </w:tcPr>
          <w:p w14:paraId="70790A7A" w14:textId="7DC1253E"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r w:rsidR="0048365C">
              <w:rPr>
                <w:rFonts w:asciiTheme="minorEastAsia" w:hAnsiTheme="minorEastAsia" w:hint="eastAsia"/>
                <w:bCs/>
                <w:color w:val="FF0000"/>
                <w:sz w:val="18"/>
              </w:rPr>
              <w:t>MWh</w:t>
            </w:r>
          </w:p>
        </w:tc>
        <w:tc>
          <w:tcPr>
            <w:tcW w:w="1371" w:type="dxa"/>
            <w:tcBorders>
              <w:right w:val="single" w:sz="18" w:space="0" w:color="auto"/>
            </w:tcBorders>
          </w:tcPr>
          <w:p w14:paraId="6E93E9D9" w14:textId="1C5A28C0" w:rsidR="0048522D" w:rsidRDefault="0048522D" w:rsidP="0048522D">
            <w:pPr>
              <w:rPr>
                <w:rFonts w:asciiTheme="minorEastAsia" w:hAnsiTheme="minorEastAsia"/>
                <w:bCs/>
                <w:color w:val="FF0000"/>
                <w:sz w:val="18"/>
              </w:rPr>
            </w:pPr>
          </w:p>
          <w:p w14:paraId="3B7F09AA" w14:textId="75BEB547" w:rsidR="0048522D" w:rsidRPr="00A8566B" w:rsidRDefault="0048522D" w:rsidP="0048522D">
            <w:pPr>
              <w:rPr>
                <w:rFonts w:asciiTheme="minorEastAsia" w:hAnsiTheme="minorEastAsia"/>
                <w:bCs/>
                <w:color w:val="FF0000"/>
                <w:sz w:val="18"/>
              </w:rPr>
            </w:pPr>
          </w:p>
        </w:tc>
        <w:tc>
          <w:tcPr>
            <w:tcW w:w="1371" w:type="dxa"/>
            <w:tcBorders>
              <w:left w:val="single" w:sz="18" w:space="0" w:color="auto"/>
              <w:bottom w:val="single" w:sz="4" w:space="0" w:color="auto"/>
              <w:right w:val="single" w:sz="4" w:space="0" w:color="auto"/>
            </w:tcBorders>
          </w:tcPr>
          <w:p w14:paraId="13A2A4E3" w14:textId="41A623CE" w:rsidR="0048522D" w:rsidRPr="00A8566B" w:rsidRDefault="0048522D" w:rsidP="0048522D">
            <w:pPr>
              <w:rPr>
                <w:rFonts w:asciiTheme="minorEastAsia" w:hAnsiTheme="minorEastAsia"/>
                <w:bCs/>
                <w:color w:val="FF0000"/>
                <w:sz w:val="18"/>
              </w:rPr>
            </w:pPr>
          </w:p>
        </w:tc>
        <w:tc>
          <w:tcPr>
            <w:tcW w:w="1371" w:type="dxa"/>
            <w:tcBorders>
              <w:right w:val="single" w:sz="18" w:space="0" w:color="auto"/>
            </w:tcBorders>
          </w:tcPr>
          <w:p w14:paraId="619C620B" w14:textId="77777777" w:rsidR="0048522D" w:rsidRDefault="0048522D" w:rsidP="0048522D">
            <w:pPr>
              <w:rPr>
                <w:rFonts w:asciiTheme="minorEastAsia" w:hAnsiTheme="minorEastAsia"/>
                <w:bCs/>
                <w:color w:val="FF0000"/>
                <w:sz w:val="18"/>
              </w:rPr>
            </w:pPr>
          </w:p>
          <w:p w14:paraId="476A2812" w14:textId="303D6B71" w:rsidR="0048522D" w:rsidRPr="00A8566B" w:rsidRDefault="0048522D" w:rsidP="0048522D">
            <w:pPr>
              <w:rPr>
                <w:rFonts w:asciiTheme="minorEastAsia" w:hAnsiTheme="minorEastAsia"/>
                <w:bCs/>
                <w:color w:val="FF0000"/>
                <w:sz w:val="18"/>
              </w:rPr>
            </w:pPr>
          </w:p>
        </w:tc>
      </w:tr>
      <w:tr w:rsidR="0048522D" w:rsidRPr="00A8566B" w14:paraId="4C17C47F" w14:textId="77777777" w:rsidTr="0048522D">
        <w:tc>
          <w:tcPr>
            <w:tcW w:w="3048" w:type="dxa"/>
            <w:gridSpan w:val="2"/>
            <w:tcBorders>
              <w:left w:val="single" w:sz="18" w:space="0" w:color="auto"/>
              <w:bottom w:val="single" w:sz="18" w:space="0" w:color="auto"/>
              <w:right w:val="single" w:sz="18" w:space="0" w:color="auto"/>
            </w:tcBorders>
          </w:tcPr>
          <w:p w14:paraId="0A226B20"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合計</w:t>
            </w:r>
          </w:p>
        </w:tc>
        <w:tc>
          <w:tcPr>
            <w:tcW w:w="1370" w:type="dxa"/>
            <w:tcBorders>
              <w:left w:val="single" w:sz="18" w:space="0" w:color="auto"/>
              <w:bottom w:val="single" w:sz="18" w:space="0" w:color="auto"/>
              <w:tl2br w:val="single" w:sz="4" w:space="0" w:color="auto"/>
            </w:tcBorders>
          </w:tcPr>
          <w:p w14:paraId="6574734E" w14:textId="77777777" w:rsidR="0048522D" w:rsidRPr="00A8566B" w:rsidRDefault="0048522D" w:rsidP="0048522D">
            <w:pPr>
              <w:rPr>
                <w:rFonts w:asciiTheme="minorEastAsia" w:hAnsiTheme="minorEastAsia"/>
                <w:bCs/>
                <w:color w:val="FF0000"/>
                <w:sz w:val="18"/>
              </w:rPr>
            </w:pPr>
          </w:p>
        </w:tc>
        <w:tc>
          <w:tcPr>
            <w:tcW w:w="1371" w:type="dxa"/>
            <w:tcBorders>
              <w:bottom w:val="single" w:sz="18" w:space="0" w:color="auto"/>
              <w:right w:val="single" w:sz="18" w:space="0" w:color="auto"/>
            </w:tcBorders>
          </w:tcPr>
          <w:p w14:paraId="3F785885" w14:textId="3B953126" w:rsidR="0048522D" w:rsidRDefault="0048522D" w:rsidP="0048522D">
            <w:pPr>
              <w:rPr>
                <w:rFonts w:asciiTheme="minorEastAsia" w:hAnsiTheme="minorEastAsia"/>
                <w:bCs/>
                <w:color w:val="FF0000"/>
                <w:sz w:val="18"/>
              </w:rPr>
            </w:pPr>
          </w:p>
          <w:p w14:paraId="06E8B059" w14:textId="77777777" w:rsidR="0048522D" w:rsidRPr="00A8566B" w:rsidRDefault="0048522D" w:rsidP="0048522D">
            <w:pPr>
              <w:rPr>
                <w:rFonts w:asciiTheme="minorEastAsia" w:hAnsiTheme="minorEastAsia"/>
                <w:bCs/>
                <w:color w:val="FF0000"/>
                <w:sz w:val="18"/>
              </w:rPr>
            </w:pPr>
            <w:r>
              <w:rPr>
                <w:rFonts w:asciiTheme="minorEastAsia" w:hAnsiTheme="minorEastAsia" w:hint="eastAsia"/>
                <w:bCs/>
                <w:color w:val="FF0000"/>
                <w:sz w:val="18"/>
              </w:rPr>
              <w:t>（補正後：○）</w:t>
            </w:r>
          </w:p>
        </w:tc>
        <w:tc>
          <w:tcPr>
            <w:tcW w:w="1371" w:type="dxa"/>
            <w:tcBorders>
              <w:left w:val="single" w:sz="18" w:space="0" w:color="auto"/>
              <w:bottom w:val="single" w:sz="18" w:space="0" w:color="auto"/>
              <w:right w:val="single" w:sz="4" w:space="0" w:color="auto"/>
              <w:tl2br w:val="single" w:sz="4" w:space="0" w:color="auto"/>
            </w:tcBorders>
          </w:tcPr>
          <w:p w14:paraId="27C20B7E" w14:textId="1DC4F394" w:rsidR="0048522D" w:rsidRPr="00A8566B" w:rsidRDefault="0048522D" w:rsidP="0048522D">
            <w:pPr>
              <w:rPr>
                <w:rFonts w:asciiTheme="minorEastAsia" w:hAnsiTheme="minorEastAsia"/>
                <w:bCs/>
                <w:color w:val="FF0000"/>
                <w:sz w:val="18"/>
              </w:rPr>
            </w:pPr>
          </w:p>
        </w:tc>
        <w:tc>
          <w:tcPr>
            <w:tcW w:w="1371" w:type="dxa"/>
            <w:tcBorders>
              <w:bottom w:val="single" w:sz="18" w:space="0" w:color="auto"/>
              <w:right w:val="single" w:sz="18" w:space="0" w:color="auto"/>
            </w:tcBorders>
          </w:tcPr>
          <w:p w14:paraId="5A3FAD59" w14:textId="48C21A59" w:rsidR="0048522D" w:rsidRDefault="0048522D" w:rsidP="0048522D">
            <w:pPr>
              <w:rPr>
                <w:rFonts w:asciiTheme="minorEastAsia" w:hAnsiTheme="minorEastAsia"/>
                <w:bCs/>
                <w:color w:val="FF0000"/>
                <w:sz w:val="18"/>
              </w:rPr>
            </w:pPr>
          </w:p>
          <w:p w14:paraId="57EA2199" w14:textId="4972B548" w:rsidR="0048522D" w:rsidRPr="00A8566B" w:rsidRDefault="0048522D" w:rsidP="0048522D">
            <w:pPr>
              <w:rPr>
                <w:rFonts w:asciiTheme="minorEastAsia" w:hAnsiTheme="minorEastAsia"/>
                <w:bCs/>
                <w:color w:val="FF0000"/>
                <w:sz w:val="18"/>
              </w:rPr>
            </w:pPr>
            <w:r>
              <w:rPr>
                <w:rFonts w:asciiTheme="minorEastAsia" w:hAnsiTheme="minorEastAsia" w:hint="eastAsia"/>
                <w:bCs/>
                <w:color w:val="FF0000"/>
                <w:sz w:val="18"/>
              </w:rPr>
              <w:t>（補正後：○）</w:t>
            </w:r>
          </w:p>
        </w:tc>
      </w:tr>
      <w:tr w:rsidR="0048522D" w:rsidRPr="00A8566B" w14:paraId="3A904B57" w14:textId="77777777" w:rsidTr="0048522D">
        <w:tc>
          <w:tcPr>
            <w:tcW w:w="3048" w:type="dxa"/>
            <w:gridSpan w:val="2"/>
            <w:tcBorders>
              <w:top w:val="single" w:sz="18" w:space="0" w:color="auto"/>
              <w:left w:val="single" w:sz="18" w:space="0" w:color="auto"/>
              <w:bottom w:val="single" w:sz="18" w:space="0" w:color="auto"/>
              <w:right w:val="single" w:sz="18" w:space="0" w:color="auto"/>
            </w:tcBorders>
          </w:tcPr>
          <w:p w14:paraId="46DA14C7" w14:textId="77F2F49A"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ⅰ．原単位化に用いる指標</w:t>
            </w:r>
          </w:p>
          <w:p w14:paraId="375BEB90" w14:textId="3B30BFFF" w:rsidR="0048522D" w:rsidRPr="00A8566B" w:rsidRDefault="0048522D" w:rsidP="0048522D">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（貨物量×距離等）</w:t>
            </w:r>
          </w:p>
        </w:tc>
        <w:tc>
          <w:tcPr>
            <w:tcW w:w="2741" w:type="dxa"/>
            <w:gridSpan w:val="2"/>
            <w:tcBorders>
              <w:top w:val="single" w:sz="18" w:space="0" w:color="auto"/>
              <w:left w:val="single" w:sz="18" w:space="0" w:color="auto"/>
              <w:bottom w:val="single" w:sz="18" w:space="0" w:color="auto"/>
              <w:right w:val="single" w:sz="18" w:space="0" w:color="auto"/>
            </w:tcBorders>
          </w:tcPr>
          <w:p w14:paraId="5C68C1E9" w14:textId="626EB4D6" w:rsidR="0048522D" w:rsidRPr="00A8566B" w:rsidRDefault="0048522D" w:rsidP="0048522D">
            <w:pPr>
              <w:rPr>
                <w:rFonts w:asciiTheme="minorEastAsia" w:hAnsiTheme="minorEastAsia"/>
                <w:bCs/>
                <w:color w:val="FF0000"/>
                <w:sz w:val="18"/>
                <w:lang w:eastAsia="zh-CN"/>
              </w:rPr>
            </w:pPr>
            <w:r w:rsidRPr="00A8566B">
              <w:rPr>
                <w:rFonts w:asciiTheme="minorEastAsia" w:hAnsiTheme="minorEastAsia" w:hint="eastAsia"/>
                <w:bCs/>
                <w:color w:val="FF0000"/>
                <w:sz w:val="18"/>
                <w:lang w:eastAsia="zh-CN"/>
              </w:rPr>
              <w:t>数値</w:t>
            </w:r>
            <w:r>
              <w:rPr>
                <w:rFonts w:asciiTheme="minorEastAsia" w:hAnsiTheme="minorEastAsia" w:hint="eastAsia"/>
                <w:bCs/>
                <w:color w:val="FF0000"/>
                <w:sz w:val="18"/>
                <w:lang w:eastAsia="zh-CN"/>
              </w:rPr>
              <w:t xml:space="preserve">　　　　　　（補正後：○）</w:t>
            </w:r>
          </w:p>
          <w:p w14:paraId="39E3F63D"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c>
          <w:tcPr>
            <w:tcW w:w="2742" w:type="dxa"/>
            <w:gridSpan w:val="2"/>
            <w:tcBorders>
              <w:top w:val="single" w:sz="18" w:space="0" w:color="auto"/>
              <w:left w:val="single" w:sz="18" w:space="0" w:color="auto"/>
              <w:bottom w:val="single" w:sz="18" w:space="0" w:color="auto"/>
              <w:right w:val="single" w:sz="18" w:space="0" w:color="auto"/>
            </w:tcBorders>
          </w:tcPr>
          <w:p w14:paraId="00EDB6F3" w14:textId="6A848E8E" w:rsidR="0048522D" w:rsidRPr="00A8566B" w:rsidRDefault="00643E16" w:rsidP="0048522D">
            <w:pPr>
              <w:rPr>
                <w:rFonts w:asciiTheme="minorEastAsia" w:hAnsiTheme="minorEastAsia"/>
                <w:bCs/>
                <w:color w:val="FF0000"/>
                <w:sz w:val="18"/>
              </w:rPr>
            </w:pPr>
            <w:r w:rsidRPr="00A8566B">
              <w:rPr>
                <w:rFonts w:asciiTheme="minorEastAsia" w:hAnsiTheme="minorEastAsia" w:hint="eastAsia"/>
                <w:bCs/>
                <w:color w:val="FF0000"/>
                <w:sz w:val="18"/>
                <w:lang w:eastAsia="zh-CN"/>
              </w:rPr>
              <w:t>数値</w:t>
            </w:r>
            <w:r>
              <w:rPr>
                <w:rFonts w:asciiTheme="minorEastAsia" w:hAnsiTheme="minorEastAsia" w:hint="eastAsia"/>
                <w:bCs/>
                <w:color w:val="FF0000"/>
                <w:sz w:val="18"/>
                <w:lang w:eastAsia="zh-CN"/>
              </w:rPr>
              <w:t xml:space="preserve">　　　　　　（補正後：○</w:t>
            </w:r>
            <w:r>
              <w:rPr>
                <w:rFonts w:asciiTheme="minorEastAsia" w:hAnsiTheme="minorEastAsia" w:hint="eastAsia"/>
                <w:bCs/>
                <w:color w:val="FF0000"/>
                <w:sz w:val="18"/>
                <w:lang w:eastAsia="zh-TW"/>
              </w:rPr>
              <w:t>）</w:t>
            </w:r>
            <w:r w:rsidR="0048522D" w:rsidRPr="00A8566B">
              <w:rPr>
                <w:rFonts w:asciiTheme="minorEastAsia" w:hAnsiTheme="minorEastAsia" w:hint="eastAsia"/>
                <w:bCs/>
                <w:color w:val="FF0000"/>
                <w:sz w:val="18"/>
              </w:rPr>
              <w:t xml:space="preserve">単位　</w:t>
            </w:r>
            <w:r w:rsidR="0048522D" w:rsidRPr="00A8566B">
              <w:rPr>
                <w:rFonts w:asciiTheme="minorEastAsia" w:hAnsiTheme="minorEastAsia"/>
                <w:bCs/>
                <w:color w:val="FF0000"/>
                <w:sz w:val="18"/>
              </w:rPr>
              <w:t>t・km</w:t>
            </w:r>
          </w:p>
        </w:tc>
      </w:tr>
      <w:tr w:rsidR="0048522D" w:rsidRPr="00A8566B" w14:paraId="35901FEE" w14:textId="77777777" w:rsidTr="0048522D">
        <w:tc>
          <w:tcPr>
            <w:tcW w:w="3048" w:type="dxa"/>
            <w:gridSpan w:val="2"/>
            <w:tcBorders>
              <w:top w:val="single" w:sz="18" w:space="0" w:color="auto"/>
              <w:left w:val="single" w:sz="18" w:space="0" w:color="auto"/>
              <w:bottom w:val="single" w:sz="18" w:space="0" w:color="auto"/>
              <w:right w:val="single" w:sz="18" w:space="0" w:color="auto"/>
            </w:tcBorders>
          </w:tcPr>
          <w:p w14:paraId="4CA711E3" w14:textId="49E41369"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ⅱ．エネルギー消費原単位</w:t>
            </w:r>
          </w:p>
          <w:p w14:paraId="40660922" w14:textId="0A4E883A" w:rsidR="0048522D" w:rsidRPr="00A8566B" w:rsidRDefault="0048522D" w:rsidP="0048522D">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（ⅱ</w:t>
            </w:r>
            <w:r w:rsidRPr="00A8566B">
              <w:rPr>
                <w:rFonts w:asciiTheme="minorEastAsia" w:hAnsiTheme="minorEastAsia"/>
                <w:bCs/>
                <w:color w:val="FF0000"/>
                <w:sz w:val="18"/>
              </w:rPr>
              <w:t>＝</w:t>
            </w:r>
            <w:r w:rsidRPr="00A8566B">
              <w:rPr>
                <w:rFonts w:asciiTheme="minorEastAsia" w:hAnsiTheme="minorEastAsia" w:hint="eastAsia"/>
                <w:bCs/>
                <w:color w:val="FF0000"/>
                <w:sz w:val="18"/>
              </w:rPr>
              <w:t>エネルギー消費量／ⅰ）</w:t>
            </w:r>
          </w:p>
        </w:tc>
        <w:tc>
          <w:tcPr>
            <w:tcW w:w="2741" w:type="dxa"/>
            <w:gridSpan w:val="2"/>
            <w:tcBorders>
              <w:top w:val="single" w:sz="18" w:space="0" w:color="auto"/>
              <w:left w:val="single" w:sz="18" w:space="0" w:color="auto"/>
              <w:bottom w:val="single" w:sz="18" w:space="0" w:color="auto"/>
              <w:right w:val="single" w:sz="18" w:space="0" w:color="auto"/>
            </w:tcBorders>
          </w:tcPr>
          <w:p w14:paraId="257924C3"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数値　α</w:t>
            </w:r>
            <w:r w:rsidRPr="00A8566B">
              <w:rPr>
                <w:rFonts w:asciiTheme="minorEastAsia" w:hAnsiTheme="minorEastAsia"/>
                <w:bCs/>
                <w:color w:val="FF0000"/>
                <w:sz w:val="18"/>
              </w:rPr>
              <w:t>1</w:t>
            </w:r>
          </w:p>
          <w:p w14:paraId="3384044A" w14:textId="77777777" w:rsidR="0048522D" w:rsidRPr="00A8566B" w:rsidRDefault="0048522D" w:rsidP="0048522D">
            <w:pPr>
              <w:rPr>
                <w:rFonts w:asciiTheme="minorEastAsia" w:hAnsiTheme="minorEastAsia"/>
                <w:bCs/>
                <w:color w:val="FF0000"/>
                <w:sz w:val="18"/>
                <w:szCs w:val="17"/>
              </w:rPr>
            </w:pPr>
            <w:r w:rsidRPr="00A8566B">
              <w:rPr>
                <w:rFonts w:asciiTheme="minorEastAsia" w:hAnsiTheme="minorEastAsia" w:hint="eastAsia"/>
                <w:bCs/>
                <w:color w:val="FF0000"/>
                <w:sz w:val="18"/>
                <w:szCs w:val="17"/>
              </w:rPr>
              <w:t>単位　○</w:t>
            </w:r>
            <w:r w:rsidRPr="00A8566B">
              <w:rPr>
                <w:rFonts w:asciiTheme="minorEastAsia" w:hAnsiTheme="minorEastAsia"/>
                <w:bCs/>
                <w:color w:val="FF0000"/>
                <w:sz w:val="18"/>
                <w:szCs w:val="17"/>
              </w:rPr>
              <w:t>J/(t・km)</w:t>
            </w:r>
          </w:p>
        </w:tc>
        <w:tc>
          <w:tcPr>
            <w:tcW w:w="2742" w:type="dxa"/>
            <w:gridSpan w:val="2"/>
            <w:tcBorders>
              <w:top w:val="single" w:sz="18" w:space="0" w:color="auto"/>
              <w:left w:val="single" w:sz="18" w:space="0" w:color="auto"/>
              <w:bottom w:val="single" w:sz="18" w:space="0" w:color="auto"/>
              <w:right w:val="single" w:sz="18" w:space="0" w:color="auto"/>
            </w:tcBorders>
          </w:tcPr>
          <w:p w14:paraId="6AA54E3E" w14:textId="7F1F005D"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数値　β</w:t>
            </w:r>
            <w:r w:rsidRPr="00A8566B">
              <w:rPr>
                <w:rFonts w:asciiTheme="minorEastAsia" w:hAnsiTheme="minorEastAsia"/>
                <w:bCs/>
                <w:color w:val="FF0000"/>
                <w:sz w:val="18"/>
              </w:rPr>
              <w:t>1</w:t>
            </w:r>
          </w:p>
          <w:p w14:paraId="62B785AD" w14:textId="6E0CFC40" w:rsidR="0048522D" w:rsidRPr="00A8566B" w:rsidRDefault="0048522D" w:rsidP="0048522D">
            <w:pPr>
              <w:rPr>
                <w:rFonts w:asciiTheme="minorEastAsia" w:hAnsiTheme="minorEastAsia"/>
                <w:bCs/>
                <w:color w:val="FF0000"/>
                <w:sz w:val="18"/>
                <w:szCs w:val="17"/>
              </w:rPr>
            </w:pPr>
            <w:r w:rsidRPr="00A8566B">
              <w:rPr>
                <w:rFonts w:asciiTheme="minorEastAsia" w:hAnsiTheme="minorEastAsia" w:hint="eastAsia"/>
                <w:bCs/>
                <w:color w:val="FF0000"/>
                <w:sz w:val="18"/>
                <w:szCs w:val="17"/>
              </w:rPr>
              <w:t>単位　○</w:t>
            </w:r>
            <w:r w:rsidRPr="00A8566B">
              <w:rPr>
                <w:rFonts w:asciiTheme="minorEastAsia" w:hAnsiTheme="minorEastAsia"/>
                <w:bCs/>
                <w:color w:val="FF0000"/>
                <w:sz w:val="18"/>
                <w:szCs w:val="17"/>
              </w:rPr>
              <w:t>J/(t・km)</w:t>
            </w:r>
          </w:p>
        </w:tc>
      </w:tr>
      <w:tr w:rsidR="0048522D" w:rsidRPr="00A8566B" w14:paraId="7B9EDFD8" w14:textId="77777777" w:rsidTr="0048522D">
        <w:tc>
          <w:tcPr>
            <w:tcW w:w="3048" w:type="dxa"/>
            <w:gridSpan w:val="2"/>
            <w:tcBorders>
              <w:top w:val="single" w:sz="18" w:space="0" w:color="auto"/>
              <w:left w:val="single" w:sz="18" w:space="0" w:color="auto"/>
              <w:bottom w:val="single" w:sz="18" w:space="0" w:color="auto"/>
              <w:right w:val="single" w:sz="18" w:space="0" w:color="auto"/>
            </w:tcBorders>
          </w:tcPr>
          <w:p w14:paraId="7525BE61" w14:textId="5BDB8B58"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ⅲ．エネルギー消費削減率</w:t>
            </w:r>
            <w:r w:rsidRPr="00A8566B">
              <w:rPr>
                <w:rFonts w:asciiTheme="minorEastAsia" w:hAnsiTheme="minorEastAsia"/>
                <w:bCs/>
                <w:color w:val="FF0000"/>
                <w:sz w:val="18"/>
              </w:rPr>
              <w:t xml:space="preserve"> </w:t>
            </w:r>
            <w:r w:rsidRPr="00A8566B">
              <w:rPr>
                <w:rFonts w:asciiTheme="minorEastAsia" w:hAnsiTheme="minorEastAsia" w:hint="eastAsia"/>
                <w:bCs/>
                <w:color w:val="FF0000"/>
                <w:sz w:val="18"/>
              </w:rPr>
              <w:t>Ａ</w:t>
            </w:r>
            <w:r w:rsidRPr="00A8566B">
              <w:rPr>
                <w:rFonts w:asciiTheme="minorEastAsia" w:hAnsiTheme="minorEastAsia"/>
                <w:bCs/>
                <w:color w:val="FF0000"/>
                <w:sz w:val="18"/>
              </w:rPr>
              <w:t>1</w:t>
            </w:r>
          </w:p>
          <w:p w14:paraId="44059609" w14:textId="409A783B"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（ⅲ</w:t>
            </w:r>
            <w:r w:rsidRPr="00A8566B">
              <w:rPr>
                <w:rFonts w:asciiTheme="minorEastAsia" w:hAnsiTheme="minorEastAsia"/>
                <w:bCs/>
                <w:color w:val="FF0000"/>
                <w:sz w:val="18"/>
              </w:rPr>
              <w:t>＝</w:t>
            </w:r>
            <w:r w:rsidRPr="00A8566B">
              <w:rPr>
                <w:rFonts w:asciiTheme="minorEastAsia" w:hAnsiTheme="minorEastAsia" w:hint="eastAsia"/>
                <w:bCs/>
                <w:color w:val="FF0000"/>
                <w:sz w:val="18"/>
              </w:rPr>
              <w:t>（β</w:t>
            </w:r>
            <w:r w:rsidRPr="00A8566B">
              <w:rPr>
                <w:rFonts w:asciiTheme="minorEastAsia" w:hAnsiTheme="minorEastAsia"/>
                <w:bCs/>
                <w:color w:val="FF0000"/>
                <w:sz w:val="18"/>
              </w:rPr>
              <w:t>1―α1）／β1）</w:t>
            </w:r>
          </w:p>
        </w:tc>
        <w:tc>
          <w:tcPr>
            <w:tcW w:w="5483" w:type="dxa"/>
            <w:gridSpan w:val="4"/>
            <w:tcBorders>
              <w:top w:val="single" w:sz="18" w:space="0" w:color="auto"/>
              <w:left w:val="single" w:sz="18" w:space="0" w:color="auto"/>
              <w:bottom w:val="single" w:sz="18" w:space="0" w:color="auto"/>
              <w:right w:val="single" w:sz="18" w:space="0" w:color="auto"/>
            </w:tcBorders>
          </w:tcPr>
          <w:p w14:paraId="2559A86B" w14:textId="350AB321"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 xml:space="preserve">　　　　　　　　　　　　　　Ａ</w:t>
            </w:r>
            <w:r w:rsidRPr="00A8566B">
              <w:rPr>
                <w:rFonts w:asciiTheme="minorEastAsia" w:hAnsiTheme="minorEastAsia"/>
                <w:bCs/>
                <w:color w:val="FF0000"/>
                <w:sz w:val="18"/>
              </w:rPr>
              <w:t>1</w:t>
            </w:r>
            <w:r w:rsidRPr="00A8566B">
              <w:rPr>
                <w:rFonts w:asciiTheme="minorEastAsia" w:hAnsiTheme="minorEastAsia" w:hint="eastAsia"/>
                <w:bCs/>
                <w:color w:val="FF0000"/>
                <w:sz w:val="18"/>
              </w:rPr>
              <w:t>％</w:t>
            </w:r>
          </w:p>
        </w:tc>
      </w:tr>
    </w:tbl>
    <w:p w14:paraId="1329D191" w14:textId="5F7328E3" w:rsidR="0048522D" w:rsidRDefault="00643E16" w:rsidP="00B21BCA">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81909" behindDoc="0" locked="0" layoutInCell="1" allowOverlap="1" wp14:anchorId="522F2E19" wp14:editId="70392603">
                <wp:simplePos x="0" y="0"/>
                <wp:positionH relativeFrom="margin">
                  <wp:posOffset>1374189</wp:posOffset>
                </wp:positionH>
                <wp:positionV relativeFrom="paragraph">
                  <wp:posOffset>4740372</wp:posOffset>
                </wp:positionV>
                <wp:extent cx="4601853" cy="983670"/>
                <wp:effectExtent l="0" t="0" r="27305" b="26035"/>
                <wp:wrapNone/>
                <wp:docPr id="319838772"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1853" cy="983670"/>
                        </a:xfrm>
                        <a:prstGeom prst="wedgeRectCallout">
                          <a:avLst>
                            <a:gd name="adj1" fmla="val 17169"/>
                            <a:gd name="adj2" fmla="val -38584"/>
                          </a:avLst>
                        </a:prstGeom>
                        <a:solidFill>
                          <a:srgbClr val="FFFFFF"/>
                        </a:solidFill>
                        <a:ln w="9525">
                          <a:solidFill>
                            <a:srgbClr val="000000"/>
                          </a:solidFill>
                          <a:miter lim="800000"/>
                          <a:headEnd/>
                          <a:tailEnd/>
                        </a:ln>
                      </wps:spPr>
                      <wps:txbx>
                        <w:txbxContent>
                          <w:p w14:paraId="53A3801B" w14:textId="0D8EF9A5" w:rsidR="00643E16" w:rsidRPr="00737C96" w:rsidRDefault="00643E16" w:rsidP="00643E16">
                            <w:pPr>
                              <w:rPr>
                                <w:color w:val="FF0000"/>
                                <w:sz w:val="18"/>
                                <w:szCs w:val="18"/>
                              </w:rPr>
                            </w:pPr>
                            <w:r w:rsidRPr="00737C96">
                              <w:rPr>
                                <w:rFonts w:asciiTheme="minorEastAsia" w:hAnsiTheme="minorEastAsia" w:hint="eastAsia"/>
                                <w:bCs/>
                                <w:color w:val="FF0000"/>
                                <w:sz w:val="18"/>
                                <w:szCs w:val="18"/>
                              </w:rPr>
                              <w:t xml:space="preserve">　エネルギーの使用の合理化等に関する法律法施行規則（昭和５４年通商産業省令第７４号）（</w:t>
                            </w:r>
                            <w:r w:rsidRPr="00737C96">
                              <w:rPr>
                                <w:rFonts w:asciiTheme="minorEastAsia" w:hAnsiTheme="minorEastAsia"/>
                                <w:bCs/>
                                <w:color w:val="FF0000"/>
                                <w:sz w:val="18"/>
                                <w:szCs w:val="18"/>
                                <w:u w:val="single"/>
                              </w:rPr>
                              <w:t>https://elaws.e-gov.go.jp/document?lawid=354M50000400074</w:t>
                            </w:r>
                            <w:r w:rsidRPr="00737C96">
                              <w:rPr>
                                <w:rFonts w:asciiTheme="minorEastAsia" w:hAnsiTheme="minorEastAsia" w:hint="eastAsia"/>
                                <w:bCs/>
                                <w:color w:val="FF0000"/>
                                <w:sz w:val="18"/>
                                <w:szCs w:val="18"/>
                              </w:rPr>
                              <w:t>）の値を使用すること。非化石エネルギーについては、実測その他適切と認められる方法により得られる当該エネルギーの一固有単位当たりの発熱量を用いて換算すること。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F2E19" id="_x0000_s1069" type="#_x0000_t61" style="position:absolute;left:0;text-align:left;margin-left:108.2pt;margin-top:373.25pt;width:362.35pt;height:77.45pt;z-index:2516819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" adj="14509,2466">
                <v:textbox inset="5.85pt,.7pt,5.85pt,.7pt">
                  <w:txbxContent>
                    <w:p w14:paraId="53A3801B" w14:textId="0D8EF9A5" w:rsidR="00643E16" w:rsidRPr="00737C96" w:rsidRDefault="00643E16" w:rsidP="00643E16">
                      <w:pPr>
                        <w:rPr>
                          <w:color w:val="FF0000"/>
                          <w:sz w:val="18"/>
                          <w:szCs w:val="18"/>
                        </w:rPr>
                      </w:pPr>
                      <w:r w:rsidRPr="00737C96">
                        <w:rPr>
                          <w:rFonts w:asciiTheme="minorEastAsia" w:hAnsiTheme="minorEastAsia" w:hint="eastAsia"/>
                          <w:bCs/>
                          <w:color w:val="FF0000"/>
                          <w:sz w:val="18"/>
                          <w:szCs w:val="18"/>
                        </w:rPr>
                        <w:t xml:space="preserve">　エネルギーの使用の合理化等に関する法律法施行規則（昭和５４年通商産業省令第７４号）（</w:t>
                      </w:r>
                      <w:r w:rsidRPr="00737C96">
                        <w:rPr>
                          <w:rFonts w:asciiTheme="minorEastAsia" w:hAnsiTheme="minorEastAsia"/>
                          <w:bCs/>
                          <w:color w:val="FF0000"/>
                          <w:sz w:val="18"/>
                          <w:szCs w:val="18"/>
                          <w:u w:val="single"/>
                        </w:rPr>
                        <w:t>https://elaws.e-gov.go.jp/document?lawid=354M50000400074</w:t>
                      </w:r>
                      <w:r w:rsidRPr="00737C96">
                        <w:rPr>
                          <w:rFonts w:asciiTheme="minorEastAsia" w:hAnsiTheme="minorEastAsia" w:hint="eastAsia"/>
                          <w:bCs/>
                          <w:color w:val="FF0000"/>
                          <w:sz w:val="18"/>
                          <w:szCs w:val="18"/>
                        </w:rPr>
                        <w:t>）の値を使用すること。非化石エネルギーについては、実測その他適切と認められる方法により得られる当該エネルギーの一固有単位当たりの発熱量を用いて換算すること。</w:t>
                      </w:r>
                    </w:p>
                  </w:txbxContent>
                </v:textbox>
                <w10:wrap anchorx="margin"/>
              </v:shape>
            </w:pict>
          </mc:Fallback>
        </mc:AlternateContent>
      </w:r>
    </w:p>
    <w:p w14:paraId="7C5E5581" w14:textId="56885BA0" w:rsidR="0048522D" w:rsidRDefault="0048522D" w:rsidP="00B21BCA">
      <w:pPr>
        <w:rPr>
          <w:rFonts w:asciiTheme="minorEastAsia" w:hAnsiTheme="minorEastAsia"/>
          <w:bCs/>
          <w:sz w:val="22"/>
        </w:rPr>
      </w:pPr>
    </w:p>
    <w:p w14:paraId="5028C6E9" w14:textId="0A29ABC4" w:rsidR="00643E16" w:rsidRDefault="00643E16" w:rsidP="00B21BCA">
      <w:pPr>
        <w:rPr>
          <w:rFonts w:asciiTheme="minorEastAsia" w:hAnsiTheme="minorEastAsia"/>
          <w:bCs/>
          <w:sz w:val="22"/>
        </w:rPr>
      </w:pPr>
    </w:p>
    <w:p w14:paraId="6A83F724" w14:textId="77777777" w:rsidR="00643E16" w:rsidRPr="00A8566B" w:rsidRDefault="00643E16" w:rsidP="00B21BCA">
      <w:pPr>
        <w:rPr>
          <w:rFonts w:asciiTheme="minorEastAsia" w:hAnsiTheme="minorEastAsia"/>
          <w:bCs/>
          <w:sz w:val="22"/>
        </w:rPr>
      </w:pPr>
    </w:p>
    <w:p w14:paraId="3FCDE3AE" w14:textId="24212778" w:rsidR="00E73ABE" w:rsidRPr="00A8566B" w:rsidRDefault="00F975FF" w:rsidP="00B21BCA">
      <w:pPr>
        <w:rPr>
          <w:rFonts w:asciiTheme="minorEastAsia" w:hAnsiTheme="minorEastAsia"/>
          <w:bCs/>
          <w:sz w:val="22"/>
        </w:rPr>
      </w:pPr>
      <w:r w:rsidRPr="00A8566B">
        <w:rPr>
          <w:rFonts w:asciiTheme="minorEastAsia" w:hAnsiTheme="minorEastAsia" w:hint="eastAsia"/>
          <w:bCs/>
          <w:sz w:val="22"/>
        </w:rPr>
        <w:t>（備考）</w:t>
      </w:r>
    </w:p>
    <w:p w14:paraId="2C5CB691" w14:textId="4CDF2CAF" w:rsidR="0048522D" w:rsidRDefault="00F975FF" w:rsidP="00EC0E9A">
      <w:pPr>
        <w:pStyle w:val="aa"/>
        <w:ind w:leftChars="0" w:left="284"/>
      </w:pPr>
      <w:r w:rsidRPr="00A8566B">
        <w:rPr>
          <w:rFonts w:asciiTheme="minorEastAsia" w:hAnsiTheme="minorEastAsia" w:hint="eastAsia"/>
          <w:bCs/>
          <w:color w:val="FF0000"/>
          <w:sz w:val="22"/>
        </w:rPr>
        <w:t>上記計算は○○○○○○○○○○○○○○○○○○○○○</w:t>
      </w:r>
      <w:r w:rsidR="0048522D">
        <w:rPr>
          <w:rFonts w:hint="eastAsia"/>
        </w:rPr>
        <w:t>。</w:t>
      </w:r>
    </w:p>
    <w:p w14:paraId="19C30E37" w14:textId="7A5DC7E8" w:rsidR="0048522D" w:rsidRDefault="00643E16" w:rsidP="0006493C">
      <w:pPr>
        <w:pStyle w:val="aa"/>
        <w:ind w:leftChars="0" w:left="284"/>
      </w:pPr>
      <w:r w:rsidRPr="00A8566B">
        <w:rPr>
          <w:rFonts w:asciiTheme="minorEastAsia" w:hAnsiTheme="minorEastAsia"/>
          <w:bCs/>
          <w:noProof/>
          <w:sz w:val="22"/>
        </w:rPr>
        <mc:AlternateContent>
          <mc:Choice Requires="wps">
            <w:drawing>
              <wp:anchor distT="0" distB="0" distL="114300" distR="114300" simplePos="0" relativeHeight="251670645" behindDoc="0" locked="0" layoutInCell="1" allowOverlap="1" wp14:anchorId="18FE4C8B" wp14:editId="49CA5378">
                <wp:simplePos x="0" y="0"/>
                <wp:positionH relativeFrom="margin">
                  <wp:posOffset>1871247</wp:posOffset>
                </wp:positionH>
                <wp:positionV relativeFrom="paragraph">
                  <wp:posOffset>18268</wp:posOffset>
                </wp:positionV>
                <wp:extent cx="4159250" cy="733331"/>
                <wp:effectExtent l="0" t="0" r="12700" b="10160"/>
                <wp:wrapNone/>
                <wp:docPr id="8021047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0" cy="733331"/>
                        </a:xfrm>
                        <a:prstGeom prst="wedgeRectCallout">
                          <a:avLst>
                            <a:gd name="adj1" fmla="val 17169"/>
                            <a:gd name="adj2" fmla="val -38584"/>
                          </a:avLst>
                        </a:prstGeom>
                        <a:solidFill>
                          <a:srgbClr val="FFFFFF"/>
                        </a:solidFill>
                        <a:ln w="9525">
                          <a:solidFill>
                            <a:srgbClr val="000000"/>
                          </a:solidFill>
                          <a:miter lim="800000"/>
                          <a:headEnd/>
                          <a:tailEnd/>
                        </a:ln>
                      </wps:spPr>
                      <wps:txbx>
                        <w:txbxContent>
                          <w:p w14:paraId="46ABA1D0" w14:textId="1EB91652" w:rsidR="00F8543B" w:rsidRPr="00737C96" w:rsidRDefault="0048522D" w:rsidP="0006493C">
                            <w:pPr>
                              <w:rPr>
                                <w:rFonts w:asciiTheme="minorEastAsia" w:hAnsiTheme="minorEastAsia"/>
                                <w:bCs/>
                                <w:color w:val="FF0000"/>
                                <w:sz w:val="18"/>
                                <w:szCs w:val="18"/>
                              </w:rPr>
                            </w:pPr>
                            <w:r w:rsidRPr="00737C96">
                              <w:rPr>
                                <w:rFonts w:asciiTheme="minorEastAsia" w:hAnsiTheme="minorEastAsia" w:hint="eastAsia"/>
                                <w:bCs/>
                                <w:color w:val="FF0000"/>
                                <w:sz w:val="18"/>
                                <w:szCs w:val="18"/>
                              </w:rPr>
                              <w:t>非化石エネルギー船において、エネルギー消費量の補正を行う場合は、補正後の</w:t>
                            </w:r>
                            <w:r w:rsidR="000F337C" w:rsidRPr="00737C96">
                              <w:rPr>
                                <w:rFonts w:asciiTheme="minorEastAsia" w:hAnsiTheme="minorEastAsia" w:hint="eastAsia"/>
                                <w:bCs/>
                                <w:color w:val="FF0000"/>
                                <w:sz w:val="18"/>
                                <w:szCs w:val="18"/>
                              </w:rPr>
                              <w:t>「</w:t>
                            </w:r>
                            <w:r w:rsidRPr="00737C96">
                              <w:rPr>
                                <w:rFonts w:asciiTheme="minorEastAsia" w:hAnsiTheme="minorEastAsia" w:hint="eastAsia"/>
                                <w:bCs/>
                                <w:color w:val="FF0000"/>
                                <w:sz w:val="18"/>
                                <w:szCs w:val="18"/>
                              </w:rPr>
                              <w:t>エネルギー消費量</w:t>
                            </w:r>
                            <w:r w:rsidR="000F337C" w:rsidRPr="00737C96">
                              <w:rPr>
                                <w:rFonts w:asciiTheme="minorEastAsia" w:hAnsiTheme="minorEastAsia" w:hint="eastAsia"/>
                                <w:bCs/>
                                <w:color w:val="FF0000"/>
                                <w:sz w:val="18"/>
                                <w:szCs w:val="18"/>
                              </w:rPr>
                              <w:t>」または「原単位化に用いる指標」</w:t>
                            </w:r>
                            <w:r w:rsidRPr="00737C96">
                              <w:rPr>
                                <w:rFonts w:asciiTheme="minorEastAsia" w:hAnsiTheme="minorEastAsia" w:hint="eastAsia"/>
                                <w:bCs/>
                                <w:color w:val="FF0000"/>
                                <w:sz w:val="18"/>
                                <w:szCs w:val="18"/>
                              </w:rPr>
                              <w:t>も記載する</w:t>
                            </w:r>
                            <w:r w:rsidR="000F337C" w:rsidRPr="00737C96">
                              <w:rPr>
                                <w:rFonts w:asciiTheme="minorEastAsia" w:hAnsiTheme="minorEastAsia" w:hint="eastAsia"/>
                                <w:bCs/>
                                <w:color w:val="FF0000"/>
                                <w:sz w:val="18"/>
                                <w:szCs w:val="18"/>
                              </w:rPr>
                              <w:t>こと。</w:t>
                            </w:r>
                          </w:p>
                          <w:p w14:paraId="538EA03D" w14:textId="7EDA8179" w:rsidR="0048522D" w:rsidRPr="00737C96" w:rsidRDefault="00F8543B" w:rsidP="00EC0E9A">
                            <w:pPr>
                              <w:rPr>
                                <w:color w:val="FF0000"/>
                                <w:sz w:val="18"/>
                                <w:szCs w:val="18"/>
                              </w:rPr>
                            </w:pPr>
                            <w:r w:rsidRPr="00737C96">
                              <w:rPr>
                                <w:rFonts w:asciiTheme="minorEastAsia" w:hAnsiTheme="minorEastAsia" w:hint="eastAsia"/>
                                <w:bCs/>
                                <w:color w:val="FF0000"/>
                                <w:sz w:val="18"/>
                                <w:szCs w:val="18"/>
                              </w:rPr>
                              <w:t>原単位</w:t>
                            </w:r>
                            <w:r w:rsidR="00643E16" w:rsidRPr="00737C96">
                              <w:rPr>
                                <w:rFonts w:asciiTheme="minorEastAsia" w:hAnsiTheme="minorEastAsia" w:hint="eastAsia"/>
                                <w:bCs/>
                                <w:color w:val="FF0000"/>
                                <w:sz w:val="18"/>
                                <w:szCs w:val="18"/>
                              </w:rPr>
                              <w:t>・削減率</w:t>
                            </w:r>
                            <w:r w:rsidRPr="00737C96">
                              <w:rPr>
                                <w:rFonts w:asciiTheme="minorEastAsia" w:hAnsiTheme="minorEastAsia" w:hint="eastAsia"/>
                                <w:bCs/>
                                <w:color w:val="FF0000"/>
                                <w:sz w:val="18"/>
                                <w:szCs w:val="18"/>
                              </w:rPr>
                              <w:t>の計算は補正後の値を用いること。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E4C8B" id="_x0000_s1070" type="#_x0000_t61" style="position:absolute;left:0;text-align:left;margin-left:147.35pt;margin-top:1.45pt;width:327.5pt;height:57.75pt;z-index:2516706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" adj="14509,2466">
                <v:textbox inset="5.85pt,.7pt,5.85pt,.7pt">
                  <w:txbxContent>
                    <w:p w14:paraId="46ABA1D0" w14:textId="1EB91652" w:rsidR="00F8543B" w:rsidRPr="00737C96" w:rsidRDefault="0048522D" w:rsidP="0006493C">
                      <w:pPr>
                        <w:rPr>
                          <w:rFonts w:asciiTheme="minorEastAsia" w:hAnsiTheme="minorEastAsia"/>
                          <w:bCs/>
                          <w:color w:val="FF0000"/>
                          <w:sz w:val="18"/>
                          <w:szCs w:val="18"/>
                        </w:rPr>
                      </w:pPr>
                      <w:r w:rsidRPr="00737C96">
                        <w:rPr>
                          <w:rFonts w:asciiTheme="minorEastAsia" w:hAnsiTheme="minorEastAsia" w:hint="eastAsia"/>
                          <w:bCs/>
                          <w:color w:val="FF0000"/>
                          <w:sz w:val="18"/>
                          <w:szCs w:val="18"/>
                        </w:rPr>
                        <w:t>非化石エネルギー船において、エネルギー消費量の補正を行う場合は、補正後の</w:t>
                      </w:r>
                      <w:r w:rsidR="000F337C" w:rsidRPr="00737C96">
                        <w:rPr>
                          <w:rFonts w:asciiTheme="minorEastAsia" w:hAnsiTheme="minorEastAsia" w:hint="eastAsia"/>
                          <w:bCs/>
                          <w:color w:val="FF0000"/>
                          <w:sz w:val="18"/>
                          <w:szCs w:val="18"/>
                        </w:rPr>
                        <w:t>「</w:t>
                      </w:r>
                      <w:r w:rsidRPr="00737C96">
                        <w:rPr>
                          <w:rFonts w:asciiTheme="minorEastAsia" w:hAnsiTheme="minorEastAsia" w:hint="eastAsia"/>
                          <w:bCs/>
                          <w:color w:val="FF0000"/>
                          <w:sz w:val="18"/>
                          <w:szCs w:val="18"/>
                        </w:rPr>
                        <w:t>エネルギー消費量</w:t>
                      </w:r>
                      <w:r w:rsidR="000F337C" w:rsidRPr="00737C96">
                        <w:rPr>
                          <w:rFonts w:asciiTheme="minorEastAsia" w:hAnsiTheme="minorEastAsia" w:hint="eastAsia"/>
                          <w:bCs/>
                          <w:color w:val="FF0000"/>
                          <w:sz w:val="18"/>
                          <w:szCs w:val="18"/>
                        </w:rPr>
                        <w:t>」または「原単位化に用いる指標」</w:t>
                      </w:r>
                      <w:r w:rsidRPr="00737C96">
                        <w:rPr>
                          <w:rFonts w:asciiTheme="minorEastAsia" w:hAnsiTheme="minorEastAsia" w:hint="eastAsia"/>
                          <w:bCs/>
                          <w:color w:val="FF0000"/>
                          <w:sz w:val="18"/>
                          <w:szCs w:val="18"/>
                        </w:rPr>
                        <w:t>も記載する</w:t>
                      </w:r>
                      <w:r w:rsidR="000F337C" w:rsidRPr="00737C96">
                        <w:rPr>
                          <w:rFonts w:asciiTheme="minorEastAsia" w:hAnsiTheme="minorEastAsia" w:hint="eastAsia"/>
                          <w:bCs/>
                          <w:color w:val="FF0000"/>
                          <w:sz w:val="18"/>
                          <w:szCs w:val="18"/>
                        </w:rPr>
                        <w:t>こと。</w:t>
                      </w:r>
                    </w:p>
                    <w:p w14:paraId="538EA03D" w14:textId="7EDA8179" w:rsidR="0048522D" w:rsidRPr="00737C96" w:rsidRDefault="00F8543B" w:rsidP="00EC0E9A">
                      <w:pPr>
                        <w:rPr>
                          <w:color w:val="FF0000"/>
                          <w:sz w:val="18"/>
                          <w:szCs w:val="18"/>
                        </w:rPr>
                      </w:pPr>
                      <w:r w:rsidRPr="00737C96">
                        <w:rPr>
                          <w:rFonts w:asciiTheme="minorEastAsia" w:hAnsiTheme="minorEastAsia" w:hint="eastAsia"/>
                          <w:bCs/>
                          <w:color w:val="FF0000"/>
                          <w:sz w:val="18"/>
                          <w:szCs w:val="18"/>
                        </w:rPr>
                        <w:t>原単位</w:t>
                      </w:r>
                      <w:r w:rsidR="00643E16" w:rsidRPr="00737C96">
                        <w:rPr>
                          <w:rFonts w:asciiTheme="minorEastAsia" w:hAnsiTheme="minorEastAsia" w:hint="eastAsia"/>
                          <w:bCs/>
                          <w:color w:val="FF0000"/>
                          <w:sz w:val="18"/>
                          <w:szCs w:val="18"/>
                        </w:rPr>
                        <w:t>・削減率</w:t>
                      </w:r>
                      <w:r w:rsidRPr="00737C96">
                        <w:rPr>
                          <w:rFonts w:asciiTheme="minorEastAsia" w:hAnsiTheme="minorEastAsia" w:hint="eastAsia"/>
                          <w:bCs/>
                          <w:color w:val="FF0000"/>
                          <w:sz w:val="18"/>
                          <w:szCs w:val="18"/>
                        </w:rPr>
                        <w:t>の計算は補正後の値を用いること。</w:t>
                      </w:r>
                    </w:p>
                  </w:txbxContent>
                </v:textbox>
                <w10:wrap anchorx="margin"/>
              </v:shape>
            </w:pict>
          </mc:Fallback>
        </mc:AlternateContent>
      </w:r>
    </w:p>
    <w:p w14:paraId="48124AB2" w14:textId="22019664" w:rsidR="00643E16" w:rsidRDefault="00643E16" w:rsidP="0006493C">
      <w:pPr>
        <w:pStyle w:val="aa"/>
        <w:ind w:leftChars="0" w:left="284"/>
      </w:pPr>
    </w:p>
    <w:p w14:paraId="2249FAF4" w14:textId="77777777" w:rsidR="00643E16" w:rsidRDefault="00643E16" w:rsidP="0006493C">
      <w:pPr>
        <w:pStyle w:val="aa"/>
        <w:ind w:leftChars="0" w:left="284"/>
      </w:pPr>
    </w:p>
    <w:p w14:paraId="5D710627" w14:textId="77777777" w:rsidR="00643E16" w:rsidRDefault="00643E16" w:rsidP="0006493C">
      <w:pPr>
        <w:pStyle w:val="aa"/>
        <w:ind w:leftChars="0" w:left="284"/>
      </w:pPr>
    </w:p>
    <w:p w14:paraId="32F0174E" w14:textId="59AB0A8D" w:rsidR="00534BF8" w:rsidRPr="00737C96" w:rsidRDefault="006653CC" w:rsidP="00EC0E9A">
      <w:pPr>
        <w:pStyle w:val="aa"/>
        <w:ind w:leftChars="0" w:left="284"/>
        <w:rPr>
          <w:b/>
          <w:bCs/>
        </w:rPr>
      </w:pPr>
      <w:r w:rsidRPr="00737C96">
        <w:rPr>
          <w:b/>
          <w:bCs/>
          <w:sz w:val="22"/>
          <w:szCs w:val="24"/>
        </w:rPr>
        <w:lastRenderedPageBreak/>
        <w:t>5</w:t>
      </w:r>
      <w:r w:rsidR="008D5D6A" w:rsidRPr="00737C96">
        <w:rPr>
          <w:b/>
          <w:bCs/>
          <w:sz w:val="22"/>
          <w:szCs w:val="24"/>
        </w:rPr>
        <w:t>-3-</w:t>
      </w:r>
      <w:r w:rsidR="00A56D7D" w:rsidRPr="00737C96">
        <w:rPr>
          <w:b/>
          <w:bCs/>
          <w:sz w:val="22"/>
          <w:szCs w:val="24"/>
        </w:rPr>
        <w:t>3</w:t>
      </w:r>
      <w:r w:rsidR="008817AC" w:rsidRPr="00737C96">
        <w:rPr>
          <w:rFonts w:hint="eastAsia"/>
          <w:b/>
          <w:bCs/>
          <w:sz w:val="22"/>
          <w:szCs w:val="24"/>
        </w:rPr>
        <w:t>革新的省エネ技術</w:t>
      </w:r>
      <w:r w:rsidR="00CA6D1D" w:rsidRPr="00737C96">
        <w:rPr>
          <w:rFonts w:hint="eastAsia"/>
          <w:b/>
          <w:bCs/>
          <w:sz w:val="22"/>
          <w:szCs w:val="24"/>
        </w:rPr>
        <w:t>の寄与による</w:t>
      </w:r>
      <w:r w:rsidR="002245C2" w:rsidRPr="00737C96">
        <w:rPr>
          <w:rFonts w:hint="eastAsia"/>
          <w:b/>
          <w:bCs/>
          <w:sz w:val="22"/>
          <w:szCs w:val="24"/>
        </w:rPr>
        <w:t>エネルギー消費削減</w:t>
      </w:r>
      <w:r w:rsidR="0054062E" w:rsidRPr="00737C96">
        <w:rPr>
          <w:rFonts w:hint="eastAsia"/>
          <w:b/>
          <w:bCs/>
          <w:sz w:val="22"/>
          <w:szCs w:val="24"/>
        </w:rPr>
        <w:t>率</w:t>
      </w:r>
      <w:r w:rsidR="00C579C5" w:rsidRPr="00737C96">
        <w:rPr>
          <w:rFonts w:hint="eastAsia"/>
          <w:b/>
          <w:bCs/>
        </w:rPr>
        <w:t xml:space="preserve">　</w:t>
      </w:r>
    </w:p>
    <w:p w14:paraId="1932BE67" w14:textId="34E38A24" w:rsidR="00257CE5" w:rsidRPr="006653CC" w:rsidRDefault="00FC5E5C" w:rsidP="00737C96">
      <w:pPr>
        <w:tabs>
          <w:tab w:val="left" w:pos="6379"/>
        </w:tabs>
        <w:ind w:leftChars="86" w:left="181" w:firstLineChars="117" w:firstLine="258"/>
        <w:rPr>
          <w:rFonts w:asciiTheme="minorEastAsia" w:hAnsiTheme="minorEastAsia"/>
          <w:bCs/>
          <w:color w:val="FF0000"/>
          <w:sz w:val="22"/>
        </w:rPr>
      </w:pPr>
      <w:r w:rsidRPr="00737C96">
        <w:rPr>
          <w:rFonts w:asciiTheme="minorEastAsia" w:hAnsiTheme="minorEastAsia" w:hint="eastAsia"/>
          <w:b/>
          <w:color w:val="FF0000"/>
          <w:sz w:val="22"/>
        </w:rPr>
        <w:t>Ｂ</w:t>
      </w:r>
      <w:r w:rsidR="0054062E" w:rsidRPr="00737C96">
        <w:rPr>
          <w:rFonts w:asciiTheme="minorEastAsia" w:hAnsiTheme="minorEastAsia"/>
          <w:b/>
          <w:color w:val="FF0000"/>
          <w:sz w:val="22"/>
        </w:rPr>
        <w:t>1</w:t>
      </w:r>
      <w:r w:rsidRPr="00737C96">
        <w:rPr>
          <w:rFonts w:asciiTheme="minorEastAsia" w:hAnsiTheme="minorEastAsia" w:hint="eastAsia"/>
          <w:b/>
          <w:color w:val="FF0000"/>
          <w:sz w:val="22"/>
        </w:rPr>
        <w:t>％</w:t>
      </w:r>
    </w:p>
    <w:p w14:paraId="32C2271F" w14:textId="440CBA40" w:rsidR="0054062E" w:rsidRPr="006653CC" w:rsidRDefault="0054062E">
      <w:pPr>
        <w:widowControl/>
        <w:jc w:val="left"/>
        <w:rPr>
          <w:rFonts w:asciiTheme="minorEastAsia" w:hAnsiTheme="minorEastAsia"/>
          <w:bCs/>
          <w:sz w:val="22"/>
        </w:rPr>
      </w:pPr>
    </w:p>
    <w:p w14:paraId="5D63AA66" w14:textId="2257D4FC" w:rsidR="00052D9F" w:rsidRPr="0048365C" w:rsidRDefault="00052D9F" w:rsidP="00052D9F">
      <w:pPr>
        <w:tabs>
          <w:tab w:val="left" w:pos="6379"/>
        </w:tabs>
        <w:ind w:firstLineChars="200" w:firstLine="442"/>
        <w:rPr>
          <w:rFonts w:asciiTheme="minorEastAsia" w:hAnsiTheme="minorEastAsia"/>
          <w:b/>
          <w:bCs/>
          <w:sz w:val="22"/>
        </w:rPr>
      </w:pPr>
      <w:r w:rsidRPr="0048365C">
        <w:rPr>
          <w:rFonts w:asciiTheme="minorEastAsia" w:hAnsiTheme="minorEastAsia" w:hint="eastAsia"/>
          <w:b/>
          <w:bCs/>
          <w:sz w:val="22"/>
        </w:rPr>
        <w:t>（数値の算出過程）</w:t>
      </w:r>
    </w:p>
    <w:p w14:paraId="538CF899" w14:textId="187175DB" w:rsidR="00052D9F" w:rsidRPr="0048365C" w:rsidRDefault="00052D9F" w:rsidP="00AA1330">
      <w:pPr>
        <w:tabs>
          <w:tab w:val="left" w:pos="6379"/>
        </w:tabs>
        <w:ind w:leftChars="270" w:left="567" w:firstLineChars="77" w:firstLine="169"/>
        <w:rPr>
          <w:rFonts w:asciiTheme="minorEastAsia" w:hAnsiTheme="minorEastAsia"/>
          <w:bCs/>
          <w:sz w:val="22"/>
        </w:rPr>
      </w:pPr>
      <w:r w:rsidRPr="0048365C">
        <w:rPr>
          <w:rFonts w:asciiTheme="minorEastAsia" w:hAnsiTheme="minorEastAsia" w:hint="eastAsia"/>
          <w:bCs/>
          <w:sz w:val="22"/>
        </w:rPr>
        <w:t>内訳は下表の通り。</w:t>
      </w:r>
    </w:p>
    <w:p w14:paraId="6229F4D9" w14:textId="603E9789" w:rsidR="00FF3319" w:rsidRPr="00A8566B" w:rsidRDefault="00FF3319" w:rsidP="008878F2">
      <w:pPr>
        <w:tabs>
          <w:tab w:val="left" w:pos="6379"/>
        </w:tabs>
        <w:ind w:leftChars="270" w:left="567" w:firstLineChars="77" w:firstLine="162"/>
        <w:rPr>
          <w:rFonts w:asciiTheme="minorEastAsia" w:hAnsiTheme="minorEastAsia"/>
          <w:bCs/>
          <w:szCs w:val="21"/>
        </w:rPr>
      </w:pPr>
    </w:p>
    <w:tbl>
      <w:tblPr>
        <w:tblStyle w:val="a7"/>
        <w:tblW w:w="6855" w:type="dxa"/>
        <w:tblInd w:w="288" w:type="dxa"/>
        <w:tblLook w:val="04A0" w:firstRow="1" w:lastRow="0" w:firstColumn="1" w:lastColumn="0" w:noHBand="0" w:noVBand="1"/>
      </w:tblPr>
      <w:tblGrid>
        <w:gridCol w:w="549"/>
        <w:gridCol w:w="2260"/>
        <w:gridCol w:w="4046"/>
      </w:tblGrid>
      <w:tr w:rsidR="009E1B5E" w:rsidRPr="00A8566B" w14:paraId="489BA546" w14:textId="77777777" w:rsidTr="00BA49A0">
        <w:trPr>
          <w:trHeight w:val="397"/>
        </w:trPr>
        <w:tc>
          <w:tcPr>
            <w:tcW w:w="534" w:type="dxa"/>
            <w:tcBorders>
              <w:top w:val="single" w:sz="12" w:space="0" w:color="auto"/>
              <w:left w:val="single" w:sz="12" w:space="0" w:color="auto"/>
              <w:bottom w:val="single" w:sz="12" w:space="0" w:color="auto"/>
              <w:right w:val="single" w:sz="12" w:space="0" w:color="auto"/>
            </w:tcBorders>
            <w:shd w:val="clear" w:color="auto" w:fill="auto"/>
            <w:vAlign w:val="center"/>
          </w:tcPr>
          <w:p w14:paraId="7EA31EEA" w14:textId="5BE1FE92" w:rsidR="009E1B5E" w:rsidRPr="00737C96" w:rsidRDefault="009E1B5E" w:rsidP="00315197">
            <w:pPr>
              <w:tabs>
                <w:tab w:val="center" w:pos="1332"/>
                <w:tab w:val="right" w:pos="2664"/>
              </w:tabs>
              <w:jc w:val="center"/>
              <w:rPr>
                <w:rFonts w:asciiTheme="minorEastAsia" w:hAnsiTheme="minorEastAsia"/>
                <w:b/>
                <w:sz w:val="22"/>
                <w:szCs w:val="32"/>
              </w:rPr>
            </w:pPr>
            <w:r w:rsidRPr="00737C96">
              <w:rPr>
                <w:rFonts w:asciiTheme="minorEastAsia" w:hAnsiTheme="minorEastAsia"/>
                <w:b/>
                <w:sz w:val="22"/>
                <w:szCs w:val="32"/>
              </w:rPr>
              <w:t>No.</w:t>
            </w:r>
          </w:p>
        </w:tc>
        <w:tc>
          <w:tcPr>
            <w:tcW w:w="2263" w:type="dxa"/>
            <w:tcBorders>
              <w:top w:val="single" w:sz="12" w:space="0" w:color="auto"/>
              <w:left w:val="single" w:sz="12" w:space="0" w:color="auto"/>
              <w:bottom w:val="single" w:sz="12" w:space="0" w:color="auto"/>
            </w:tcBorders>
            <w:vAlign w:val="center"/>
          </w:tcPr>
          <w:p w14:paraId="52E60166" w14:textId="6F4862ED" w:rsidR="009E1B5E" w:rsidRPr="00737C96" w:rsidRDefault="009E1B5E" w:rsidP="005B6F31">
            <w:pPr>
              <w:tabs>
                <w:tab w:val="center" w:pos="1332"/>
                <w:tab w:val="right" w:pos="2664"/>
              </w:tabs>
              <w:jc w:val="center"/>
              <w:rPr>
                <w:rFonts w:asciiTheme="minorEastAsia" w:hAnsiTheme="minorEastAsia"/>
                <w:b/>
                <w:sz w:val="22"/>
                <w:szCs w:val="32"/>
              </w:rPr>
            </w:pPr>
            <w:r w:rsidRPr="00737C96">
              <w:rPr>
                <w:rFonts w:asciiTheme="minorEastAsia" w:hAnsiTheme="minorEastAsia" w:hint="eastAsia"/>
                <w:b/>
                <w:sz w:val="22"/>
                <w:szCs w:val="32"/>
              </w:rPr>
              <w:t>項目</w:t>
            </w:r>
          </w:p>
        </w:tc>
        <w:tc>
          <w:tcPr>
            <w:tcW w:w="4058" w:type="dxa"/>
            <w:tcBorders>
              <w:top w:val="single" w:sz="12" w:space="0" w:color="auto"/>
              <w:bottom w:val="single" w:sz="12" w:space="0" w:color="auto"/>
              <w:right w:val="single" w:sz="12" w:space="0" w:color="auto"/>
            </w:tcBorders>
          </w:tcPr>
          <w:p w14:paraId="5CD092C6" w14:textId="7362369C" w:rsidR="009E1B5E" w:rsidRPr="00737C96" w:rsidRDefault="009E1B5E" w:rsidP="005415E1">
            <w:pPr>
              <w:jc w:val="center"/>
              <w:rPr>
                <w:rFonts w:asciiTheme="minorEastAsia" w:hAnsiTheme="minorEastAsia"/>
                <w:b/>
                <w:sz w:val="22"/>
                <w:szCs w:val="32"/>
              </w:rPr>
            </w:pPr>
            <w:r w:rsidRPr="00737C96">
              <w:rPr>
                <w:rFonts w:asciiTheme="minorEastAsia" w:hAnsiTheme="minorEastAsia" w:hint="eastAsia"/>
                <w:b/>
                <w:sz w:val="22"/>
                <w:szCs w:val="32"/>
              </w:rPr>
              <w:t>エネルギー消費削減率</w:t>
            </w:r>
            <w:r w:rsidRPr="00737C96">
              <w:rPr>
                <w:rFonts w:asciiTheme="minorEastAsia" w:hAnsiTheme="minorEastAsia" w:hint="eastAsia"/>
                <w:b/>
                <w:sz w:val="22"/>
                <w:szCs w:val="32"/>
                <w:vertAlign w:val="superscript"/>
              </w:rPr>
              <w:t>※</w:t>
            </w:r>
            <w:r w:rsidR="00390079" w:rsidRPr="00737C96">
              <w:rPr>
                <w:rFonts w:asciiTheme="minorEastAsia" w:hAnsiTheme="minorEastAsia" w:hint="eastAsia"/>
                <w:b/>
                <w:sz w:val="22"/>
                <w:szCs w:val="32"/>
                <w:vertAlign w:val="superscript"/>
              </w:rPr>
              <w:t>１、※２</w:t>
            </w:r>
          </w:p>
        </w:tc>
      </w:tr>
      <w:tr w:rsidR="008817AC" w:rsidRPr="00A8566B" w14:paraId="3F9E6482" w14:textId="77777777" w:rsidTr="00BA49A0">
        <w:tc>
          <w:tcPr>
            <w:tcW w:w="534" w:type="dxa"/>
            <w:tcBorders>
              <w:top w:val="single" w:sz="12" w:space="0" w:color="auto"/>
              <w:left w:val="single" w:sz="12" w:space="0" w:color="auto"/>
              <w:right w:val="single" w:sz="12" w:space="0" w:color="auto"/>
            </w:tcBorders>
            <w:shd w:val="clear" w:color="auto" w:fill="auto"/>
          </w:tcPr>
          <w:p w14:paraId="16204520" w14:textId="089C4B0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1</w:t>
            </w:r>
          </w:p>
        </w:tc>
        <w:tc>
          <w:tcPr>
            <w:tcW w:w="2263" w:type="dxa"/>
            <w:tcBorders>
              <w:top w:val="single" w:sz="12" w:space="0" w:color="auto"/>
              <w:left w:val="single" w:sz="12" w:space="0" w:color="auto"/>
            </w:tcBorders>
          </w:tcPr>
          <w:p w14:paraId="6F08962B" w14:textId="00DB6B78"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省エネ船型</w:t>
            </w:r>
          </w:p>
        </w:tc>
        <w:tc>
          <w:tcPr>
            <w:tcW w:w="4058" w:type="dxa"/>
            <w:tcBorders>
              <w:top w:val="single" w:sz="12" w:space="0" w:color="auto"/>
              <w:right w:val="single" w:sz="12" w:space="0" w:color="auto"/>
            </w:tcBorders>
          </w:tcPr>
          <w:p w14:paraId="3775DCA5" w14:textId="4D1D24F5"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a1％</w:t>
            </w:r>
          </w:p>
        </w:tc>
      </w:tr>
      <w:tr w:rsidR="008817AC" w:rsidRPr="00A8566B" w14:paraId="0671DEAB" w14:textId="77777777" w:rsidTr="00BA49A0">
        <w:tc>
          <w:tcPr>
            <w:tcW w:w="534" w:type="dxa"/>
            <w:tcBorders>
              <w:left w:val="single" w:sz="12" w:space="0" w:color="auto"/>
              <w:right w:val="single" w:sz="12" w:space="0" w:color="auto"/>
            </w:tcBorders>
            <w:shd w:val="clear" w:color="auto" w:fill="auto"/>
          </w:tcPr>
          <w:p w14:paraId="3A829C67"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2</w:t>
            </w:r>
          </w:p>
        </w:tc>
        <w:tc>
          <w:tcPr>
            <w:tcW w:w="2263" w:type="dxa"/>
            <w:tcBorders>
              <w:left w:val="single" w:sz="12" w:space="0" w:color="auto"/>
            </w:tcBorders>
          </w:tcPr>
          <w:p w14:paraId="3FB6F8B4" w14:textId="409BD697"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高効率</w:t>
            </w:r>
            <w:r w:rsidRPr="00737C96">
              <w:rPr>
                <w:rFonts w:asciiTheme="minorEastAsia" w:hAnsiTheme="minorEastAsia"/>
                <w:color w:val="FF0000"/>
                <w:sz w:val="22"/>
                <w:szCs w:val="32"/>
              </w:rPr>
              <w:t>プ</w:t>
            </w:r>
            <w:r w:rsidR="005C15F3" w:rsidRPr="00737C96">
              <w:rPr>
                <w:rFonts w:asciiTheme="minorEastAsia" w:hAnsiTheme="minorEastAsia" w:hint="eastAsia"/>
                <w:color w:val="FF0000"/>
                <w:sz w:val="22"/>
                <w:szCs w:val="32"/>
              </w:rPr>
              <w:t>ロ</w:t>
            </w:r>
            <w:r w:rsidRPr="00737C96">
              <w:rPr>
                <w:rFonts w:asciiTheme="minorEastAsia" w:hAnsiTheme="minorEastAsia"/>
                <w:color w:val="FF0000"/>
                <w:sz w:val="22"/>
                <w:szCs w:val="32"/>
              </w:rPr>
              <w:t>ペラ</w:t>
            </w:r>
          </w:p>
        </w:tc>
        <w:tc>
          <w:tcPr>
            <w:tcW w:w="4058" w:type="dxa"/>
            <w:tcBorders>
              <w:right w:val="single" w:sz="12" w:space="0" w:color="auto"/>
            </w:tcBorders>
          </w:tcPr>
          <w:p w14:paraId="696FF0B2" w14:textId="12F8B49E"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b1％</w:t>
            </w:r>
          </w:p>
        </w:tc>
      </w:tr>
      <w:tr w:rsidR="008817AC" w:rsidRPr="00A8566B" w14:paraId="2CFB22CC" w14:textId="77777777" w:rsidTr="00BA49A0">
        <w:tc>
          <w:tcPr>
            <w:tcW w:w="534" w:type="dxa"/>
            <w:tcBorders>
              <w:left w:val="single" w:sz="12" w:space="0" w:color="auto"/>
              <w:right w:val="single" w:sz="12" w:space="0" w:color="auto"/>
            </w:tcBorders>
            <w:shd w:val="clear" w:color="auto" w:fill="auto"/>
          </w:tcPr>
          <w:p w14:paraId="5977FF37"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3</w:t>
            </w:r>
          </w:p>
        </w:tc>
        <w:tc>
          <w:tcPr>
            <w:tcW w:w="2263" w:type="dxa"/>
            <w:tcBorders>
              <w:left w:val="single" w:sz="12" w:space="0" w:color="auto"/>
            </w:tcBorders>
          </w:tcPr>
          <w:p w14:paraId="6B86CA8D" w14:textId="24F15641" w:rsidR="008817AC" w:rsidRPr="00737C96" w:rsidRDefault="008817AC" w:rsidP="008817AC">
            <w:pPr>
              <w:rPr>
                <w:rFonts w:asciiTheme="minorEastAsia" w:hAnsiTheme="minorEastAsia"/>
                <w:bCs/>
                <w:sz w:val="22"/>
                <w:szCs w:val="32"/>
              </w:rPr>
            </w:pPr>
            <w:r w:rsidRPr="00737C96">
              <w:rPr>
                <w:rFonts w:hint="eastAsia"/>
                <w:color w:val="FF0000"/>
                <w:sz w:val="22"/>
                <w:szCs w:val="32"/>
              </w:rPr>
              <w:t>離着桟</w:t>
            </w:r>
            <w:r w:rsidRPr="00737C96">
              <w:rPr>
                <w:rFonts w:asciiTheme="minorEastAsia" w:hAnsiTheme="minorEastAsia" w:hint="eastAsia"/>
                <w:color w:val="FF0000"/>
                <w:sz w:val="22"/>
                <w:szCs w:val="32"/>
              </w:rPr>
              <w:t>時間短縮技術</w:t>
            </w:r>
          </w:p>
        </w:tc>
        <w:tc>
          <w:tcPr>
            <w:tcW w:w="4058" w:type="dxa"/>
            <w:tcBorders>
              <w:right w:val="single" w:sz="12" w:space="0" w:color="auto"/>
            </w:tcBorders>
          </w:tcPr>
          <w:p w14:paraId="2D1580CE" w14:textId="4BA19F07"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c1％</w:t>
            </w:r>
          </w:p>
        </w:tc>
      </w:tr>
      <w:tr w:rsidR="008817AC" w:rsidRPr="00A8566B" w14:paraId="01E58732" w14:textId="77777777" w:rsidTr="00BA49A0">
        <w:tc>
          <w:tcPr>
            <w:tcW w:w="534" w:type="dxa"/>
            <w:tcBorders>
              <w:left w:val="single" w:sz="12" w:space="0" w:color="auto"/>
              <w:bottom w:val="single" w:sz="4" w:space="0" w:color="auto"/>
              <w:right w:val="single" w:sz="12" w:space="0" w:color="auto"/>
            </w:tcBorders>
            <w:shd w:val="clear" w:color="auto" w:fill="auto"/>
          </w:tcPr>
          <w:p w14:paraId="3972BC49" w14:textId="5986B708" w:rsidR="008817AC" w:rsidRPr="00737C96" w:rsidRDefault="008817AC" w:rsidP="008817AC">
            <w:pPr>
              <w:rPr>
                <w:rFonts w:asciiTheme="minorEastAsia" w:hAnsiTheme="minorEastAsia"/>
                <w:color w:val="FF0000"/>
                <w:sz w:val="22"/>
                <w:szCs w:val="32"/>
              </w:rPr>
            </w:pPr>
          </w:p>
        </w:tc>
        <w:tc>
          <w:tcPr>
            <w:tcW w:w="2263" w:type="dxa"/>
            <w:tcBorders>
              <w:left w:val="single" w:sz="12" w:space="0" w:color="auto"/>
              <w:bottom w:val="single" w:sz="4" w:space="0" w:color="auto"/>
            </w:tcBorders>
          </w:tcPr>
          <w:p w14:paraId="01ADFDA3" w14:textId="4E28D958" w:rsidR="008817AC" w:rsidRPr="00737C96" w:rsidRDefault="008817AC" w:rsidP="008817AC">
            <w:pPr>
              <w:rPr>
                <w:rFonts w:asciiTheme="minorEastAsia" w:hAnsiTheme="minorEastAsia"/>
                <w:color w:val="FF0000"/>
                <w:sz w:val="22"/>
                <w:szCs w:val="32"/>
              </w:rPr>
            </w:pPr>
          </w:p>
        </w:tc>
        <w:tc>
          <w:tcPr>
            <w:tcW w:w="4058" w:type="dxa"/>
            <w:tcBorders>
              <w:bottom w:val="single" w:sz="4" w:space="0" w:color="auto"/>
              <w:right w:val="single" w:sz="12" w:space="0" w:color="auto"/>
            </w:tcBorders>
          </w:tcPr>
          <w:p w14:paraId="0AE803C6" w14:textId="3CB4AE97" w:rsidR="008817AC" w:rsidRPr="00737C96" w:rsidRDefault="008817AC" w:rsidP="008817AC">
            <w:pPr>
              <w:jc w:val="center"/>
              <w:rPr>
                <w:rFonts w:asciiTheme="minorEastAsia" w:hAnsiTheme="minorEastAsia"/>
                <w:color w:val="FF0000"/>
                <w:sz w:val="22"/>
                <w:szCs w:val="32"/>
              </w:rPr>
            </w:pPr>
          </w:p>
        </w:tc>
      </w:tr>
      <w:tr w:rsidR="008817AC" w:rsidRPr="00A8566B" w14:paraId="3497BCC4" w14:textId="77777777" w:rsidTr="00BA49A0">
        <w:tc>
          <w:tcPr>
            <w:tcW w:w="534" w:type="dxa"/>
            <w:tcBorders>
              <w:left w:val="single" w:sz="12" w:space="0" w:color="auto"/>
              <w:bottom w:val="single" w:sz="4" w:space="0" w:color="auto"/>
              <w:right w:val="single" w:sz="12" w:space="0" w:color="auto"/>
            </w:tcBorders>
            <w:shd w:val="clear" w:color="auto" w:fill="auto"/>
          </w:tcPr>
          <w:p w14:paraId="5D803F7A" w14:textId="29B426FC" w:rsidR="008817AC" w:rsidRPr="00737C96" w:rsidRDefault="008817AC" w:rsidP="008817AC">
            <w:pPr>
              <w:rPr>
                <w:rFonts w:asciiTheme="minorEastAsia" w:hAnsiTheme="minorEastAsia"/>
                <w:color w:val="FF0000"/>
                <w:sz w:val="22"/>
                <w:szCs w:val="32"/>
              </w:rPr>
            </w:pPr>
          </w:p>
        </w:tc>
        <w:tc>
          <w:tcPr>
            <w:tcW w:w="2263" w:type="dxa"/>
            <w:tcBorders>
              <w:left w:val="single" w:sz="12" w:space="0" w:color="auto"/>
              <w:bottom w:val="single" w:sz="4" w:space="0" w:color="auto"/>
            </w:tcBorders>
          </w:tcPr>
          <w:p w14:paraId="1C10105B" w14:textId="77777777" w:rsidR="008817AC" w:rsidRPr="00737C96" w:rsidRDefault="008817AC" w:rsidP="008817AC">
            <w:pPr>
              <w:rPr>
                <w:rFonts w:asciiTheme="minorEastAsia" w:hAnsiTheme="minorEastAsia"/>
                <w:color w:val="FF0000"/>
                <w:sz w:val="22"/>
                <w:szCs w:val="32"/>
              </w:rPr>
            </w:pPr>
          </w:p>
        </w:tc>
        <w:tc>
          <w:tcPr>
            <w:tcW w:w="4058" w:type="dxa"/>
            <w:tcBorders>
              <w:bottom w:val="single" w:sz="4" w:space="0" w:color="auto"/>
              <w:right w:val="single" w:sz="12" w:space="0" w:color="auto"/>
            </w:tcBorders>
          </w:tcPr>
          <w:p w14:paraId="2F503F43" w14:textId="77777777" w:rsidR="008817AC" w:rsidRPr="00737C96" w:rsidRDefault="008817AC" w:rsidP="008817AC">
            <w:pPr>
              <w:jc w:val="center"/>
              <w:rPr>
                <w:rFonts w:asciiTheme="minorEastAsia" w:hAnsiTheme="minorEastAsia"/>
                <w:color w:val="FF0000"/>
                <w:sz w:val="22"/>
                <w:szCs w:val="32"/>
              </w:rPr>
            </w:pPr>
          </w:p>
        </w:tc>
      </w:tr>
      <w:tr w:rsidR="008817AC" w:rsidRPr="00A8566B" w14:paraId="54CC7CF6" w14:textId="77777777" w:rsidTr="00BA49A0">
        <w:tc>
          <w:tcPr>
            <w:tcW w:w="534" w:type="dxa"/>
            <w:tcBorders>
              <w:left w:val="single" w:sz="12" w:space="0" w:color="auto"/>
              <w:bottom w:val="single" w:sz="12" w:space="0" w:color="auto"/>
              <w:right w:val="single" w:sz="12" w:space="0" w:color="auto"/>
            </w:tcBorders>
            <w:shd w:val="clear" w:color="auto" w:fill="auto"/>
          </w:tcPr>
          <w:p w14:paraId="3C31735C"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計</w:t>
            </w:r>
          </w:p>
        </w:tc>
        <w:tc>
          <w:tcPr>
            <w:tcW w:w="2263" w:type="dxa"/>
            <w:tcBorders>
              <w:left w:val="single" w:sz="12" w:space="0" w:color="auto"/>
              <w:bottom w:val="single" w:sz="12" w:space="0" w:color="auto"/>
            </w:tcBorders>
          </w:tcPr>
          <w:p w14:paraId="50236730"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w:t>
            </w:r>
          </w:p>
        </w:tc>
        <w:tc>
          <w:tcPr>
            <w:tcW w:w="4058" w:type="dxa"/>
            <w:tcBorders>
              <w:bottom w:val="single" w:sz="12" w:space="0" w:color="auto"/>
              <w:right w:val="single" w:sz="12" w:space="0" w:color="auto"/>
            </w:tcBorders>
          </w:tcPr>
          <w:p w14:paraId="793A8350" w14:textId="77777777"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hint="eastAsia"/>
                <w:color w:val="FF0000"/>
                <w:sz w:val="22"/>
                <w:szCs w:val="32"/>
              </w:rPr>
              <w:t>Ｂ</w:t>
            </w:r>
            <w:r w:rsidRPr="00737C96">
              <w:rPr>
                <w:rFonts w:asciiTheme="minorEastAsia" w:hAnsiTheme="minorEastAsia"/>
                <w:color w:val="FF0000"/>
                <w:sz w:val="22"/>
                <w:szCs w:val="32"/>
              </w:rPr>
              <w:t>1％</w:t>
            </w:r>
          </w:p>
        </w:tc>
      </w:tr>
    </w:tbl>
    <w:p w14:paraId="43E2CE98" w14:textId="325C8742" w:rsidR="001D15EC" w:rsidRPr="00A8566B" w:rsidRDefault="00B55697" w:rsidP="001B0D07">
      <w:pPr>
        <w:ind w:leftChars="100" w:left="725" w:hangingChars="286" w:hanging="515"/>
        <w:rPr>
          <w:rFonts w:asciiTheme="minorEastAsia" w:hAnsiTheme="minorEastAsia"/>
          <w:bCs/>
          <w:sz w:val="22"/>
        </w:rPr>
      </w:pPr>
      <w:r w:rsidRPr="00A8566B">
        <w:rPr>
          <w:rFonts w:asciiTheme="minorEastAsia" w:hAnsiTheme="minorEastAsia"/>
          <w:bCs/>
          <w:noProof/>
          <w:sz w:val="18"/>
        </w:rPr>
        <mc:AlternateContent>
          <mc:Choice Requires="wps">
            <w:drawing>
              <wp:anchor distT="0" distB="0" distL="114300" distR="114300" simplePos="0" relativeHeight="251658301" behindDoc="0" locked="0" layoutInCell="1" allowOverlap="1" wp14:anchorId="2767FE89" wp14:editId="24CAB7DE">
                <wp:simplePos x="0" y="0"/>
                <wp:positionH relativeFrom="column">
                  <wp:posOffset>291025</wp:posOffset>
                </wp:positionH>
                <wp:positionV relativeFrom="paragraph">
                  <wp:posOffset>119135</wp:posOffset>
                </wp:positionV>
                <wp:extent cx="2822575" cy="691515"/>
                <wp:effectExtent l="0" t="762000" r="15875" b="13335"/>
                <wp:wrapNone/>
                <wp:docPr id="49"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2575" cy="691515"/>
                        </a:xfrm>
                        <a:prstGeom prst="wedgeRectCallout">
                          <a:avLst>
                            <a:gd name="adj1" fmla="val -42773"/>
                            <a:gd name="adj2" fmla="val -158093"/>
                          </a:avLst>
                        </a:prstGeom>
                        <a:solidFill>
                          <a:srgbClr val="FFFFFF"/>
                        </a:solidFill>
                        <a:ln w="9525">
                          <a:solidFill>
                            <a:srgbClr val="000000"/>
                          </a:solidFill>
                          <a:miter lim="800000"/>
                          <a:headEnd/>
                          <a:tailEnd/>
                        </a:ln>
                      </wps:spPr>
                      <wps:txbx>
                        <w:txbxContent>
                          <w:p w14:paraId="644B8544" w14:textId="77777777" w:rsidR="005E4807" w:rsidRPr="00823B70" w:rsidRDefault="005E4807" w:rsidP="00AA1330">
                            <w:pPr>
                              <w:pStyle w:val="aa"/>
                              <w:numPr>
                                <w:ilvl w:val="0"/>
                                <w:numId w:val="47"/>
                              </w:numPr>
                              <w:ind w:leftChars="0" w:left="426" w:hanging="216"/>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w:t>
                            </w:r>
                            <w:r w:rsidRPr="00823B70">
                              <w:rPr>
                                <w:rFonts w:asciiTheme="minorEastAsia" w:hAnsiTheme="minorEastAsia" w:hint="eastAsia"/>
                                <w:bCs/>
                                <w:color w:val="FF0000"/>
                                <w:sz w:val="18"/>
                                <w:szCs w:val="18"/>
                              </w:rPr>
                              <w:t>のと整合させる。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67FE89" id="_x0000_s1077" type="#_x0000_t61" style="position:absolute;left:0;text-align:left;margin-left:22.9pt;margin-top:9.4pt;width:222.25pt;height:54.4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" adj="1561,-23348">
                <v:textbox inset="5.85pt,.7pt,5.85pt,.7pt">
                  <w:txbxContent>
                    <w:p w14:paraId="644B8544" w14:textId="77777777" w:rsidR="005E4807" w:rsidRPr="00823B70" w:rsidRDefault="005E4807" w:rsidP="00AA1330">
                      <w:pPr>
                        <w:pStyle w:val="aa"/>
                        <w:numPr>
                          <w:ilvl w:val="0"/>
                          <w:numId w:val="47"/>
                        </w:numPr>
                        <w:ind w:leftChars="0" w:left="426" w:hanging="216"/>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w:t>
                      </w:r>
                      <w:r w:rsidRPr="00823B70">
                        <w:rPr>
                          <w:rFonts w:asciiTheme="minorEastAsia" w:hAnsiTheme="minorEastAsia" w:hint="eastAsia"/>
                          <w:bCs/>
                          <w:color w:val="FF0000"/>
                          <w:sz w:val="18"/>
                          <w:szCs w:val="18"/>
                        </w:rPr>
                        <w:t>のと整合させる。</w:t>
                      </w:r>
                    </w:p>
                  </w:txbxContent>
                </v:textbox>
              </v:shape>
            </w:pict>
          </mc:Fallback>
        </mc:AlternateContent>
      </w:r>
    </w:p>
    <w:p w14:paraId="6F1C8644" w14:textId="3447678E" w:rsidR="00BD7FFC" w:rsidRPr="00A8566B" w:rsidRDefault="00BD7FFC" w:rsidP="001B0D07">
      <w:pPr>
        <w:ind w:leftChars="100" w:left="839" w:hangingChars="286" w:hanging="629"/>
        <w:rPr>
          <w:rFonts w:asciiTheme="minorEastAsia" w:hAnsiTheme="minorEastAsia"/>
          <w:bCs/>
          <w:sz w:val="22"/>
        </w:rPr>
      </w:pPr>
    </w:p>
    <w:p w14:paraId="3457D1DE" w14:textId="68FB6671" w:rsidR="0037100B" w:rsidRPr="00A8566B" w:rsidRDefault="0037100B" w:rsidP="00FF3319">
      <w:pPr>
        <w:ind w:leftChars="100" w:left="839" w:hangingChars="286" w:hanging="629"/>
        <w:rPr>
          <w:rFonts w:asciiTheme="minorEastAsia" w:hAnsiTheme="minorEastAsia"/>
          <w:bCs/>
          <w:sz w:val="22"/>
        </w:rPr>
      </w:pPr>
    </w:p>
    <w:p w14:paraId="281B1288" w14:textId="59D3BE92" w:rsidR="0037100B" w:rsidRPr="00A8566B" w:rsidRDefault="0037100B" w:rsidP="00FF3319">
      <w:pPr>
        <w:ind w:leftChars="100" w:left="839" w:hangingChars="286" w:hanging="629"/>
        <w:rPr>
          <w:rFonts w:asciiTheme="minorEastAsia" w:hAnsiTheme="minorEastAsia"/>
          <w:bCs/>
          <w:sz w:val="22"/>
        </w:rPr>
      </w:pPr>
    </w:p>
    <w:p w14:paraId="31A2BFED" w14:textId="2B42D543" w:rsidR="0037100B" w:rsidRPr="00A8566B" w:rsidRDefault="00146122" w:rsidP="00FF3319">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294" behindDoc="0" locked="0" layoutInCell="1" allowOverlap="1" wp14:anchorId="2369A243" wp14:editId="3A43BD06">
                <wp:simplePos x="0" y="0"/>
                <wp:positionH relativeFrom="margin">
                  <wp:align>left</wp:align>
                </wp:positionH>
                <wp:positionV relativeFrom="paragraph">
                  <wp:posOffset>51379</wp:posOffset>
                </wp:positionV>
                <wp:extent cx="5464810" cy="3031490"/>
                <wp:effectExtent l="0" t="876300" r="21590" b="16510"/>
                <wp:wrapNone/>
                <wp:docPr id="4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202788" y="5191565"/>
                          <a:ext cx="5464810" cy="3031490"/>
                        </a:xfrm>
                        <a:prstGeom prst="wedgeRectCallout">
                          <a:avLst>
                            <a:gd name="adj1" fmla="val 13636"/>
                            <a:gd name="adj2" fmla="val -78658"/>
                          </a:avLst>
                        </a:prstGeom>
                        <a:solidFill>
                          <a:srgbClr val="FFFFFF"/>
                        </a:solidFill>
                        <a:ln w="9525">
                          <a:solidFill>
                            <a:srgbClr val="000000"/>
                          </a:solidFill>
                          <a:miter lim="800000"/>
                          <a:headEnd/>
                          <a:tailEnd/>
                        </a:ln>
                      </wps:spPr>
                      <wps:txbx>
                        <w:txbxContent>
                          <w:p w14:paraId="2D9BAA30" w14:textId="67CCF01C" w:rsidR="00146122" w:rsidRP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5E4807" w:rsidRPr="00737C96">
                              <w:rPr>
                                <w:rFonts w:asciiTheme="minorEastAsia" w:hAnsiTheme="minorEastAsia" w:hint="eastAsia"/>
                                <w:bCs/>
                                <w:color w:val="FF0000"/>
                                <w:sz w:val="18"/>
                                <w:szCs w:val="18"/>
                              </w:rPr>
                              <w:t>公募要領に記載の審査基準②</w:t>
                            </w:r>
                            <w:r w:rsidR="00146122" w:rsidRPr="00B55697">
                              <w:rPr>
                                <w:rFonts w:asciiTheme="minorEastAsia" w:hAnsiTheme="minorEastAsia" w:hint="eastAsia"/>
                                <w:bCs/>
                                <w:color w:val="FF0000"/>
                                <w:sz w:val="18"/>
                                <w:szCs w:val="18"/>
                              </w:rPr>
                              <w:t>「</w:t>
                            </w:r>
                            <w:r w:rsidR="005E4807" w:rsidRPr="00737C96">
                              <w:rPr>
                                <w:rFonts w:asciiTheme="minorEastAsia" w:hAnsiTheme="minorEastAsia" w:hint="eastAsia"/>
                                <w:bCs/>
                                <w:color w:val="FF0000"/>
                                <w:sz w:val="18"/>
                                <w:szCs w:val="18"/>
                              </w:rPr>
                              <w:t>補助事業に係る船舶のエネルギー消費削減率が優れているか」の審査に</w:t>
                            </w:r>
                            <w:r w:rsidR="00146122" w:rsidRPr="00B55697">
                              <w:rPr>
                                <w:rFonts w:asciiTheme="minorEastAsia" w:hAnsiTheme="minorEastAsia" w:hint="eastAsia"/>
                                <w:bCs/>
                                <w:color w:val="FF0000"/>
                                <w:sz w:val="18"/>
                                <w:szCs w:val="18"/>
                              </w:rPr>
                              <w:t>あ</w:t>
                            </w:r>
                            <w:r w:rsidR="005E4807" w:rsidRPr="00737C96">
                              <w:rPr>
                                <w:rFonts w:asciiTheme="minorEastAsia" w:hAnsiTheme="minorEastAsia" w:hint="eastAsia"/>
                                <w:bCs/>
                                <w:color w:val="FF0000"/>
                                <w:sz w:val="18"/>
                                <w:szCs w:val="18"/>
                              </w:rPr>
                              <w:t>たって、数値</w:t>
                            </w:r>
                            <w:r w:rsidR="005E4807" w:rsidRPr="00737C96">
                              <w:rPr>
                                <w:rFonts w:asciiTheme="minorEastAsia" w:hAnsiTheme="minorEastAsia" w:hint="eastAsia"/>
                                <w:b/>
                                <w:bCs/>
                                <w:color w:val="FF0000"/>
                                <w:sz w:val="18"/>
                                <w:szCs w:val="18"/>
                                <w:u w:val="single"/>
                              </w:rPr>
                              <w:t>（Ｂ</w:t>
                            </w:r>
                            <w:r w:rsidR="005E4807" w:rsidRPr="00737C96">
                              <w:rPr>
                                <w:rFonts w:asciiTheme="minorEastAsia" w:hAnsiTheme="minorEastAsia"/>
                                <w:b/>
                                <w:bCs/>
                                <w:color w:val="FF0000"/>
                                <w:sz w:val="18"/>
                                <w:szCs w:val="18"/>
                                <w:u w:val="single"/>
                              </w:rPr>
                              <w:t>1</w:t>
                            </w:r>
                            <w:r w:rsidR="005E4807" w:rsidRPr="00737C96">
                              <w:rPr>
                                <w:rFonts w:asciiTheme="minorEastAsia" w:hAnsiTheme="minorEastAsia" w:hint="eastAsia"/>
                                <w:b/>
                                <w:bCs/>
                                <w:color w:val="FF0000"/>
                                <w:sz w:val="18"/>
                                <w:szCs w:val="18"/>
                                <w:u w:val="single"/>
                              </w:rPr>
                              <w:t>％）</w:t>
                            </w:r>
                            <w:r w:rsidR="00D17DEB" w:rsidRPr="00737C96">
                              <w:rPr>
                                <w:rFonts w:asciiTheme="minorEastAsia" w:hAnsiTheme="minorEastAsia" w:hint="eastAsia"/>
                                <w:color w:val="FF0000"/>
                                <w:sz w:val="18"/>
                                <w:szCs w:val="18"/>
                              </w:rPr>
                              <w:t>や</w:t>
                            </w:r>
                            <w:r w:rsidR="005E4807" w:rsidRPr="00737C96">
                              <w:rPr>
                                <w:rFonts w:asciiTheme="minorEastAsia" w:hAnsiTheme="minorEastAsia" w:hint="eastAsia"/>
                                <w:bCs/>
                                <w:color w:val="FF0000"/>
                                <w:sz w:val="18"/>
                                <w:szCs w:val="18"/>
                              </w:rPr>
                              <w:t>その考え方</w:t>
                            </w:r>
                            <w:r w:rsidR="00D17DEB" w:rsidRPr="00737C96">
                              <w:rPr>
                                <w:rFonts w:asciiTheme="minorEastAsia" w:hAnsiTheme="minorEastAsia" w:hint="eastAsia"/>
                                <w:bCs/>
                                <w:color w:val="FF0000"/>
                                <w:sz w:val="18"/>
                                <w:szCs w:val="18"/>
                              </w:rPr>
                              <w:t>、</w:t>
                            </w:r>
                            <w:r w:rsidR="005E4807" w:rsidRPr="00737C96">
                              <w:rPr>
                                <w:rFonts w:asciiTheme="minorEastAsia" w:hAnsiTheme="minorEastAsia" w:hint="eastAsia"/>
                                <w:bCs/>
                                <w:color w:val="FF0000"/>
                                <w:sz w:val="18"/>
                                <w:szCs w:val="18"/>
                              </w:rPr>
                              <w:t>算出過程等を</w:t>
                            </w:r>
                            <w:r w:rsidR="00D17DEB" w:rsidRPr="00737C96">
                              <w:rPr>
                                <w:rFonts w:asciiTheme="minorEastAsia" w:hAnsiTheme="minorEastAsia" w:hint="eastAsia"/>
                                <w:bCs/>
                                <w:color w:val="FF0000"/>
                                <w:sz w:val="18"/>
                                <w:szCs w:val="18"/>
                              </w:rPr>
                              <w:t>評価する</w:t>
                            </w:r>
                            <w:r w:rsidR="005E4807" w:rsidRPr="00737C96">
                              <w:rPr>
                                <w:rFonts w:asciiTheme="minorEastAsia" w:hAnsiTheme="minorEastAsia" w:hint="eastAsia"/>
                                <w:bCs/>
                                <w:color w:val="FF0000"/>
                                <w:sz w:val="18"/>
                                <w:szCs w:val="18"/>
                              </w:rPr>
                              <w:t>こと</w:t>
                            </w:r>
                            <w:r w:rsidR="00D17DEB" w:rsidRPr="00737C96">
                              <w:rPr>
                                <w:rFonts w:asciiTheme="minorEastAsia" w:hAnsiTheme="minorEastAsia" w:hint="eastAsia"/>
                                <w:bCs/>
                                <w:color w:val="FF0000"/>
                                <w:sz w:val="18"/>
                                <w:szCs w:val="18"/>
                              </w:rPr>
                              <w:t>に</w:t>
                            </w:r>
                            <w:r w:rsidR="005E4807" w:rsidRPr="00737C96">
                              <w:rPr>
                                <w:rFonts w:asciiTheme="minorEastAsia" w:hAnsiTheme="minorEastAsia" w:hint="eastAsia"/>
                                <w:bCs/>
                                <w:color w:val="FF0000"/>
                                <w:sz w:val="18"/>
                                <w:szCs w:val="18"/>
                              </w:rPr>
                              <w:t>なる。</w:t>
                            </w:r>
                            <w:r w:rsidR="00146122" w:rsidRPr="00B55697">
                              <w:rPr>
                                <w:rFonts w:asciiTheme="minorEastAsia" w:hAnsiTheme="minorEastAsia" w:hint="eastAsia"/>
                                <w:bCs/>
                                <w:color w:val="FF0000"/>
                                <w:sz w:val="18"/>
                                <w:szCs w:val="18"/>
                              </w:rPr>
                              <w:t>（</w:t>
                            </w:r>
                            <w:r w:rsidR="00146122" w:rsidRPr="00B55697">
                              <w:rPr>
                                <w:rFonts w:asciiTheme="minorEastAsia" w:hAnsiTheme="minorEastAsia" w:hint="eastAsia"/>
                                <w:b/>
                                <w:bCs/>
                                <w:color w:val="FF0000"/>
                                <w:sz w:val="18"/>
                                <w:szCs w:val="18"/>
                                <w:u w:val="single"/>
                              </w:rPr>
                              <w:t>Ｂ1が１％に満たない場合は不採択）</w:t>
                            </w:r>
                          </w:p>
                          <w:p w14:paraId="49D758BA" w14:textId="6B76126B" w:rsidR="00146122" w:rsidRP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146122" w:rsidRPr="00B55697">
                              <w:rPr>
                                <w:rFonts w:asciiTheme="minorEastAsia" w:hAnsiTheme="minorEastAsia" w:hint="eastAsia"/>
                                <w:bCs/>
                                <w:color w:val="FF0000"/>
                                <w:sz w:val="18"/>
                                <w:szCs w:val="18"/>
                              </w:rPr>
                              <w:t>エネルギー消費削減率（a1,b1,c1…）は、船舶全体のエネルギー消費量に対する削減量の割合であることに注意すること。推進に係るエネルギー消費量のみに対する割合や、当該機器のみで比較した場合の削減率として計算するミスが多くみられるので間違えがないようにすること。</w:t>
                            </w:r>
                          </w:p>
                          <w:p w14:paraId="2E33A78F" w14:textId="0AD9545F" w:rsid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146122" w:rsidRPr="00B55697">
                              <w:rPr>
                                <w:rFonts w:asciiTheme="minorEastAsia" w:hAnsiTheme="minorEastAsia" w:hint="eastAsia"/>
                                <w:bCs/>
                                <w:color w:val="FF0000"/>
                                <w:sz w:val="18"/>
                                <w:szCs w:val="18"/>
                              </w:rPr>
                              <w:t>複数の革新的省エネ技術を組み合わせたシステムとして搭載される機器等であって、個別の技術要素毎のエネルギー消費削減率の切り分けが困難なものにあっては、システム全体を一つの項目と捉えて記載し、エネルギー消費削減率を算出してよい。また、複数の項目が相互に影響しあう場合（例：省エネ船型と省エネ付加物など）にあっては、相互影響を各項目に按分等してエネルギー消費削減率を算出することとする。</w:t>
                            </w:r>
                          </w:p>
                          <w:p w14:paraId="1E59B6DB" w14:textId="3C245ABC" w:rsidR="00B55697" w:rsidRPr="00B55697" w:rsidRDefault="00B55697" w:rsidP="00B55697">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Pr="00B55697">
                              <w:rPr>
                                <w:rFonts w:asciiTheme="minorEastAsia" w:hAnsiTheme="minorEastAsia" w:hint="eastAsia"/>
                                <w:bCs/>
                                <w:color w:val="FF0000"/>
                                <w:sz w:val="18"/>
                                <w:szCs w:val="18"/>
                              </w:rPr>
                              <w:t>補助事業の効果検証に当たっては、革新的省エネ技術の寄与分のみのエネルギー消費削減率を測定すること。（検証方法につい</w:t>
                            </w:r>
                            <w:r w:rsidRPr="0009081C">
                              <w:rPr>
                                <w:rFonts w:asciiTheme="minorEastAsia" w:hAnsiTheme="minorEastAsia" w:hint="eastAsia"/>
                                <w:bCs/>
                                <w:color w:val="FF0000"/>
                                <w:sz w:val="18"/>
                                <w:szCs w:val="18"/>
                              </w:rPr>
                              <w:t>ては</w:t>
                            </w:r>
                            <w:r w:rsidRPr="0009081C">
                              <w:rPr>
                                <w:rFonts w:asciiTheme="minorEastAsia" w:hAnsiTheme="minorEastAsia"/>
                                <w:bCs/>
                                <w:color w:val="FF0000"/>
                                <w:sz w:val="18"/>
                                <w:szCs w:val="18"/>
                              </w:rPr>
                              <w:t>5-</w:t>
                            </w:r>
                            <w:r w:rsidR="0009081C" w:rsidRPr="0009081C">
                              <w:rPr>
                                <w:rFonts w:asciiTheme="minorEastAsia" w:hAnsiTheme="minorEastAsia" w:hint="eastAsia"/>
                                <w:bCs/>
                                <w:color w:val="FF0000"/>
                                <w:sz w:val="18"/>
                                <w:szCs w:val="18"/>
                              </w:rPr>
                              <w:t>6</w:t>
                            </w:r>
                            <w:r w:rsidRPr="0009081C">
                              <w:rPr>
                                <w:rFonts w:asciiTheme="minorEastAsia" w:hAnsiTheme="minorEastAsia" w:hint="eastAsia"/>
                                <w:bCs/>
                                <w:color w:val="FF0000"/>
                                <w:sz w:val="18"/>
                                <w:szCs w:val="18"/>
                              </w:rPr>
                              <w:t>に記</w:t>
                            </w:r>
                            <w:r w:rsidRPr="00B55697">
                              <w:rPr>
                                <w:rFonts w:asciiTheme="minorEastAsia" w:hAnsiTheme="minorEastAsia" w:hint="eastAsia"/>
                                <w:bCs/>
                                <w:color w:val="FF0000"/>
                                <w:sz w:val="18"/>
                                <w:szCs w:val="18"/>
                              </w:rPr>
                              <w:t>載すること）</w:t>
                            </w:r>
                          </w:p>
                          <w:p w14:paraId="31654E2C" w14:textId="77777777" w:rsidR="005E4807" w:rsidRPr="00B55697" w:rsidRDefault="005E4807" w:rsidP="00B55697">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9A243" id="AutoShape 217" o:spid="_x0000_s1072" type="#_x0000_t61" style="position:absolute;left:0;text-align:left;margin-left:0;margin-top:4.05pt;width:430.3pt;height:238.7pt;z-index:2516582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" adj="13745,-6190">
                <v:textbox inset="5.85pt,.7pt,5.85pt,.7pt">
                  <w:txbxContent>
                    <w:p w14:paraId="2D9BAA30" w14:textId="67CCF01C" w:rsidR="00146122" w:rsidRP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5E4807" w:rsidRPr="00737C96">
                        <w:rPr>
                          <w:rFonts w:asciiTheme="minorEastAsia" w:hAnsiTheme="minorEastAsia" w:hint="eastAsia"/>
                          <w:bCs/>
                          <w:color w:val="FF0000"/>
                          <w:sz w:val="18"/>
                          <w:szCs w:val="18"/>
                        </w:rPr>
                        <w:t>公募要領に記載の審査基準②</w:t>
                      </w:r>
                      <w:r w:rsidR="00146122" w:rsidRPr="00B55697">
                        <w:rPr>
                          <w:rFonts w:asciiTheme="minorEastAsia" w:hAnsiTheme="minorEastAsia" w:hint="eastAsia"/>
                          <w:bCs/>
                          <w:color w:val="FF0000"/>
                          <w:sz w:val="18"/>
                          <w:szCs w:val="18"/>
                        </w:rPr>
                        <w:t>「</w:t>
                      </w:r>
                      <w:r w:rsidR="005E4807" w:rsidRPr="00737C96">
                        <w:rPr>
                          <w:rFonts w:asciiTheme="minorEastAsia" w:hAnsiTheme="minorEastAsia" w:hint="eastAsia"/>
                          <w:bCs/>
                          <w:color w:val="FF0000"/>
                          <w:sz w:val="18"/>
                          <w:szCs w:val="18"/>
                        </w:rPr>
                        <w:t>補助事業に係る船舶のエネルギー消費削減率が優れているか」の審査に</w:t>
                      </w:r>
                      <w:r w:rsidR="00146122" w:rsidRPr="00B55697">
                        <w:rPr>
                          <w:rFonts w:asciiTheme="minorEastAsia" w:hAnsiTheme="minorEastAsia" w:hint="eastAsia"/>
                          <w:bCs/>
                          <w:color w:val="FF0000"/>
                          <w:sz w:val="18"/>
                          <w:szCs w:val="18"/>
                        </w:rPr>
                        <w:t>あ</w:t>
                      </w:r>
                      <w:r w:rsidR="005E4807" w:rsidRPr="00737C96">
                        <w:rPr>
                          <w:rFonts w:asciiTheme="minorEastAsia" w:hAnsiTheme="minorEastAsia" w:hint="eastAsia"/>
                          <w:bCs/>
                          <w:color w:val="FF0000"/>
                          <w:sz w:val="18"/>
                          <w:szCs w:val="18"/>
                        </w:rPr>
                        <w:t>たって、数値</w:t>
                      </w:r>
                      <w:r w:rsidR="005E4807" w:rsidRPr="00737C96">
                        <w:rPr>
                          <w:rFonts w:asciiTheme="minorEastAsia" w:hAnsiTheme="minorEastAsia" w:hint="eastAsia"/>
                          <w:b/>
                          <w:bCs/>
                          <w:color w:val="FF0000"/>
                          <w:sz w:val="18"/>
                          <w:szCs w:val="18"/>
                          <w:u w:val="single"/>
                        </w:rPr>
                        <w:t>（Ｂ</w:t>
                      </w:r>
                      <w:r w:rsidR="005E4807" w:rsidRPr="00737C96">
                        <w:rPr>
                          <w:rFonts w:asciiTheme="minorEastAsia" w:hAnsiTheme="minorEastAsia"/>
                          <w:b/>
                          <w:bCs/>
                          <w:color w:val="FF0000"/>
                          <w:sz w:val="18"/>
                          <w:szCs w:val="18"/>
                          <w:u w:val="single"/>
                        </w:rPr>
                        <w:t>1</w:t>
                      </w:r>
                      <w:r w:rsidR="005E4807" w:rsidRPr="00737C96">
                        <w:rPr>
                          <w:rFonts w:asciiTheme="minorEastAsia" w:hAnsiTheme="minorEastAsia" w:hint="eastAsia"/>
                          <w:b/>
                          <w:bCs/>
                          <w:color w:val="FF0000"/>
                          <w:sz w:val="18"/>
                          <w:szCs w:val="18"/>
                          <w:u w:val="single"/>
                        </w:rPr>
                        <w:t>％）</w:t>
                      </w:r>
                      <w:r w:rsidR="00D17DEB" w:rsidRPr="00737C96">
                        <w:rPr>
                          <w:rFonts w:asciiTheme="minorEastAsia" w:hAnsiTheme="minorEastAsia" w:hint="eastAsia"/>
                          <w:color w:val="FF0000"/>
                          <w:sz w:val="18"/>
                          <w:szCs w:val="18"/>
                        </w:rPr>
                        <w:t>や</w:t>
                      </w:r>
                      <w:r w:rsidR="005E4807" w:rsidRPr="00737C96">
                        <w:rPr>
                          <w:rFonts w:asciiTheme="minorEastAsia" w:hAnsiTheme="minorEastAsia" w:hint="eastAsia"/>
                          <w:bCs/>
                          <w:color w:val="FF0000"/>
                          <w:sz w:val="18"/>
                          <w:szCs w:val="18"/>
                        </w:rPr>
                        <w:t>その考え方</w:t>
                      </w:r>
                      <w:r w:rsidR="00D17DEB" w:rsidRPr="00737C96">
                        <w:rPr>
                          <w:rFonts w:asciiTheme="minorEastAsia" w:hAnsiTheme="minorEastAsia" w:hint="eastAsia"/>
                          <w:bCs/>
                          <w:color w:val="FF0000"/>
                          <w:sz w:val="18"/>
                          <w:szCs w:val="18"/>
                        </w:rPr>
                        <w:t>、</w:t>
                      </w:r>
                      <w:r w:rsidR="005E4807" w:rsidRPr="00737C96">
                        <w:rPr>
                          <w:rFonts w:asciiTheme="minorEastAsia" w:hAnsiTheme="minorEastAsia" w:hint="eastAsia"/>
                          <w:bCs/>
                          <w:color w:val="FF0000"/>
                          <w:sz w:val="18"/>
                          <w:szCs w:val="18"/>
                        </w:rPr>
                        <w:t>算出過程等を</w:t>
                      </w:r>
                      <w:r w:rsidR="00D17DEB" w:rsidRPr="00737C96">
                        <w:rPr>
                          <w:rFonts w:asciiTheme="minorEastAsia" w:hAnsiTheme="minorEastAsia" w:hint="eastAsia"/>
                          <w:bCs/>
                          <w:color w:val="FF0000"/>
                          <w:sz w:val="18"/>
                          <w:szCs w:val="18"/>
                        </w:rPr>
                        <w:t>評価する</w:t>
                      </w:r>
                      <w:r w:rsidR="005E4807" w:rsidRPr="00737C96">
                        <w:rPr>
                          <w:rFonts w:asciiTheme="minorEastAsia" w:hAnsiTheme="minorEastAsia" w:hint="eastAsia"/>
                          <w:bCs/>
                          <w:color w:val="FF0000"/>
                          <w:sz w:val="18"/>
                          <w:szCs w:val="18"/>
                        </w:rPr>
                        <w:t>こと</w:t>
                      </w:r>
                      <w:r w:rsidR="00D17DEB" w:rsidRPr="00737C96">
                        <w:rPr>
                          <w:rFonts w:asciiTheme="minorEastAsia" w:hAnsiTheme="minorEastAsia" w:hint="eastAsia"/>
                          <w:bCs/>
                          <w:color w:val="FF0000"/>
                          <w:sz w:val="18"/>
                          <w:szCs w:val="18"/>
                        </w:rPr>
                        <w:t>に</w:t>
                      </w:r>
                      <w:r w:rsidR="005E4807" w:rsidRPr="00737C96">
                        <w:rPr>
                          <w:rFonts w:asciiTheme="minorEastAsia" w:hAnsiTheme="minorEastAsia" w:hint="eastAsia"/>
                          <w:bCs/>
                          <w:color w:val="FF0000"/>
                          <w:sz w:val="18"/>
                          <w:szCs w:val="18"/>
                        </w:rPr>
                        <w:t>なる。</w:t>
                      </w:r>
                      <w:r w:rsidR="00146122" w:rsidRPr="00B55697">
                        <w:rPr>
                          <w:rFonts w:asciiTheme="minorEastAsia" w:hAnsiTheme="minorEastAsia" w:hint="eastAsia"/>
                          <w:bCs/>
                          <w:color w:val="FF0000"/>
                          <w:sz w:val="18"/>
                          <w:szCs w:val="18"/>
                        </w:rPr>
                        <w:t>（</w:t>
                      </w:r>
                      <w:r w:rsidR="00146122" w:rsidRPr="00B55697">
                        <w:rPr>
                          <w:rFonts w:asciiTheme="minorEastAsia" w:hAnsiTheme="minorEastAsia" w:hint="eastAsia"/>
                          <w:b/>
                          <w:bCs/>
                          <w:color w:val="FF0000"/>
                          <w:sz w:val="18"/>
                          <w:szCs w:val="18"/>
                          <w:u w:val="single"/>
                        </w:rPr>
                        <w:t>Ｂ1が１％に満たない場合は不採択）</w:t>
                      </w:r>
                    </w:p>
                    <w:p w14:paraId="49D758BA" w14:textId="6B76126B" w:rsidR="00146122" w:rsidRP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146122" w:rsidRPr="00B55697">
                        <w:rPr>
                          <w:rFonts w:asciiTheme="minorEastAsia" w:hAnsiTheme="minorEastAsia" w:hint="eastAsia"/>
                          <w:bCs/>
                          <w:color w:val="FF0000"/>
                          <w:sz w:val="18"/>
                          <w:szCs w:val="18"/>
                        </w:rPr>
                        <w:t>エネルギー消費削減率（a1,b1,c1…）は、船舶全体のエネルギー消費量に対する削減量の割合であることに注意すること。推進に係るエネルギー消費量のみに対する割合や、当該機器のみで比較した場合の削減率として計算するミスが多くみられるので間違えがないようにすること。</w:t>
                      </w:r>
                    </w:p>
                    <w:p w14:paraId="2E33A78F" w14:textId="0AD9545F" w:rsid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146122" w:rsidRPr="00B55697">
                        <w:rPr>
                          <w:rFonts w:asciiTheme="minorEastAsia" w:hAnsiTheme="minorEastAsia" w:hint="eastAsia"/>
                          <w:bCs/>
                          <w:color w:val="FF0000"/>
                          <w:sz w:val="18"/>
                          <w:szCs w:val="18"/>
                        </w:rPr>
                        <w:t>複数の革新的省エネ技術を組み合わせたシステムとして搭載される機器等であって、個別の技術要素毎のエネルギー消費削減率の切り分けが困難なものにあっては、システム全体を一つの項目と捉えて記載し、エネルギー消費削減率を算出してよい。また、複数の項目が相互に影響しあう場合（例：省エネ船型と省エネ付加物など）にあっては、相互影響を各項目に按分等してエネルギー消費削減率を算出することとする。</w:t>
                      </w:r>
                    </w:p>
                    <w:p w14:paraId="1E59B6DB" w14:textId="3C245ABC" w:rsidR="00B55697" w:rsidRPr="00B55697" w:rsidRDefault="00B55697" w:rsidP="00B55697">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Pr="00B55697">
                        <w:rPr>
                          <w:rFonts w:asciiTheme="minorEastAsia" w:hAnsiTheme="minorEastAsia" w:hint="eastAsia"/>
                          <w:bCs/>
                          <w:color w:val="FF0000"/>
                          <w:sz w:val="18"/>
                          <w:szCs w:val="18"/>
                        </w:rPr>
                        <w:t>補助事業の効果検証に当たっては、革新的省エネ技術の寄与分のみのエネルギー消費削減率を測定すること。（検証方法につい</w:t>
                      </w:r>
                      <w:r w:rsidRPr="0009081C">
                        <w:rPr>
                          <w:rFonts w:asciiTheme="minorEastAsia" w:hAnsiTheme="minorEastAsia" w:hint="eastAsia"/>
                          <w:bCs/>
                          <w:color w:val="FF0000"/>
                          <w:sz w:val="18"/>
                          <w:szCs w:val="18"/>
                        </w:rPr>
                        <w:t>ては</w:t>
                      </w:r>
                      <w:r w:rsidRPr="0009081C">
                        <w:rPr>
                          <w:rFonts w:asciiTheme="minorEastAsia" w:hAnsiTheme="minorEastAsia"/>
                          <w:bCs/>
                          <w:color w:val="FF0000"/>
                          <w:sz w:val="18"/>
                          <w:szCs w:val="18"/>
                        </w:rPr>
                        <w:t>5-</w:t>
                      </w:r>
                      <w:r w:rsidR="0009081C" w:rsidRPr="0009081C">
                        <w:rPr>
                          <w:rFonts w:asciiTheme="minorEastAsia" w:hAnsiTheme="minorEastAsia" w:hint="eastAsia"/>
                          <w:bCs/>
                          <w:color w:val="FF0000"/>
                          <w:sz w:val="18"/>
                          <w:szCs w:val="18"/>
                        </w:rPr>
                        <w:t>6</w:t>
                      </w:r>
                      <w:r w:rsidRPr="0009081C">
                        <w:rPr>
                          <w:rFonts w:asciiTheme="minorEastAsia" w:hAnsiTheme="minorEastAsia" w:hint="eastAsia"/>
                          <w:bCs/>
                          <w:color w:val="FF0000"/>
                          <w:sz w:val="18"/>
                          <w:szCs w:val="18"/>
                        </w:rPr>
                        <w:t>に記</w:t>
                      </w:r>
                      <w:r w:rsidRPr="00B55697">
                        <w:rPr>
                          <w:rFonts w:asciiTheme="minorEastAsia" w:hAnsiTheme="minorEastAsia" w:hint="eastAsia"/>
                          <w:bCs/>
                          <w:color w:val="FF0000"/>
                          <w:sz w:val="18"/>
                          <w:szCs w:val="18"/>
                        </w:rPr>
                        <w:t>載すること）</w:t>
                      </w:r>
                    </w:p>
                    <w:p w14:paraId="31654E2C" w14:textId="77777777" w:rsidR="005E4807" w:rsidRPr="00B55697" w:rsidRDefault="005E4807" w:rsidP="00B55697">
                      <w:pPr>
                        <w:rPr>
                          <w:sz w:val="16"/>
                        </w:rPr>
                      </w:pPr>
                    </w:p>
                  </w:txbxContent>
                </v:textbox>
                <w10:wrap anchorx="margin"/>
              </v:shape>
            </w:pict>
          </mc:Fallback>
        </mc:AlternateContent>
      </w:r>
    </w:p>
    <w:p w14:paraId="4BA9BCBE" w14:textId="35B51573" w:rsidR="0037100B" w:rsidRPr="00A8566B" w:rsidRDefault="0037100B" w:rsidP="00FF3319">
      <w:pPr>
        <w:ind w:leftChars="100" w:left="839" w:hangingChars="286" w:hanging="629"/>
        <w:rPr>
          <w:rFonts w:asciiTheme="minorEastAsia" w:hAnsiTheme="minorEastAsia"/>
          <w:bCs/>
          <w:sz w:val="22"/>
        </w:rPr>
      </w:pPr>
    </w:p>
    <w:p w14:paraId="49BA901A" w14:textId="15A53095" w:rsidR="00BD7FFC" w:rsidRPr="00A8566B" w:rsidRDefault="00BD7FFC" w:rsidP="00FF3319">
      <w:pPr>
        <w:ind w:leftChars="100" w:left="839" w:hangingChars="286" w:hanging="629"/>
        <w:rPr>
          <w:rFonts w:asciiTheme="minorEastAsia" w:hAnsiTheme="minorEastAsia"/>
          <w:bCs/>
          <w:sz w:val="22"/>
        </w:rPr>
      </w:pPr>
    </w:p>
    <w:p w14:paraId="15370F70" w14:textId="22F60114" w:rsidR="00FF3319" w:rsidRPr="00A8566B" w:rsidRDefault="00FF3319" w:rsidP="00863679">
      <w:pPr>
        <w:rPr>
          <w:rFonts w:asciiTheme="minorEastAsia" w:hAnsiTheme="minorEastAsia"/>
          <w:bCs/>
          <w:sz w:val="22"/>
        </w:rPr>
      </w:pPr>
    </w:p>
    <w:p w14:paraId="7C57F4EE" w14:textId="215B20E5" w:rsidR="0037100B" w:rsidRPr="00A8566B" w:rsidRDefault="0037100B" w:rsidP="00863679">
      <w:pPr>
        <w:rPr>
          <w:rFonts w:asciiTheme="minorEastAsia" w:hAnsiTheme="minorEastAsia"/>
          <w:bCs/>
          <w:sz w:val="22"/>
        </w:rPr>
      </w:pPr>
    </w:p>
    <w:p w14:paraId="555C45F8" w14:textId="7718A912" w:rsidR="0037100B" w:rsidRPr="00A8566B" w:rsidRDefault="0037100B" w:rsidP="00863679">
      <w:pPr>
        <w:rPr>
          <w:rFonts w:asciiTheme="minorEastAsia" w:hAnsiTheme="minorEastAsia"/>
          <w:bCs/>
          <w:sz w:val="22"/>
        </w:rPr>
      </w:pPr>
    </w:p>
    <w:p w14:paraId="4FF53081" w14:textId="4AAF663E" w:rsidR="0037100B" w:rsidRPr="00A8566B" w:rsidRDefault="0037100B" w:rsidP="00863679">
      <w:pPr>
        <w:rPr>
          <w:rFonts w:asciiTheme="minorEastAsia" w:hAnsiTheme="minorEastAsia"/>
          <w:bCs/>
          <w:sz w:val="22"/>
        </w:rPr>
      </w:pPr>
    </w:p>
    <w:p w14:paraId="0C52B6E8" w14:textId="5D8763A5" w:rsidR="0037100B" w:rsidRPr="00A8566B" w:rsidRDefault="0037100B" w:rsidP="00863679">
      <w:pPr>
        <w:rPr>
          <w:rFonts w:asciiTheme="minorEastAsia" w:hAnsiTheme="minorEastAsia"/>
          <w:bCs/>
          <w:sz w:val="22"/>
        </w:rPr>
      </w:pPr>
    </w:p>
    <w:p w14:paraId="5C3FA74A" w14:textId="45E9CBEE" w:rsidR="0037100B" w:rsidRPr="00A8566B" w:rsidRDefault="0037100B" w:rsidP="00863679">
      <w:pPr>
        <w:rPr>
          <w:rFonts w:asciiTheme="minorEastAsia" w:hAnsiTheme="minorEastAsia"/>
          <w:bCs/>
          <w:sz w:val="22"/>
        </w:rPr>
      </w:pPr>
    </w:p>
    <w:p w14:paraId="1101A6E4" w14:textId="33479181" w:rsidR="0037100B" w:rsidRPr="00A8566B" w:rsidRDefault="0037100B" w:rsidP="00863679">
      <w:pPr>
        <w:rPr>
          <w:rFonts w:asciiTheme="minorEastAsia" w:hAnsiTheme="minorEastAsia"/>
          <w:bCs/>
          <w:sz w:val="22"/>
        </w:rPr>
      </w:pPr>
    </w:p>
    <w:p w14:paraId="076C269D" w14:textId="24D1F6EF" w:rsidR="0037100B" w:rsidRPr="00A8566B" w:rsidRDefault="0037100B" w:rsidP="00863679">
      <w:pPr>
        <w:rPr>
          <w:rFonts w:asciiTheme="minorEastAsia" w:hAnsiTheme="minorEastAsia"/>
          <w:bCs/>
          <w:sz w:val="22"/>
        </w:rPr>
      </w:pPr>
    </w:p>
    <w:p w14:paraId="5B1207D6" w14:textId="56BB1B61" w:rsidR="0037100B" w:rsidRPr="00A8566B" w:rsidRDefault="0037100B" w:rsidP="00863679">
      <w:pPr>
        <w:rPr>
          <w:rFonts w:asciiTheme="minorEastAsia" w:hAnsiTheme="minorEastAsia"/>
          <w:bCs/>
          <w:sz w:val="22"/>
        </w:rPr>
      </w:pPr>
    </w:p>
    <w:p w14:paraId="5DC37C6D" w14:textId="502A0655" w:rsidR="0037100B" w:rsidRPr="00A8566B" w:rsidRDefault="0037100B" w:rsidP="00863679">
      <w:pPr>
        <w:rPr>
          <w:rFonts w:asciiTheme="minorEastAsia" w:hAnsiTheme="minorEastAsia"/>
          <w:bCs/>
          <w:sz w:val="22"/>
        </w:rPr>
      </w:pPr>
    </w:p>
    <w:p w14:paraId="2F8939B7" w14:textId="724FFA2A" w:rsidR="00EA17A5" w:rsidRPr="00A8566B" w:rsidRDefault="0037100B" w:rsidP="00EA17A5">
      <w:pPr>
        <w:widowControl/>
        <w:jc w:val="left"/>
        <w:rPr>
          <w:rFonts w:asciiTheme="minorEastAsia" w:hAnsiTheme="minorEastAsia"/>
          <w:b/>
          <w:sz w:val="22"/>
        </w:rPr>
      </w:pPr>
      <w:r w:rsidRPr="00A8566B">
        <w:rPr>
          <w:rFonts w:asciiTheme="minorEastAsia" w:hAnsiTheme="minorEastAsia"/>
          <w:bCs/>
          <w:sz w:val="22"/>
        </w:rPr>
        <w:br w:type="page"/>
      </w:r>
      <w:r w:rsidR="00EA17A5" w:rsidRPr="00A8566B">
        <w:rPr>
          <w:rFonts w:asciiTheme="minorEastAsia" w:hAnsiTheme="minorEastAsia" w:hint="eastAsia"/>
          <w:b/>
          <w:bCs/>
          <w:sz w:val="22"/>
        </w:rPr>
        <w:lastRenderedPageBreak/>
        <w:t>【</w:t>
      </w:r>
      <w:r w:rsidR="00EA17A5" w:rsidRPr="00A8566B">
        <w:rPr>
          <w:rFonts w:asciiTheme="minorEastAsia" w:hAnsiTheme="minorEastAsia" w:hint="eastAsia"/>
          <w:b/>
          <w:sz w:val="22"/>
        </w:rPr>
        <w:t>エネルギー消費削減率</w:t>
      </w:r>
      <w:r w:rsidR="00C672E1" w:rsidRPr="00A8566B">
        <w:rPr>
          <w:rFonts w:asciiTheme="minorEastAsia" w:hAnsiTheme="minorEastAsia" w:hint="eastAsia"/>
          <w:b/>
          <w:sz w:val="22"/>
        </w:rPr>
        <w:t>等</w:t>
      </w:r>
      <w:r w:rsidR="00EA17A5" w:rsidRPr="00A8566B">
        <w:rPr>
          <w:rFonts w:asciiTheme="minorEastAsia" w:hAnsiTheme="minorEastAsia" w:hint="eastAsia"/>
          <w:b/>
          <w:sz w:val="22"/>
        </w:rPr>
        <w:t>の考え方・算出過程について】</w:t>
      </w:r>
    </w:p>
    <w:p w14:paraId="3E77EC56" w14:textId="0FD9D912" w:rsidR="00631CD2" w:rsidRPr="00A8566B" w:rsidRDefault="00631CD2" w:rsidP="00631CD2">
      <w:pPr>
        <w:widowControl/>
        <w:ind w:left="209" w:hangingChars="95" w:hanging="209"/>
        <w:jc w:val="left"/>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8817AC">
        <w:rPr>
          <w:rFonts w:asciiTheme="minorEastAsia" w:hAnsiTheme="minorEastAsia" w:hint="eastAsia"/>
          <w:bCs/>
          <w:color w:val="FF0000"/>
          <w:sz w:val="22"/>
        </w:rPr>
        <w:t>革新的省エネ技術</w:t>
      </w:r>
      <w:r w:rsidR="00BA49A0" w:rsidRPr="00A8566B">
        <w:rPr>
          <w:rFonts w:asciiTheme="minorEastAsia" w:hAnsiTheme="minorEastAsia" w:hint="eastAsia"/>
          <w:bCs/>
          <w:color w:val="FF0000"/>
          <w:sz w:val="22"/>
        </w:rPr>
        <w:t>の寄与によるエネルギー消費削減率は</w:t>
      </w:r>
      <w:r w:rsidR="00390079" w:rsidRPr="00A8566B">
        <w:rPr>
          <w:rFonts w:asciiTheme="minorEastAsia" w:hAnsiTheme="minorEastAsia" w:hint="eastAsia"/>
          <w:bCs/>
          <w:color w:val="FF0000"/>
          <w:sz w:val="22"/>
        </w:rPr>
        <w:t>Ｂ</w:t>
      </w:r>
      <w:r w:rsidR="00390079" w:rsidRPr="00A8566B">
        <w:rPr>
          <w:rFonts w:asciiTheme="minorEastAsia" w:hAnsiTheme="minorEastAsia"/>
          <w:bCs/>
          <w:color w:val="FF0000"/>
          <w:sz w:val="22"/>
        </w:rPr>
        <w:t>1</w:t>
      </w:r>
      <w:r w:rsidR="00BA49A0" w:rsidRPr="00A8566B">
        <w:rPr>
          <w:rFonts w:asciiTheme="minorEastAsia" w:hAnsiTheme="minorEastAsia" w:hint="eastAsia"/>
          <w:bCs/>
          <w:color w:val="FF0000"/>
          <w:sz w:val="22"/>
        </w:rPr>
        <w:t>％である。</w:t>
      </w:r>
      <w:r w:rsidR="007E1CCE"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Pr="00A8566B">
        <w:rPr>
          <w:rFonts w:asciiTheme="minorEastAsia" w:hAnsiTheme="minorEastAsia" w:hint="eastAsia"/>
          <w:bCs/>
          <w:color w:val="FF0000"/>
          <w:sz w:val="22"/>
        </w:rPr>
        <w:t>船舶と比較対象船舶を比較した結果、エネルギー消費削減率はＡ</w:t>
      </w:r>
      <w:r w:rsidR="00C45F3A" w:rsidRPr="00A8566B">
        <w:rPr>
          <w:rFonts w:asciiTheme="minorEastAsia" w:hAnsiTheme="minorEastAsia" w:hint="eastAsia"/>
          <w:bCs/>
          <w:color w:val="FF0000"/>
          <w:sz w:val="22"/>
        </w:rPr>
        <w:t>1</w:t>
      </w:r>
      <w:r w:rsidRPr="00A8566B">
        <w:rPr>
          <w:rFonts w:asciiTheme="minorEastAsia" w:hAnsiTheme="minorEastAsia" w:hint="eastAsia"/>
          <w:bCs/>
          <w:color w:val="FF0000"/>
          <w:sz w:val="22"/>
        </w:rPr>
        <w:t>％となる</w:t>
      </w:r>
      <w:r w:rsidR="008878F2" w:rsidRPr="00A8566B">
        <w:rPr>
          <w:rFonts w:asciiTheme="minorEastAsia" w:hAnsiTheme="minorEastAsia" w:hint="eastAsia"/>
          <w:bCs/>
          <w:color w:val="FF0000"/>
          <w:sz w:val="22"/>
        </w:rPr>
        <w:t>が、</w:t>
      </w:r>
      <w:r w:rsidRPr="00A8566B">
        <w:rPr>
          <w:rFonts w:asciiTheme="minorEastAsia" w:hAnsiTheme="minorEastAsia" w:hint="eastAsia"/>
          <w:bCs/>
          <w:color w:val="FF0000"/>
          <w:sz w:val="22"/>
        </w:rPr>
        <w:t>そのうち、○○○○○○○○○○○○○○○○○○○○○○○○○○○○○○</w:t>
      </w:r>
      <w:r w:rsidR="007E1CCE" w:rsidRPr="00A8566B">
        <w:rPr>
          <w:rFonts w:asciiTheme="minorEastAsia" w:hAnsiTheme="minorEastAsia" w:hint="eastAsia"/>
          <w:bCs/>
          <w:color w:val="FF0000"/>
          <w:sz w:val="22"/>
        </w:rPr>
        <w:t>○○○○○○○○○○○○○○○○○○という</w:t>
      </w:r>
      <w:r w:rsidR="008878F2" w:rsidRPr="00A8566B">
        <w:rPr>
          <w:rFonts w:asciiTheme="minorEastAsia" w:hAnsiTheme="minorEastAsia" w:hint="eastAsia"/>
          <w:bCs/>
          <w:color w:val="FF0000"/>
          <w:sz w:val="22"/>
        </w:rPr>
        <w:t>補正</w:t>
      </w:r>
      <w:r w:rsidR="007E1CCE" w:rsidRPr="00A8566B">
        <w:rPr>
          <w:rFonts w:asciiTheme="minorEastAsia" w:hAnsiTheme="minorEastAsia" w:hint="eastAsia"/>
          <w:bCs/>
          <w:color w:val="FF0000"/>
          <w:sz w:val="22"/>
        </w:rPr>
        <w:t>をし、</w:t>
      </w:r>
      <w:r w:rsidR="008817AC">
        <w:rPr>
          <w:rFonts w:asciiTheme="minorEastAsia" w:hAnsiTheme="minorEastAsia" w:hint="eastAsia"/>
          <w:bCs/>
          <w:color w:val="FF0000"/>
          <w:sz w:val="22"/>
        </w:rPr>
        <w:t>革新的省エネ技術</w:t>
      </w:r>
      <w:r w:rsidRPr="00A8566B">
        <w:rPr>
          <w:rFonts w:asciiTheme="minorEastAsia" w:hAnsiTheme="minorEastAsia" w:hint="eastAsia"/>
          <w:bCs/>
          <w:color w:val="FF0000"/>
          <w:sz w:val="22"/>
        </w:rPr>
        <w:t>の寄与分のみのエネルギー消費削減率は</w:t>
      </w:r>
      <w:r w:rsidR="00257CE5">
        <w:rPr>
          <w:rFonts w:asciiTheme="minorEastAsia" w:hAnsiTheme="minorEastAsia" w:hint="eastAsia"/>
          <w:bCs/>
          <w:color w:val="FF0000"/>
          <w:sz w:val="22"/>
        </w:rPr>
        <w:t>Ｂ1</w:t>
      </w:r>
      <w:r w:rsidRPr="00A8566B">
        <w:rPr>
          <w:rFonts w:asciiTheme="minorEastAsia" w:hAnsiTheme="minorEastAsia" w:hint="eastAsia"/>
          <w:bCs/>
          <w:color w:val="FF0000"/>
          <w:sz w:val="22"/>
        </w:rPr>
        <w:t>％とな</w:t>
      </w:r>
      <w:r w:rsidR="008878F2" w:rsidRPr="00A8566B">
        <w:rPr>
          <w:rFonts w:asciiTheme="minorEastAsia" w:hAnsiTheme="minorEastAsia" w:hint="eastAsia"/>
          <w:bCs/>
          <w:color w:val="FF0000"/>
          <w:sz w:val="22"/>
        </w:rPr>
        <w:t>る</w:t>
      </w:r>
      <w:r w:rsidRPr="00A8566B">
        <w:rPr>
          <w:rFonts w:asciiTheme="minorEastAsia" w:hAnsiTheme="minorEastAsia" w:hint="eastAsia"/>
          <w:bCs/>
          <w:color w:val="FF0000"/>
          <w:sz w:val="22"/>
        </w:rPr>
        <w:t>。</w:t>
      </w:r>
    </w:p>
    <w:p w14:paraId="19B26454" w14:textId="772202BC" w:rsidR="00631CD2" w:rsidRPr="00A8566B" w:rsidRDefault="00631CD2" w:rsidP="00EA17A5">
      <w:pPr>
        <w:widowControl/>
        <w:jc w:val="left"/>
        <w:rPr>
          <w:rFonts w:asciiTheme="minorEastAsia" w:hAnsiTheme="minorEastAsia"/>
          <w:b/>
          <w:bCs/>
          <w:sz w:val="22"/>
        </w:rPr>
      </w:pPr>
    </w:p>
    <w:p w14:paraId="6BBFB01F" w14:textId="08B96923" w:rsidR="00F736B9" w:rsidRPr="00A8566B" w:rsidRDefault="003D06AE" w:rsidP="00DA0E87">
      <w:pPr>
        <w:widowControl/>
        <w:jc w:val="left"/>
        <w:rPr>
          <w:rFonts w:asciiTheme="minorEastAsia" w:hAnsiTheme="minorEastAsia"/>
          <w:b/>
          <w:bCs/>
          <w:sz w:val="22"/>
        </w:rPr>
      </w:pPr>
      <w:r w:rsidRPr="00A8566B">
        <w:rPr>
          <w:rFonts w:asciiTheme="minorEastAsia" w:hAnsiTheme="minorEastAsia" w:hint="eastAsia"/>
          <w:b/>
          <w:bCs/>
          <w:sz w:val="22"/>
        </w:rPr>
        <w:t>【各項目の</w:t>
      </w:r>
      <w:r w:rsidR="002245C2" w:rsidRPr="00A8566B">
        <w:rPr>
          <w:rFonts w:asciiTheme="minorEastAsia" w:hAnsiTheme="minorEastAsia" w:hint="eastAsia"/>
          <w:b/>
          <w:sz w:val="22"/>
        </w:rPr>
        <w:t>エネルギー消費削減</w:t>
      </w:r>
      <w:r w:rsidR="00B14134" w:rsidRPr="00A8566B">
        <w:rPr>
          <w:rFonts w:asciiTheme="minorEastAsia" w:hAnsiTheme="minorEastAsia" w:hint="eastAsia"/>
          <w:b/>
          <w:sz w:val="22"/>
        </w:rPr>
        <w:t>率</w:t>
      </w:r>
      <w:r w:rsidR="00BD4B47" w:rsidRPr="00A8566B">
        <w:rPr>
          <w:rFonts w:asciiTheme="minorEastAsia" w:hAnsiTheme="minorEastAsia" w:hint="eastAsia"/>
          <w:b/>
          <w:sz w:val="22"/>
        </w:rPr>
        <w:t>等</w:t>
      </w:r>
      <w:r w:rsidRPr="00A8566B">
        <w:rPr>
          <w:rFonts w:asciiTheme="minorEastAsia" w:hAnsiTheme="minorEastAsia" w:hint="eastAsia"/>
          <w:b/>
          <w:sz w:val="22"/>
        </w:rPr>
        <w:t>の考え方・算出過程について】</w:t>
      </w:r>
    </w:p>
    <w:p w14:paraId="33D48BA6" w14:textId="1A5D8F31" w:rsidR="00863679" w:rsidRPr="00A8566B" w:rsidRDefault="00F736B9" w:rsidP="00CF2AB4">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No.</w:t>
      </w:r>
      <w:r w:rsidR="003D06AE" w:rsidRPr="00A8566B">
        <w:rPr>
          <w:rFonts w:asciiTheme="minorEastAsia" w:hAnsiTheme="minorEastAsia"/>
          <w:bCs/>
          <w:color w:val="FF0000"/>
          <w:sz w:val="22"/>
        </w:rPr>
        <w:t xml:space="preserve">1　</w:t>
      </w:r>
      <w:r w:rsidR="008817AC" w:rsidRPr="00A8566B">
        <w:rPr>
          <w:rFonts w:asciiTheme="minorEastAsia" w:hAnsiTheme="minorEastAsia"/>
          <w:bCs/>
          <w:color w:val="FF0000"/>
          <w:sz w:val="22"/>
        </w:rPr>
        <w:t>省エネ船型</w:t>
      </w:r>
    </w:p>
    <w:p w14:paraId="7BFE38D7" w14:textId="024EDD88" w:rsidR="00F736B9" w:rsidRPr="00A8566B" w:rsidRDefault="008817AC" w:rsidP="00CF2AB4">
      <w:pPr>
        <w:ind w:leftChars="250" w:left="525"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80" behindDoc="0" locked="0" layoutInCell="1" allowOverlap="1" wp14:anchorId="0153C210" wp14:editId="13B75CF3">
                <wp:simplePos x="0" y="0"/>
                <wp:positionH relativeFrom="column">
                  <wp:posOffset>2242430</wp:posOffset>
                </wp:positionH>
                <wp:positionV relativeFrom="paragraph">
                  <wp:posOffset>430040</wp:posOffset>
                </wp:positionV>
                <wp:extent cx="3967480" cy="2752253"/>
                <wp:effectExtent l="228600" t="0" r="13970" b="10160"/>
                <wp:wrapNone/>
                <wp:docPr id="47"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7480" cy="2752253"/>
                        </a:xfrm>
                        <a:prstGeom prst="wedgeRectCallout">
                          <a:avLst>
                            <a:gd name="adj1" fmla="val -55473"/>
                            <a:gd name="adj2" fmla="val -21903"/>
                          </a:avLst>
                        </a:prstGeom>
                        <a:solidFill>
                          <a:srgbClr val="FFFFFF"/>
                        </a:solidFill>
                        <a:ln w="9525">
                          <a:solidFill>
                            <a:srgbClr val="000000"/>
                          </a:solidFill>
                          <a:miter lim="800000"/>
                          <a:headEnd/>
                          <a:tailEnd/>
                        </a:ln>
                      </wps:spPr>
                      <wps:txbx>
                        <w:txbxContent>
                          <w:p w14:paraId="2B8F6CE1" w14:textId="777EA58C" w:rsidR="005E4807" w:rsidRPr="00D146DE" w:rsidRDefault="005E4807"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850BF6B" w14:textId="77777777" w:rsidR="005E4807" w:rsidRPr="00D146DE" w:rsidRDefault="005E4807"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0CCC47E3" w14:textId="0862CE15" w:rsidR="005E4807" w:rsidRPr="0037100B" w:rsidRDefault="005E4807" w:rsidP="003D06A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13EE850B" w14:textId="426E3FC8" w:rsidR="005E4807" w:rsidRPr="0037100B" w:rsidRDefault="005E4807" w:rsidP="003D06A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r>
                              <w:rPr>
                                <w:rFonts w:hint="eastAsia"/>
                                <w:color w:val="FF0000"/>
                                <w:sz w:val="18"/>
                                <w:szCs w:val="18"/>
                              </w:rPr>
                              <w:t>また、算出した数値が</w:t>
                            </w:r>
                            <w:r>
                              <w:rPr>
                                <w:color w:val="FF0000"/>
                                <w:sz w:val="18"/>
                                <w:szCs w:val="18"/>
                              </w:rPr>
                              <w:t>実証において達成することが見込まれる前提条件を具体的に記載すること。</w:t>
                            </w:r>
                          </w:p>
                          <w:p w14:paraId="0947DE0A" w14:textId="5EBF7BE6" w:rsidR="005E4807" w:rsidRDefault="005E4807"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F46D5D4" w14:textId="77777777" w:rsidR="008817AC" w:rsidRDefault="008817AC" w:rsidP="008817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53C210" id="AutoShape 112" o:spid="_x0000_s1079" type="#_x0000_t61" style="position:absolute;left:0;text-align:left;margin-left:176.55pt;margin-top:33.85pt;width:312.4pt;height:216.7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" adj="-1182,6069">
                <v:textbox inset="5.85pt,.7pt,5.85pt,.7pt">
                  <w:txbxContent>
                    <w:p w14:paraId="2B8F6CE1" w14:textId="777EA58C" w:rsidR="005E4807" w:rsidRPr="00D146DE" w:rsidRDefault="005E4807"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850BF6B" w14:textId="77777777" w:rsidR="005E4807" w:rsidRPr="00D146DE" w:rsidRDefault="005E4807"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0CCC47E3" w14:textId="0862CE15" w:rsidR="005E4807" w:rsidRPr="0037100B" w:rsidRDefault="005E4807" w:rsidP="003D06A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13EE850B" w14:textId="426E3FC8" w:rsidR="005E4807" w:rsidRPr="0037100B" w:rsidRDefault="005E4807" w:rsidP="003D06A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r>
                        <w:rPr>
                          <w:rFonts w:hint="eastAsia"/>
                          <w:color w:val="FF0000"/>
                          <w:sz w:val="18"/>
                          <w:szCs w:val="18"/>
                        </w:rPr>
                        <w:t>また、算出した数値が</w:t>
                      </w:r>
                      <w:r>
                        <w:rPr>
                          <w:color w:val="FF0000"/>
                          <w:sz w:val="18"/>
                          <w:szCs w:val="18"/>
                        </w:rPr>
                        <w:t>実証において達成することが見込まれる前提条件を具体的に記載すること。</w:t>
                      </w:r>
                    </w:p>
                    <w:p w14:paraId="0947DE0A" w14:textId="5EBF7BE6" w:rsidR="005E4807" w:rsidRDefault="005E4807"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F46D5D4" w14:textId="77777777" w:rsidR="008817AC" w:rsidRDefault="008817AC" w:rsidP="008817AC"/>
                  </w:txbxContent>
                </v:textbox>
              </v:shape>
            </w:pict>
          </mc:Fallback>
        </mc:AlternateContent>
      </w:r>
      <w:r w:rsidR="003D06AE" w:rsidRPr="00A8566B">
        <w:rPr>
          <w:rFonts w:asciiTheme="minorEastAsia" w:hAnsiTheme="minorEastAsia" w:hint="eastAsia"/>
          <w:bCs/>
          <w:color w:val="FF0000"/>
          <w:sz w:val="22"/>
        </w:rPr>
        <w:t>○○という考え方に基づき、○○の計算により、</w:t>
      </w:r>
      <w:r w:rsidR="002245C2" w:rsidRPr="00A8566B">
        <w:rPr>
          <w:rFonts w:asciiTheme="minorEastAsia" w:hAnsiTheme="minorEastAsia" w:hint="eastAsia"/>
          <w:bCs/>
          <w:color w:val="FF0000"/>
          <w:sz w:val="22"/>
        </w:rPr>
        <w:t>エネルギー消費削減</w:t>
      </w:r>
      <w:r w:rsidR="00B14134" w:rsidRPr="00A8566B">
        <w:rPr>
          <w:rFonts w:asciiTheme="minorEastAsia" w:hAnsiTheme="minorEastAsia" w:hint="eastAsia"/>
          <w:bCs/>
          <w:color w:val="FF0000"/>
          <w:sz w:val="22"/>
        </w:rPr>
        <w:t>率</w:t>
      </w:r>
      <w:r w:rsidR="002245C2" w:rsidRPr="00A8566B">
        <w:rPr>
          <w:rFonts w:asciiTheme="minorEastAsia" w:hAnsiTheme="minorEastAsia" w:hint="eastAsia"/>
          <w:bCs/>
          <w:color w:val="FF0000"/>
          <w:sz w:val="22"/>
        </w:rPr>
        <w:t>を</w:t>
      </w:r>
      <w:r w:rsidR="003D06AE" w:rsidRPr="00A8566B">
        <w:rPr>
          <w:rFonts w:asciiTheme="minorEastAsia" w:hAnsiTheme="minorEastAsia" w:hint="eastAsia"/>
          <w:bCs/>
          <w:color w:val="FF0000"/>
          <w:sz w:val="22"/>
        </w:rPr>
        <w:t>○％とした。</w:t>
      </w:r>
      <w:r w:rsidR="00CF2AB4" w:rsidRPr="00A8566B">
        <w:rPr>
          <w:rFonts w:asciiTheme="minorEastAsia" w:hAnsiTheme="minorEastAsia" w:hint="eastAsia"/>
          <w:bCs/>
          <w:color w:val="FF0000"/>
          <w:sz w:val="22"/>
        </w:rPr>
        <w:t>○○○○○○○○○○○○○○○○○○○○○○○○○○○○○○○</w:t>
      </w:r>
      <w:r w:rsidR="00B56FC7" w:rsidRPr="00A8566B">
        <w:rPr>
          <w:rFonts w:asciiTheme="minorEastAsia" w:hAnsiTheme="minorEastAsia" w:hint="eastAsia"/>
          <w:bCs/>
          <w:color w:val="FF0000"/>
          <w:sz w:val="22"/>
        </w:rPr>
        <w:t>○○○○○○○○○○○○○○○○○○○○○○○○○○○○○○○○○○○○○○○○○○○○○○○○○○○○○○○○○○○○○○○○○○○○○○○○○○○○○○○○○○○○○○○○○○○○○○○○○○○○○○○○○○○○○○○○○○○○○○○○○○○○○○○○○○○○○○○○</w:t>
      </w:r>
      <w:r w:rsidR="00F36590">
        <w:rPr>
          <w:rFonts w:asciiTheme="minorEastAsia" w:hAnsiTheme="minorEastAsia" w:hint="eastAsia"/>
          <w:bCs/>
          <w:color w:val="FF0000"/>
          <w:sz w:val="22"/>
        </w:rPr>
        <w:t>。</w:t>
      </w:r>
    </w:p>
    <w:p w14:paraId="62D792A1" w14:textId="33F27E77" w:rsidR="00F736B9" w:rsidRPr="00A8566B" w:rsidRDefault="00F736B9" w:rsidP="00CF2AB4">
      <w:pPr>
        <w:ind w:firstLineChars="143" w:firstLine="315"/>
        <w:rPr>
          <w:rFonts w:asciiTheme="minorEastAsia" w:hAnsiTheme="minorEastAsia"/>
          <w:bCs/>
          <w:color w:val="FF0000"/>
          <w:sz w:val="22"/>
        </w:rPr>
      </w:pPr>
    </w:p>
    <w:p w14:paraId="03211484" w14:textId="2695490E" w:rsidR="00F736B9" w:rsidRPr="00A8566B" w:rsidRDefault="00F736B9" w:rsidP="00CF2AB4">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00F902E9" w:rsidRPr="00A8566B">
        <w:rPr>
          <w:rFonts w:asciiTheme="minorEastAsia" w:hAnsiTheme="minorEastAsia"/>
          <w:bCs/>
          <w:color w:val="FF0000"/>
          <w:sz w:val="22"/>
        </w:rPr>
        <w:t>No.2</w:t>
      </w:r>
      <w:r w:rsidRPr="00A8566B">
        <w:rPr>
          <w:rFonts w:asciiTheme="minorEastAsia" w:hAnsiTheme="minorEastAsia" w:hint="eastAsia"/>
          <w:bCs/>
          <w:color w:val="FF0000"/>
          <w:sz w:val="22"/>
        </w:rPr>
        <w:t xml:space="preserve">　</w:t>
      </w:r>
      <w:r w:rsidR="008817AC" w:rsidRPr="00A8566B" w:rsidDel="008817AC">
        <w:rPr>
          <w:rFonts w:asciiTheme="minorEastAsia" w:hAnsiTheme="minorEastAsia"/>
          <w:bCs/>
          <w:color w:val="FF0000"/>
          <w:sz w:val="22"/>
        </w:rPr>
        <w:t xml:space="preserve"> </w:t>
      </w:r>
      <w:r w:rsidR="008817AC" w:rsidRPr="00A8566B">
        <w:rPr>
          <w:rFonts w:asciiTheme="minorEastAsia" w:hAnsiTheme="minorEastAsia" w:hint="eastAsia"/>
          <w:bCs/>
          <w:color w:val="FF0000"/>
          <w:sz w:val="22"/>
        </w:rPr>
        <w:t>高効率</w:t>
      </w:r>
      <w:r w:rsidR="008817AC" w:rsidRPr="00A8566B">
        <w:rPr>
          <w:rFonts w:asciiTheme="minorEastAsia" w:hAnsiTheme="minorEastAsia"/>
          <w:bCs/>
          <w:color w:val="FF0000"/>
          <w:sz w:val="22"/>
        </w:rPr>
        <w:t>プロペラ</w:t>
      </w:r>
    </w:p>
    <w:bookmarkEnd w:id="9"/>
    <w:p w14:paraId="271CC041" w14:textId="2DD79E24" w:rsidR="00631CD2" w:rsidRPr="00A8566B" w:rsidRDefault="001C1D8D" w:rsidP="001C1D8D">
      <w:pPr>
        <w:ind w:leftChars="250" w:left="525" w:firstLineChars="95" w:firstLine="209"/>
        <w:rPr>
          <w:rFonts w:asciiTheme="minorEastAsia" w:hAnsiTheme="minorEastAsia"/>
          <w:bCs/>
          <w:color w:val="FF0000"/>
          <w:sz w:val="22"/>
        </w:rPr>
      </w:pPr>
      <w:r w:rsidRPr="00A8566B">
        <w:rPr>
          <w:rFonts w:asciiTheme="minorEastAsia" w:hAnsiTheme="minorEastAsia" w:hint="eastAsia"/>
          <w:bCs/>
          <w:color w:val="FF0000"/>
          <w:sz w:val="22"/>
        </w:rPr>
        <w:t>○○という考え方に基づき、○○の計算により、エネルギー消費削減率を○％とした。○○○○○○○○○○○○○○○○○○○○○○○○○○○○○○○○○○○○○○○○○○○○○○○○○○○○○○○○○○○○○○○○○○○○○○○○○○○○○○○○○○○○○○○○○○○○○○○○○○○○○○○○○○○○○○○○○○○○○○○○○○○○○○○○○○○○○○○○○○○○○○○○○○○○○○○○○○○○○○○○○○○○○○○○○○○○○○○○○○○○○○○○○○○○○○○○○○○○○○○○○○○○○○○○○○○○○○○○○○○○○○○○○○○○○○○○○○○○○○○○○○○○○○○○○○○○○○○○○○○○○○○○○○○○○○○○○○○○</w:t>
      </w:r>
    </w:p>
    <w:p w14:paraId="15084F37" w14:textId="7CD75053" w:rsidR="00F902E9" w:rsidRPr="00A8566B" w:rsidRDefault="00F902E9" w:rsidP="00B56FC7">
      <w:pPr>
        <w:ind w:leftChars="250" w:left="525" w:firstLineChars="95" w:firstLine="209"/>
        <w:rPr>
          <w:rFonts w:asciiTheme="minorEastAsia" w:hAnsiTheme="minorEastAsia"/>
          <w:bCs/>
          <w:color w:val="FF0000"/>
          <w:sz w:val="22"/>
        </w:rPr>
      </w:pPr>
    </w:p>
    <w:p w14:paraId="7AD3B40A" w14:textId="377206A8" w:rsidR="005415E1" w:rsidRPr="00A8566B" w:rsidRDefault="005415E1" w:rsidP="00AA1330">
      <w:pPr>
        <w:ind w:leftChars="136" w:left="526" w:hangingChars="109" w:hanging="240"/>
        <w:rPr>
          <w:rFonts w:asciiTheme="minorEastAsia" w:hAnsiTheme="minorEastAsia"/>
          <w:bCs/>
          <w:color w:val="FF0000"/>
          <w:sz w:val="22"/>
          <w:lang w:eastAsia="zh-CN"/>
        </w:rPr>
      </w:pPr>
      <w:r w:rsidRPr="00A8566B">
        <w:rPr>
          <w:rFonts w:asciiTheme="minorEastAsia" w:hAnsiTheme="minorEastAsia" w:hint="eastAsia"/>
          <w:bCs/>
          <w:color w:val="FF0000"/>
          <w:sz w:val="22"/>
          <w:lang w:eastAsia="zh-CN"/>
        </w:rPr>
        <w:t>◆</w:t>
      </w:r>
      <w:r w:rsidRPr="00A8566B">
        <w:rPr>
          <w:rFonts w:asciiTheme="minorEastAsia" w:hAnsiTheme="minorEastAsia"/>
          <w:bCs/>
          <w:color w:val="FF0000"/>
          <w:sz w:val="22"/>
          <w:lang w:eastAsia="zh-CN"/>
        </w:rPr>
        <w:t xml:space="preserve">No.3　</w:t>
      </w:r>
      <w:r w:rsidR="008817AC" w:rsidRPr="00A8566B" w:rsidDel="008817AC">
        <w:rPr>
          <w:rFonts w:asciiTheme="minorEastAsia" w:hAnsiTheme="minorEastAsia" w:hint="eastAsia"/>
          <w:bCs/>
          <w:color w:val="FF0000"/>
          <w:sz w:val="22"/>
          <w:lang w:eastAsia="zh-CN"/>
        </w:rPr>
        <w:t xml:space="preserve"> </w:t>
      </w:r>
      <w:r w:rsidR="008817AC">
        <w:rPr>
          <w:rFonts w:hint="eastAsia"/>
          <w:color w:val="FF0000"/>
          <w:lang w:eastAsia="zh-CN"/>
        </w:rPr>
        <w:t>離着桟時間短縮技術</w:t>
      </w:r>
    </w:p>
    <w:p w14:paraId="26AED347" w14:textId="474D88E8" w:rsidR="005415E1" w:rsidRPr="00A8566B" w:rsidRDefault="005415E1" w:rsidP="005415E1">
      <w:pPr>
        <w:ind w:firstLineChars="100" w:firstLine="220"/>
        <w:rPr>
          <w:rFonts w:asciiTheme="minorEastAsia" w:hAnsiTheme="minorEastAsia"/>
          <w:bCs/>
          <w:color w:val="FF0000"/>
          <w:sz w:val="22"/>
        </w:rPr>
      </w:pPr>
      <w:r w:rsidRPr="00A8566B">
        <w:rPr>
          <w:rFonts w:asciiTheme="minorEastAsia" w:hAnsiTheme="minorEastAsia" w:hint="eastAsia"/>
          <w:bCs/>
          <w:color w:val="FF0000"/>
          <w:sz w:val="22"/>
          <w:lang w:eastAsia="zh-CN"/>
        </w:rPr>
        <w:t xml:space="preserve">　</w:t>
      </w:r>
      <w:r w:rsidRPr="00A8566B">
        <w:rPr>
          <w:rFonts w:asciiTheme="minorEastAsia" w:hAnsiTheme="minorEastAsia" w:hint="eastAsia"/>
          <w:bCs/>
          <w:color w:val="FF0000"/>
          <w:sz w:val="22"/>
        </w:rPr>
        <w:t>・・・・・・・・・・・・・・・・・・・</w:t>
      </w:r>
    </w:p>
    <w:p w14:paraId="187B7948" w14:textId="2D0B0EA0" w:rsidR="008817AC" w:rsidRDefault="008817AC" w:rsidP="00AA1330">
      <w:pPr>
        <w:ind w:leftChars="136" w:left="526" w:hangingChars="109" w:hanging="240"/>
        <w:rPr>
          <w:rFonts w:asciiTheme="minorEastAsia" w:hAnsiTheme="minorEastAsia"/>
          <w:bCs/>
          <w:color w:val="FF0000"/>
          <w:sz w:val="22"/>
        </w:rPr>
      </w:pPr>
    </w:p>
    <w:p w14:paraId="36FACF80" w14:textId="77777777" w:rsidR="00C1216D" w:rsidRDefault="00C1216D" w:rsidP="00AA1330">
      <w:pPr>
        <w:ind w:leftChars="136" w:left="526" w:hangingChars="109" w:hanging="240"/>
        <w:rPr>
          <w:rFonts w:asciiTheme="minorEastAsia" w:hAnsiTheme="minorEastAsia"/>
          <w:bCs/>
          <w:color w:val="FF0000"/>
          <w:sz w:val="22"/>
        </w:rPr>
      </w:pPr>
    </w:p>
    <w:p w14:paraId="4946DA14" w14:textId="77777777" w:rsidR="00C1216D" w:rsidRDefault="00C1216D" w:rsidP="00AA1330">
      <w:pPr>
        <w:ind w:leftChars="136" w:left="526" w:hangingChars="109" w:hanging="240"/>
        <w:rPr>
          <w:rFonts w:asciiTheme="minorEastAsia" w:hAnsiTheme="minorEastAsia"/>
          <w:bCs/>
          <w:color w:val="FF0000"/>
          <w:sz w:val="22"/>
        </w:rPr>
      </w:pPr>
    </w:p>
    <w:p w14:paraId="48E94D7A" w14:textId="77777777" w:rsidR="00C1216D" w:rsidRDefault="00C1216D" w:rsidP="00AA1330">
      <w:pPr>
        <w:ind w:leftChars="136" w:left="526" w:hangingChars="109" w:hanging="240"/>
        <w:rPr>
          <w:rFonts w:asciiTheme="minorEastAsia" w:hAnsiTheme="minorEastAsia"/>
          <w:bCs/>
          <w:color w:val="FF0000"/>
          <w:sz w:val="22"/>
        </w:rPr>
      </w:pPr>
    </w:p>
    <w:p w14:paraId="077CE2A7" w14:textId="77777777" w:rsidR="00C1216D" w:rsidRDefault="00C1216D" w:rsidP="00AA1330">
      <w:pPr>
        <w:ind w:leftChars="136" w:left="526" w:hangingChars="109" w:hanging="240"/>
        <w:rPr>
          <w:rFonts w:asciiTheme="minorEastAsia" w:hAnsiTheme="minorEastAsia"/>
          <w:bCs/>
          <w:color w:val="FF0000"/>
          <w:sz w:val="22"/>
        </w:rPr>
      </w:pPr>
    </w:p>
    <w:p w14:paraId="43336226" w14:textId="77777777" w:rsidR="00C1216D" w:rsidRDefault="00C1216D" w:rsidP="00AA1330">
      <w:pPr>
        <w:ind w:leftChars="136" w:left="526" w:hangingChars="109" w:hanging="240"/>
        <w:rPr>
          <w:rFonts w:asciiTheme="minorEastAsia" w:hAnsiTheme="minorEastAsia"/>
          <w:bCs/>
          <w:color w:val="FF0000"/>
          <w:sz w:val="22"/>
        </w:rPr>
      </w:pPr>
    </w:p>
    <w:p w14:paraId="0155C6B4" w14:textId="77777777" w:rsidR="00C1216D" w:rsidRDefault="00C1216D" w:rsidP="00AA1330">
      <w:pPr>
        <w:ind w:leftChars="136" w:left="526" w:hangingChars="109" w:hanging="240"/>
        <w:rPr>
          <w:rFonts w:asciiTheme="minorEastAsia" w:hAnsiTheme="minorEastAsia"/>
          <w:bCs/>
          <w:color w:val="FF0000"/>
          <w:sz w:val="22"/>
        </w:rPr>
      </w:pPr>
    </w:p>
    <w:p w14:paraId="77C27001" w14:textId="77777777" w:rsidR="00C1216D" w:rsidRDefault="00C1216D" w:rsidP="00AA1330">
      <w:pPr>
        <w:ind w:leftChars="136" w:left="526" w:hangingChars="109" w:hanging="240"/>
        <w:rPr>
          <w:rFonts w:asciiTheme="minorEastAsia" w:hAnsiTheme="minorEastAsia"/>
          <w:bCs/>
          <w:color w:val="FF0000"/>
          <w:sz w:val="22"/>
        </w:rPr>
      </w:pPr>
    </w:p>
    <w:p w14:paraId="076E646C" w14:textId="77777777" w:rsidR="00C1216D" w:rsidRDefault="00C1216D" w:rsidP="00AA1330">
      <w:pPr>
        <w:ind w:leftChars="136" w:left="526" w:hangingChars="109" w:hanging="240"/>
        <w:rPr>
          <w:rFonts w:asciiTheme="minorEastAsia" w:hAnsiTheme="minorEastAsia"/>
          <w:bCs/>
          <w:color w:val="FF0000"/>
          <w:sz w:val="22"/>
        </w:rPr>
      </w:pPr>
    </w:p>
    <w:p w14:paraId="09EFF719" w14:textId="789C0EB5" w:rsidR="00084358" w:rsidRDefault="00084358" w:rsidP="00847198">
      <w:pPr>
        <w:rPr>
          <w:rFonts w:asciiTheme="minorEastAsia" w:hAnsiTheme="minorEastAsia"/>
          <w:bCs/>
          <w:color w:val="FF0000"/>
          <w:sz w:val="22"/>
        </w:rPr>
      </w:pPr>
    </w:p>
    <w:p w14:paraId="57AA3B9E" w14:textId="1100E7CF" w:rsidR="00432A83" w:rsidRDefault="00A141B0" w:rsidP="00432A83">
      <w:pPr>
        <w:widowControl/>
        <w:jc w:val="left"/>
        <w:rPr>
          <w:rFonts w:asciiTheme="minorEastAsia" w:hAnsiTheme="minorEastAsia"/>
          <w:b/>
          <w:bCs/>
          <w:sz w:val="22"/>
        </w:rPr>
      </w:pPr>
      <w:r w:rsidRPr="00A8566B">
        <w:rPr>
          <w:rFonts w:asciiTheme="minorEastAsia" w:hAnsiTheme="minorEastAsia"/>
          <w:b/>
          <w:noProof/>
        </w:rPr>
        <w:lastRenderedPageBreak/>
        <mc:AlternateContent>
          <mc:Choice Requires="wps">
            <w:drawing>
              <wp:anchor distT="0" distB="0" distL="114300" distR="114300" simplePos="0" relativeHeight="251658348" behindDoc="0" locked="0" layoutInCell="1" allowOverlap="1" wp14:anchorId="66F77C0E" wp14:editId="4DAEFC9E">
                <wp:simplePos x="0" y="0"/>
                <wp:positionH relativeFrom="margin">
                  <wp:posOffset>2999935</wp:posOffset>
                </wp:positionH>
                <wp:positionV relativeFrom="paragraph">
                  <wp:posOffset>59787</wp:posOffset>
                </wp:positionV>
                <wp:extent cx="3101975" cy="1667021"/>
                <wp:effectExtent l="971550" t="0" r="22225" b="28575"/>
                <wp:wrapNone/>
                <wp:docPr id="10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1975" cy="1667021"/>
                        </a:xfrm>
                        <a:prstGeom prst="wedgeRectCallout">
                          <a:avLst>
                            <a:gd name="adj1" fmla="val -79611"/>
                            <a:gd name="adj2" fmla="val -37801"/>
                          </a:avLst>
                        </a:prstGeom>
                        <a:solidFill>
                          <a:srgbClr val="FFFFFF"/>
                        </a:solidFill>
                        <a:ln w="9525">
                          <a:solidFill>
                            <a:schemeClr val="tx1">
                              <a:lumMod val="100000"/>
                              <a:lumOff val="0"/>
                            </a:schemeClr>
                          </a:solidFill>
                          <a:miter lim="800000"/>
                          <a:headEnd/>
                          <a:tailEnd/>
                        </a:ln>
                      </wps:spPr>
                      <wps:txbx>
                        <w:txbxContent>
                          <w:p w14:paraId="0CD3B61B" w14:textId="347C7AC7" w:rsidR="008817AC" w:rsidRDefault="008817AC" w:rsidP="008817AC">
                            <w:pPr>
                              <w:pStyle w:val="aa"/>
                              <w:numPr>
                                <w:ilvl w:val="0"/>
                                <w:numId w:val="23"/>
                              </w:numPr>
                              <w:ind w:leftChars="0" w:left="284" w:hanging="284"/>
                              <w:rPr>
                                <w:color w:val="FF0000"/>
                                <w:sz w:val="18"/>
                              </w:rPr>
                            </w:pPr>
                            <w:r>
                              <w:rPr>
                                <w:rFonts w:hint="eastAsia"/>
                                <w:color w:val="FF0000"/>
                                <w:sz w:val="18"/>
                              </w:rPr>
                              <w:t>１</w:t>
                            </w:r>
                            <w:r w:rsidRPr="00D146DE">
                              <w:rPr>
                                <w:rFonts w:hint="eastAsia"/>
                                <w:color w:val="FF0000"/>
                                <w:sz w:val="18"/>
                              </w:rPr>
                              <w:t>ページ以上を目安として記</w:t>
                            </w:r>
                            <w:r w:rsidRPr="00B06B25">
                              <w:rPr>
                                <w:rFonts w:hint="eastAsia"/>
                                <w:color w:val="FF0000"/>
                                <w:sz w:val="18"/>
                              </w:rPr>
                              <w:t>載すること。</w:t>
                            </w:r>
                          </w:p>
                          <w:p w14:paraId="30FDDF9C" w14:textId="267EED93" w:rsidR="008817AC" w:rsidRDefault="008817AC" w:rsidP="008817AC">
                            <w:pPr>
                              <w:pStyle w:val="aa"/>
                              <w:numPr>
                                <w:ilvl w:val="0"/>
                                <w:numId w:val="23"/>
                              </w:numPr>
                              <w:ind w:leftChars="0" w:left="284" w:hanging="284"/>
                              <w:rPr>
                                <w:color w:val="FF0000"/>
                                <w:sz w:val="18"/>
                              </w:rPr>
                            </w:pPr>
                            <w:r>
                              <w:rPr>
                                <w:rFonts w:hint="eastAsia"/>
                                <w:color w:val="FF0000"/>
                                <w:sz w:val="18"/>
                              </w:rPr>
                              <w:t>本項目は、</w:t>
                            </w:r>
                            <w:r w:rsidRPr="00737C96">
                              <w:rPr>
                                <w:rFonts w:hint="eastAsia"/>
                                <w:b/>
                                <w:bCs/>
                                <w:color w:val="FF0000"/>
                                <w:sz w:val="18"/>
                                <w:u w:val="single"/>
                              </w:rPr>
                              <w:t>補助事業に係る船舶を非化石エネルギー船として申請する場合のみ記載すること</w:t>
                            </w:r>
                            <w:r w:rsidRPr="00A01207">
                              <w:rPr>
                                <w:rFonts w:hint="eastAsia"/>
                                <w:color w:val="FF0000"/>
                                <w:sz w:val="18"/>
                              </w:rPr>
                              <w:t>。</w:t>
                            </w:r>
                          </w:p>
                          <w:p w14:paraId="42D9392A" w14:textId="4B1E6093" w:rsidR="008817AC" w:rsidRPr="00CA551D" w:rsidRDefault="00B55697" w:rsidP="008817AC">
                            <w:pPr>
                              <w:pStyle w:val="aa"/>
                              <w:numPr>
                                <w:ilvl w:val="0"/>
                                <w:numId w:val="23"/>
                              </w:numPr>
                              <w:ind w:leftChars="0" w:left="284" w:hanging="284"/>
                              <w:rPr>
                                <w:color w:val="FF0000"/>
                                <w:sz w:val="18"/>
                              </w:rPr>
                            </w:pPr>
                            <w:r w:rsidRPr="00737C96">
                              <w:rPr>
                                <w:rFonts w:hint="eastAsia"/>
                                <w:b/>
                                <w:color w:val="FF0000"/>
                                <w:sz w:val="18"/>
                                <w:u w:val="single"/>
                              </w:rPr>
                              <w:t>非化石エネルギー船として申請しない場合</w:t>
                            </w:r>
                            <w:r>
                              <w:rPr>
                                <w:rFonts w:hint="eastAsia"/>
                                <w:bCs/>
                                <w:color w:val="FF0000"/>
                                <w:sz w:val="18"/>
                              </w:rPr>
                              <w:t>は、「</w:t>
                            </w:r>
                            <w:r w:rsidR="008817AC" w:rsidRPr="008742D0">
                              <w:rPr>
                                <w:rFonts w:hint="eastAsia"/>
                                <w:bCs/>
                                <w:color w:val="FF0000"/>
                                <w:sz w:val="18"/>
                              </w:rPr>
                              <w:t>非化石エネルギーを使用する機器の導入はない</w:t>
                            </w:r>
                            <w:r>
                              <w:rPr>
                                <w:rFonts w:hint="eastAsia"/>
                                <w:bCs/>
                                <w:color w:val="FF0000"/>
                                <w:sz w:val="18"/>
                              </w:rPr>
                              <w:t>。」と</w:t>
                            </w:r>
                            <w:r w:rsidR="008817AC" w:rsidRPr="008742D0">
                              <w:rPr>
                                <w:rFonts w:hint="eastAsia"/>
                                <w:bCs/>
                                <w:color w:val="FF0000"/>
                                <w:sz w:val="18"/>
                              </w:rPr>
                              <w:t>記載した上で、下の「（非化石エネルギーを使用する機器）」及び「（数値の算出過程）」の</w:t>
                            </w:r>
                            <w:r w:rsidR="008817AC" w:rsidRPr="00852804">
                              <w:rPr>
                                <w:rFonts w:hint="eastAsia"/>
                                <w:b/>
                                <w:color w:val="FF0000"/>
                                <w:sz w:val="18"/>
                                <w:u w:val="single"/>
                              </w:rPr>
                              <w:t>項目を削除すること。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7C0E" id="AutoShape 124" o:spid="_x0000_s1074" type="#_x0000_t61" style="position:absolute;margin-left:236.2pt;margin-top:4.7pt;width:244.25pt;height:131.25pt;z-index:2516583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" adj="-6396,2635" strokecolor="black [3213]">
                <v:textbox inset="5.85pt,.7pt,5.85pt,.7pt">
                  <w:txbxContent>
                    <w:p w14:paraId="0CD3B61B" w14:textId="347C7AC7" w:rsidR="008817AC" w:rsidRDefault="008817AC" w:rsidP="008817AC">
                      <w:pPr>
                        <w:pStyle w:val="aa"/>
                        <w:numPr>
                          <w:ilvl w:val="0"/>
                          <w:numId w:val="23"/>
                        </w:numPr>
                        <w:ind w:leftChars="0" w:left="284" w:hanging="284"/>
                        <w:rPr>
                          <w:color w:val="FF0000"/>
                          <w:sz w:val="18"/>
                        </w:rPr>
                      </w:pPr>
                      <w:r>
                        <w:rPr>
                          <w:rFonts w:hint="eastAsia"/>
                          <w:color w:val="FF0000"/>
                          <w:sz w:val="18"/>
                        </w:rPr>
                        <w:t>１</w:t>
                      </w:r>
                      <w:r w:rsidRPr="00D146DE">
                        <w:rPr>
                          <w:rFonts w:hint="eastAsia"/>
                          <w:color w:val="FF0000"/>
                          <w:sz w:val="18"/>
                        </w:rPr>
                        <w:t>ページ以上を目安として記</w:t>
                      </w:r>
                      <w:r w:rsidRPr="00B06B25">
                        <w:rPr>
                          <w:rFonts w:hint="eastAsia"/>
                          <w:color w:val="FF0000"/>
                          <w:sz w:val="18"/>
                        </w:rPr>
                        <w:t>載すること。</w:t>
                      </w:r>
                    </w:p>
                    <w:p w14:paraId="30FDDF9C" w14:textId="267EED93" w:rsidR="008817AC" w:rsidRDefault="008817AC" w:rsidP="008817AC">
                      <w:pPr>
                        <w:pStyle w:val="aa"/>
                        <w:numPr>
                          <w:ilvl w:val="0"/>
                          <w:numId w:val="23"/>
                        </w:numPr>
                        <w:ind w:leftChars="0" w:left="284" w:hanging="284"/>
                        <w:rPr>
                          <w:color w:val="FF0000"/>
                          <w:sz w:val="18"/>
                        </w:rPr>
                      </w:pPr>
                      <w:r>
                        <w:rPr>
                          <w:rFonts w:hint="eastAsia"/>
                          <w:color w:val="FF0000"/>
                          <w:sz w:val="18"/>
                        </w:rPr>
                        <w:t>本項目は、</w:t>
                      </w:r>
                      <w:r w:rsidRPr="00737C96">
                        <w:rPr>
                          <w:rFonts w:hint="eastAsia"/>
                          <w:b/>
                          <w:bCs/>
                          <w:color w:val="FF0000"/>
                          <w:sz w:val="18"/>
                          <w:u w:val="single"/>
                        </w:rPr>
                        <w:t>補助事業に係る船舶を非化石エネルギー船として申請する場合のみ記載すること</w:t>
                      </w:r>
                      <w:r w:rsidRPr="00A01207">
                        <w:rPr>
                          <w:rFonts w:hint="eastAsia"/>
                          <w:color w:val="FF0000"/>
                          <w:sz w:val="18"/>
                        </w:rPr>
                        <w:t>。</w:t>
                      </w:r>
                    </w:p>
                    <w:p w14:paraId="42D9392A" w14:textId="4B1E6093" w:rsidR="008817AC" w:rsidRPr="00CA551D" w:rsidRDefault="00B55697" w:rsidP="008817AC">
                      <w:pPr>
                        <w:pStyle w:val="aa"/>
                        <w:numPr>
                          <w:ilvl w:val="0"/>
                          <w:numId w:val="23"/>
                        </w:numPr>
                        <w:ind w:leftChars="0" w:left="284" w:hanging="284"/>
                        <w:rPr>
                          <w:color w:val="FF0000"/>
                          <w:sz w:val="18"/>
                        </w:rPr>
                      </w:pPr>
                      <w:r w:rsidRPr="00737C96">
                        <w:rPr>
                          <w:rFonts w:hint="eastAsia"/>
                          <w:b/>
                          <w:color w:val="FF0000"/>
                          <w:sz w:val="18"/>
                          <w:u w:val="single"/>
                        </w:rPr>
                        <w:t>非化石エネルギー船として申請しない場合</w:t>
                      </w:r>
                      <w:r>
                        <w:rPr>
                          <w:rFonts w:hint="eastAsia"/>
                          <w:bCs/>
                          <w:color w:val="FF0000"/>
                          <w:sz w:val="18"/>
                        </w:rPr>
                        <w:t>は、「</w:t>
                      </w:r>
                      <w:r w:rsidR="008817AC" w:rsidRPr="008742D0">
                        <w:rPr>
                          <w:rFonts w:hint="eastAsia"/>
                          <w:bCs/>
                          <w:color w:val="FF0000"/>
                          <w:sz w:val="18"/>
                        </w:rPr>
                        <w:t>非化石エネルギーを使用する機器の導入はない</w:t>
                      </w:r>
                      <w:r>
                        <w:rPr>
                          <w:rFonts w:hint="eastAsia"/>
                          <w:bCs/>
                          <w:color w:val="FF0000"/>
                          <w:sz w:val="18"/>
                        </w:rPr>
                        <w:t>。」と</w:t>
                      </w:r>
                      <w:r w:rsidR="008817AC" w:rsidRPr="008742D0">
                        <w:rPr>
                          <w:rFonts w:hint="eastAsia"/>
                          <w:bCs/>
                          <w:color w:val="FF0000"/>
                          <w:sz w:val="18"/>
                        </w:rPr>
                        <w:t>記載した上で、下の「（非化石エネルギーを使用する機器）」及び「（数値の算出過程）」の</w:t>
                      </w:r>
                      <w:r w:rsidR="008817AC" w:rsidRPr="00852804">
                        <w:rPr>
                          <w:rFonts w:hint="eastAsia"/>
                          <w:b/>
                          <w:color w:val="FF0000"/>
                          <w:sz w:val="18"/>
                          <w:u w:val="single"/>
                        </w:rPr>
                        <w:t>項目を削除すること。</w:t>
                      </w:r>
                    </w:p>
                  </w:txbxContent>
                </v:textbox>
                <w10:wrap anchorx="margin"/>
              </v:shape>
            </w:pict>
          </mc:Fallback>
        </mc:AlternateContent>
      </w:r>
      <w:r w:rsidR="00432A83" w:rsidRPr="00A8566B">
        <w:rPr>
          <w:rFonts w:asciiTheme="minorEastAsia" w:hAnsiTheme="minorEastAsia" w:hint="eastAsia"/>
          <w:b/>
          <w:bCs/>
          <w:sz w:val="22"/>
        </w:rPr>
        <w:t xml:space="preserve">　</w:t>
      </w:r>
      <w:r w:rsidR="00432A83">
        <w:rPr>
          <w:rFonts w:asciiTheme="minorEastAsia" w:hAnsiTheme="minorEastAsia"/>
          <w:b/>
          <w:bCs/>
          <w:sz w:val="22"/>
        </w:rPr>
        <w:t>5</w:t>
      </w:r>
      <w:r w:rsidR="00432A83" w:rsidRPr="00A8566B">
        <w:rPr>
          <w:rFonts w:asciiTheme="minorEastAsia" w:hAnsiTheme="minorEastAsia"/>
          <w:b/>
          <w:bCs/>
          <w:sz w:val="22"/>
        </w:rPr>
        <w:t>-</w:t>
      </w:r>
      <w:r w:rsidR="00432A83">
        <w:rPr>
          <w:rFonts w:asciiTheme="minorEastAsia" w:hAnsiTheme="minorEastAsia" w:hint="eastAsia"/>
          <w:b/>
          <w:bCs/>
          <w:sz w:val="22"/>
        </w:rPr>
        <w:t>4</w:t>
      </w:r>
      <w:r w:rsidR="004F4D49">
        <w:rPr>
          <w:rFonts w:asciiTheme="minorEastAsia" w:hAnsiTheme="minorEastAsia" w:hint="eastAsia"/>
          <w:b/>
          <w:bCs/>
          <w:sz w:val="22"/>
        </w:rPr>
        <w:t>非化石エネルギー使用可能率</w:t>
      </w:r>
      <w:r w:rsidR="00432A83" w:rsidRPr="00A8566B">
        <w:rPr>
          <w:rFonts w:asciiTheme="minorEastAsia" w:hAnsiTheme="minorEastAsia" w:hint="eastAsia"/>
          <w:b/>
          <w:bCs/>
          <w:sz w:val="22"/>
        </w:rPr>
        <w:t>（％）</w:t>
      </w:r>
    </w:p>
    <w:p w14:paraId="0060DC7B" w14:textId="1347F25C" w:rsidR="00432A83" w:rsidRPr="00A8566B" w:rsidRDefault="00432A83" w:rsidP="003C5514">
      <w:pPr>
        <w:widowControl/>
        <w:ind w:firstLineChars="100" w:firstLine="221"/>
        <w:jc w:val="left"/>
        <w:rPr>
          <w:rFonts w:asciiTheme="minorEastAsia" w:hAnsiTheme="minorEastAsia"/>
          <w:b/>
          <w:bCs/>
          <w:sz w:val="22"/>
        </w:rPr>
      </w:pPr>
      <w:r w:rsidRPr="00737C96">
        <w:rPr>
          <w:rFonts w:asciiTheme="minorEastAsia" w:hAnsiTheme="minorEastAsia" w:hint="eastAsia"/>
          <w:b/>
          <w:bCs/>
          <w:color w:val="FF0000"/>
          <w:sz w:val="22"/>
        </w:rPr>
        <w:t>Ｄ</w:t>
      </w:r>
      <w:r>
        <w:rPr>
          <w:rFonts w:asciiTheme="minorEastAsia" w:hAnsiTheme="minorEastAsia" w:hint="eastAsia"/>
          <w:b/>
          <w:bCs/>
          <w:sz w:val="22"/>
        </w:rPr>
        <w:t>％</w:t>
      </w:r>
    </w:p>
    <w:p w14:paraId="78A0E28D" w14:textId="4207C180" w:rsidR="00165D7B" w:rsidRDefault="00165D7B" w:rsidP="00165D7B">
      <w:pPr>
        <w:tabs>
          <w:tab w:val="left" w:pos="4253"/>
        </w:tabs>
        <w:ind w:firstLineChars="100" w:firstLine="221"/>
        <w:rPr>
          <w:rFonts w:asciiTheme="minorEastAsia" w:hAnsiTheme="minorEastAsia"/>
          <w:b/>
          <w:bCs/>
          <w:sz w:val="22"/>
        </w:rPr>
      </w:pPr>
    </w:p>
    <w:p w14:paraId="5AFBDFCE" w14:textId="70D47A7F" w:rsidR="00165D7B" w:rsidRPr="00A8566B" w:rsidRDefault="00165D7B" w:rsidP="00165D7B">
      <w:pPr>
        <w:tabs>
          <w:tab w:val="left" w:pos="4253"/>
        </w:tabs>
        <w:ind w:firstLineChars="100" w:firstLine="221"/>
        <w:rPr>
          <w:rFonts w:asciiTheme="minorEastAsia" w:hAnsiTheme="minorEastAsia"/>
          <w:b/>
        </w:rPr>
      </w:pPr>
      <w:r w:rsidRPr="00A8566B">
        <w:rPr>
          <w:rFonts w:asciiTheme="minorEastAsia" w:hAnsiTheme="minorEastAsia" w:hint="eastAsia"/>
          <w:b/>
          <w:bCs/>
          <w:sz w:val="22"/>
        </w:rPr>
        <w:t>（</w:t>
      </w:r>
      <w:r w:rsidR="002E470F">
        <w:rPr>
          <w:rFonts w:asciiTheme="minorEastAsia" w:hAnsiTheme="minorEastAsia" w:hint="eastAsia"/>
          <w:b/>
          <w:bCs/>
          <w:sz w:val="22"/>
        </w:rPr>
        <w:t>非化石エネルギーを使用する機器</w:t>
      </w:r>
      <w:r w:rsidRPr="00A8566B">
        <w:rPr>
          <w:rFonts w:asciiTheme="minorEastAsia" w:hAnsiTheme="minorEastAsia" w:hint="eastAsia"/>
          <w:b/>
          <w:bCs/>
          <w:sz w:val="22"/>
        </w:rPr>
        <w:t>）</w:t>
      </w:r>
    </w:p>
    <w:p w14:paraId="18BE2471" w14:textId="75694D5C" w:rsidR="00165D7B" w:rsidRDefault="002E470F" w:rsidP="005B6DCB">
      <w:pPr>
        <w:ind w:leftChars="202" w:left="424" w:firstLineChars="95" w:firstLine="209"/>
        <w:rPr>
          <w:rFonts w:asciiTheme="minorEastAsia" w:hAnsiTheme="minorEastAsia"/>
          <w:bCs/>
          <w:color w:val="FF0000"/>
          <w:sz w:val="22"/>
        </w:rPr>
      </w:pPr>
      <w:r>
        <w:rPr>
          <w:rFonts w:asciiTheme="minorEastAsia" w:hAnsiTheme="minorEastAsia" w:hint="eastAsia"/>
          <w:bCs/>
          <w:color w:val="FF0000"/>
          <w:sz w:val="22"/>
        </w:rPr>
        <w:t>No.</w:t>
      </w:r>
      <w:r w:rsidR="00B55697">
        <w:rPr>
          <w:rFonts w:asciiTheme="minorEastAsia" w:hAnsiTheme="minorEastAsia" w:hint="eastAsia"/>
          <w:bCs/>
          <w:color w:val="FF0000"/>
          <w:sz w:val="22"/>
        </w:rPr>
        <w:t>4</w:t>
      </w:r>
      <w:r>
        <w:rPr>
          <w:rFonts w:asciiTheme="minorEastAsia" w:hAnsiTheme="minorEastAsia" w:hint="eastAsia"/>
          <w:bCs/>
          <w:color w:val="FF0000"/>
          <w:sz w:val="22"/>
        </w:rPr>
        <w:t xml:space="preserve"> </w:t>
      </w:r>
      <w:r w:rsidR="00B55697">
        <w:rPr>
          <w:rFonts w:asciiTheme="minorEastAsia" w:hAnsiTheme="minorEastAsia" w:hint="eastAsia"/>
          <w:bCs/>
          <w:color w:val="FF0000"/>
          <w:sz w:val="22"/>
        </w:rPr>
        <w:t>バッテリー推進システム</w:t>
      </w:r>
    </w:p>
    <w:p w14:paraId="73AA7FF6" w14:textId="77777777" w:rsidR="00B55697" w:rsidRDefault="00B55697" w:rsidP="00737C96">
      <w:pPr>
        <w:ind w:leftChars="202" w:left="424" w:firstLineChars="95" w:firstLine="209"/>
        <w:rPr>
          <w:rFonts w:asciiTheme="minorEastAsia" w:hAnsiTheme="minorEastAsia"/>
          <w:bCs/>
          <w:color w:val="FF0000"/>
          <w:sz w:val="22"/>
        </w:rPr>
      </w:pPr>
    </w:p>
    <w:p w14:paraId="08CC11F4" w14:textId="3686AC8E" w:rsidR="00E9387E" w:rsidRDefault="00E9387E" w:rsidP="00E9387E">
      <w:pPr>
        <w:tabs>
          <w:tab w:val="left" w:pos="4253"/>
        </w:tabs>
        <w:ind w:firstLineChars="100" w:firstLine="221"/>
        <w:rPr>
          <w:rFonts w:asciiTheme="minorEastAsia" w:hAnsiTheme="minorEastAsia"/>
          <w:b/>
          <w:bCs/>
          <w:sz w:val="22"/>
        </w:rPr>
      </w:pPr>
      <w:r w:rsidRPr="00A8566B">
        <w:rPr>
          <w:rFonts w:asciiTheme="minorEastAsia" w:hAnsiTheme="minorEastAsia" w:hint="eastAsia"/>
          <w:b/>
          <w:bCs/>
          <w:sz w:val="22"/>
        </w:rPr>
        <w:t>（数値の算出過程）</w:t>
      </w:r>
    </w:p>
    <w:p w14:paraId="08BC8679" w14:textId="187E1B62" w:rsidR="00E9387E" w:rsidRPr="003C5514" w:rsidRDefault="00E9387E" w:rsidP="003C5514">
      <w:pPr>
        <w:tabs>
          <w:tab w:val="left" w:pos="4253"/>
        </w:tabs>
        <w:ind w:leftChars="100" w:left="210" w:firstLineChars="100" w:firstLine="220"/>
        <w:rPr>
          <w:rFonts w:asciiTheme="minorEastAsia" w:hAnsiTheme="minorEastAsia"/>
        </w:rPr>
      </w:pPr>
      <w:r w:rsidRPr="00A8566B">
        <w:rPr>
          <w:rFonts w:asciiTheme="minorEastAsia" w:hAnsiTheme="minorEastAsia" w:hint="eastAsia"/>
          <w:bCs/>
          <w:color w:val="FF0000"/>
          <w:sz w:val="22"/>
        </w:rPr>
        <w:t>○○○○○○○○○○○○○○○○○○○○○○○○○○○○○○○○○○○○○○○○○○○○○○○○○○○○○○○○○○○○○○○○○○○○○○○○○○○○○○○○○○○○○○○○○○○○○○○○○○○○○○○○○</w:t>
      </w:r>
    </w:p>
    <w:p w14:paraId="3318B72C" w14:textId="64212AC6" w:rsidR="00165D7B" w:rsidRDefault="00E9387E">
      <w:pPr>
        <w:widowControl/>
        <w:jc w:val="left"/>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21" behindDoc="0" locked="0" layoutInCell="1" allowOverlap="1" wp14:anchorId="37E0D8B7" wp14:editId="4E5AF7B6">
                <wp:simplePos x="0" y="0"/>
                <wp:positionH relativeFrom="margin">
                  <wp:posOffset>819869</wp:posOffset>
                </wp:positionH>
                <wp:positionV relativeFrom="paragraph">
                  <wp:posOffset>1422999</wp:posOffset>
                </wp:positionV>
                <wp:extent cx="4658995" cy="2808258"/>
                <wp:effectExtent l="381000" t="1428750" r="27305" b="11430"/>
                <wp:wrapNone/>
                <wp:docPr id="41"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8995" cy="2808258"/>
                        </a:xfrm>
                        <a:prstGeom prst="wedgeRectCallout">
                          <a:avLst>
                            <a:gd name="adj1" fmla="val -57334"/>
                            <a:gd name="adj2" fmla="val -99545"/>
                          </a:avLst>
                        </a:prstGeom>
                        <a:solidFill>
                          <a:srgbClr val="FFFFFF"/>
                        </a:solidFill>
                        <a:ln w="9525">
                          <a:solidFill>
                            <a:srgbClr val="000000"/>
                          </a:solidFill>
                          <a:miter lim="800000"/>
                          <a:headEnd/>
                          <a:tailEnd/>
                        </a:ln>
                      </wps:spPr>
                      <wps:txbx>
                        <w:txbxContent>
                          <w:p w14:paraId="292A56D4" w14:textId="52405045" w:rsidR="005E4807" w:rsidRPr="00F06FBE" w:rsidRDefault="005E4807" w:rsidP="00F06FBE">
                            <w:pPr>
                              <w:pStyle w:val="aa"/>
                              <w:numPr>
                                <w:ilvl w:val="0"/>
                                <w:numId w:val="34"/>
                              </w:numPr>
                              <w:ind w:leftChars="0" w:left="284" w:hanging="284"/>
                              <w:rPr>
                                <w:color w:val="FF0000"/>
                                <w:sz w:val="18"/>
                                <w:szCs w:val="18"/>
                              </w:rPr>
                            </w:pPr>
                            <w:r>
                              <w:rPr>
                                <w:rFonts w:hint="eastAsia"/>
                                <w:color w:val="FF0000"/>
                                <w:sz w:val="18"/>
                                <w:szCs w:val="18"/>
                              </w:rPr>
                              <w:t>非化石エネルギー使用可能率の算出にあたっては、</w:t>
                            </w:r>
                            <w:r w:rsidRPr="00F06FBE">
                              <w:rPr>
                                <w:rFonts w:hint="eastAsia"/>
                                <w:color w:val="FF0000"/>
                                <w:sz w:val="18"/>
                                <w:szCs w:val="18"/>
                              </w:rPr>
                              <w:t>5-3-</w:t>
                            </w:r>
                            <w:r>
                              <w:rPr>
                                <w:color w:val="FF0000"/>
                                <w:sz w:val="18"/>
                                <w:szCs w:val="18"/>
                              </w:rPr>
                              <w:t>1</w:t>
                            </w:r>
                            <w:r>
                              <w:rPr>
                                <w:rFonts w:hint="eastAsia"/>
                                <w:color w:val="FF0000"/>
                                <w:sz w:val="18"/>
                                <w:szCs w:val="18"/>
                              </w:rPr>
                              <w:t>及び</w:t>
                            </w:r>
                            <w:r>
                              <w:rPr>
                                <w:rFonts w:hint="eastAsia"/>
                                <w:color w:val="FF0000"/>
                                <w:sz w:val="18"/>
                                <w:szCs w:val="18"/>
                              </w:rPr>
                              <w:t>5</w:t>
                            </w:r>
                            <w:r>
                              <w:rPr>
                                <w:color w:val="FF0000"/>
                                <w:sz w:val="18"/>
                                <w:szCs w:val="18"/>
                              </w:rPr>
                              <w:t>-3-</w:t>
                            </w:r>
                            <w:r>
                              <w:rPr>
                                <w:rFonts w:hint="eastAsia"/>
                                <w:color w:val="FF0000"/>
                                <w:sz w:val="18"/>
                                <w:szCs w:val="18"/>
                              </w:rPr>
                              <w:t>3</w:t>
                            </w:r>
                            <w:r>
                              <w:rPr>
                                <w:rFonts w:hint="eastAsia"/>
                                <w:color w:val="FF0000"/>
                                <w:sz w:val="18"/>
                                <w:szCs w:val="18"/>
                              </w:rPr>
                              <w:t>の算出過程と同様の方法で、各エネルギーの使用量を発熱量に換算した上で割合を算出すること</w:t>
                            </w:r>
                            <w:r>
                              <w:rPr>
                                <w:color w:val="FF0000"/>
                                <w:sz w:val="18"/>
                                <w:szCs w:val="18"/>
                              </w:rPr>
                              <w:t>。</w:t>
                            </w:r>
                          </w:p>
                          <w:p w14:paraId="54AEC63C" w14:textId="3EBC2EC2" w:rsidR="005E4807" w:rsidRPr="003C5514" w:rsidRDefault="005E4807" w:rsidP="003C5514">
                            <w:pPr>
                              <w:pStyle w:val="aa"/>
                              <w:numPr>
                                <w:ilvl w:val="0"/>
                                <w:numId w:val="34"/>
                              </w:numPr>
                              <w:ind w:leftChars="0" w:left="284" w:hanging="284"/>
                              <w:rPr>
                                <w:color w:val="FF0000"/>
                                <w:sz w:val="18"/>
                                <w:szCs w:val="18"/>
                              </w:rPr>
                            </w:pPr>
                            <w:r>
                              <w:rPr>
                                <w:rFonts w:hint="eastAsia"/>
                                <w:color w:val="FF0000"/>
                                <w:sz w:val="18"/>
                                <w:szCs w:val="18"/>
                              </w:rPr>
                              <w:t>非化石</w:t>
                            </w:r>
                            <w:r>
                              <w:rPr>
                                <w:color w:val="FF0000"/>
                                <w:sz w:val="18"/>
                                <w:szCs w:val="18"/>
                              </w:rPr>
                              <w:t>燃料</w:t>
                            </w:r>
                            <w:r>
                              <w:rPr>
                                <w:rFonts w:hint="eastAsia"/>
                                <w:color w:val="FF0000"/>
                                <w:sz w:val="18"/>
                                <w:szCs w:val="18"/>
                              </w:rPr>
                              <w:t>エンジンであれば</w:t>
                            </w:r>
                            <w:r>
                              <w:rPr>
                                <w:color w:val="FF0000"/>
                                <w:sz w:val="18"/>
                                <w:szCs w:val="18"/>
                              </w:rPr>
                              <w:t>、</w:t>
                            </w:r>
                            <w:r>
                              <w:rPr>
                                <w:rFonts w:hint="eastAsia"/>
                                <w:color w:val="FF0000"/>
                                <w:sz w:val="18"/>
                                <w:szCs w:val="18"/>
                              </w:rPr>
                              <w:t>当該</w:t>
                            </w:r>
                            <w:r>
                              <w:rPr>
                                <w:color w:val="FF0000"/>
                                <w:sz w:val="18"/>
                                <w:szCs w:val="18"/>
                              </w:rPr>
                              <w:t>エンジンの性能を説明し、</w:t>
                            </w:r>
                            <w:r>
                              <w:rPr>
                                <w:rFonts w:hint="eastAsia"/>
                                <w:color w:val="FF0000"/>
                                <w:sz w:val="18"/>
                                <w:szCs w:val="18"/>
                              </w:rPr>
                              <w:t>その</w:t>
                            </w:r>
                            <w:r>
                              <w:rPr>
                                <w:color w:val="FF0000"/>
                                <w:sz w:val="18"/>
                                <w:szCs w:val="18"/>
                              </w:rPr>
                              <w:t>説明の中で、</w:t>
                            </w:r>
                            <w:r>
                              <w:rPr>
                                <w:rFonts w:hint="eastAsia"/>
                                <w:color w:val="FF0000"/>
                                <w:sz w:val="18"/>
                                <w:szCs w:val="18"/>
                              </w:rPr>
                              <w:t>エンジンの</w:t>
                            </w:r>
                            <w:r>
                              <w:rPr>
                                <w:color w:val="FF0000"/>
                                <w:sz w:val="18"/>
                                <w:szCs w:val="18"/>
                              </w:rPr>
                              <w:t>性能</w:t>
                            </w:r>
                            <w:r>
                              <w:rPr>
                                <w:rFonts w:hint="eastAsia"/>
                                <w:color w:val="FF0000"/>
                                <w:sz w:val="18"/>
                                <w:szCs w:val="18"/>
                              </w:rPr>
                              <w:t>上</w:t>
                            </w:r>
                            <w:r>
                              <w:rPr>
                                <w:color w:val="FF0000"/>
                                <w:sz w:val="18"/>
                                <w:szCs w:val="18"/>
                              </w:rPr>
                              <w:t>、最大限非化石</w:t>
                            </w:r>
                            <w:r>
                              <w:rPr>
                                <w:rFonts w:hint="eastAsia"/>
                                <w:color w:val="FF0000"/>
                                <w:sz w:val="18"/>
                                <w:szCs w:val="18"/>
                              </w:rPr>
                              <w:t>燃料</w:t>
                            </w:r>
                            <w:r>
                              <w:rPr>
                                <w:color w:val="FF0000"/>
                                <w:sz w:val="18"/>
                                <w:szCs w:val="18"/>
                              </w:rPr>
                              <w:t>を使用した</w:t>
                            </w:r>
                            <w:r>
                              <w:rPr>
                                <w:rFonts w:hint="eastAsia"/>
                                <w:color w:val="FF0000"/>
                                <w:sz w:val="18"/>
                                <w:szCs w:val="18"/>
                              </w:rPr>
                              <w:t>場合</w:t>
                            </w:r>
                            <w:r>
                              <w:rPr>
                                <w:color w:val="FF0000"/>
                                <w:sz w:val="18"/>
                                <w:szCs w:val="18"/>
                              </w:rPr>
                              <w:t>の</w:t>
                            </w:r>
                            <w:r>
                              <w:rPr>
                                <w:rFonts w:hint="eastAsia"/>
                                <w:color w:val="FF0000"/>
                                <w:sz w:val="18"/>
                                <w:szCs w:val="18"/>
                              </w:rPr>
                              <w:t>非化石エネルギー</w:t>
                            </w:r>
                            <w:r>
                              <w:rPr>
                                <w:color w:val="FF0000"/>
                                <w:sz w:val="18"/>
                                <w:szCs w:val="18"/>
                              </w:rPr>
                              <w:t>使用可能率</w:t>
                            </w:r>
                            <w:r>
                              <w:rPr>
                                <w:rFonts w:hint="eastAsia"/>
                                <w:color w:val="FF0000"/>
                                <w:sz w:val="18"/>
                                <w:szCs w:val="18"/>
                              </w:rPr>
                              <w:t>を</w:t>
                            </w:r>
                            <w:r>
                              <w:rPr>
                                <w:color w:val="FF0000"/>
                                <w:sz w:val="18"/>
                                <w:szCs w:val="18"/>
                              </w:rPr>
                              <w:t>試算し、そ</w:t>
                            </w:r>
                            <w:r>
                              <w:rPr>
                                <w:rFonts w:hint="eastAsia"/>
                                <w:color w:val="FF0000"/>
                                <w:sz w:val="18"/>
                                <w:szCs w:val="18"/>
                              </w:rPr>
                              <w:t>の考え方</w:t>
                            </w:r>
                            <w:r>
                              <w:rPr>
                                <w:color w:val="FF0000"/>
                                <w:sz w:val="18"/>
                                <w:szCs w:val="18"/>
                              </w:rPr>
                              <w:t>を記載</w:t>
                            </w:r>
                            <w:r>
                              <w:rPr>
                                <w:rFonts w:hint="eastAsia"/>
                                <w:color w:val="FF0000"/>
                                <w:sz w:val="18"/>
                                <w:szCs w:val="18"/>
                              </w:rPr>
                              <w:t>すること</w:t>
                            </w:r>
                            <w:r>
                              <w:rPr>
                                <w:color w:val="FF0000"/>
                                <w:sz w:val="18"/>
                                <w:szCs w:val="18"/>
                              </w:rPr>
                              <w:t>。</w:t>
                            </w:r>
                          </w:p>
                          <w:p w14:paraId="67BB81B0" w14:textId="403110CC" w:rsidR="005E4807" w:rsidRDefault="005E4807" w:rsidP="003C5514">
                            <w:pPr>
                              <w:pStyle w:val="aa"/>
                              <w:numPr>
                                <w:ilvl w:val="0"/>
                                <w:numId w:val="34"/>
                              </w:numPr>
                              <w:ind w:leftChars="0" w:left="284" w:hanging="284"/>
                              <w:rPr>
                                <w:color w:val="FF0000"/>
                                <w:sz w:val="18"/>
                                <w:szCs w:val="18"/>
                              </w:rPr>
                            </w:pPr>
                            <w:r>
                              <w:rPr>
                                <w:rFonts w:hint="eastAsia"/>
                                <w:color w:val="FF0000"/>
                                <w:sz w:val="18"/>
                                <w:szCs w:val="18"/>
                              </w:rPr>
                              <w:t>水素</w:t>
                            </w:r>
                            <w:r w:rsidR="008C050C">
                              <w:rPr>
                                <w:rFonts w:hint="eastAsia"/>
                                <w:color w:val="FF0000"/>
                                <w:sz w:val="18"/>
                                <w:szCs w:val="18"/>
                              </w:rPr>
                              <w:t>燃料電池</w:t>
                            </w:r>
                            <w:r>
                              <w:rPr>
                                <w:color w:val="FF0000"/>
                                <w:sz w:val="18"/>
                                <w:szCs w:val="18"/>
                              </w:rPr>
                              <w:t>であれば、</w:t>
                            </w:r>
                            <w:r>
                              <w:rPr>
                                <w:rFonts w:hint="eastAsia"/>
                                <w:color w:val="FF0000"/>
                                <w:sz w:val="18"/>
                                <w:szCs w:val="18"/>
                              </w:rPr>
                              <w:t>補助事業</w:t>
                            </w:r>
                            <w:r>
                              <w:rPr>
                                <w:color w:val="FF0000"/>
                                <w:sz w:val="18"/>
                                <w:szCs w:val="18"/>
                              </w:rPr>
                              <w:t>に</w:t>
                            </w:r>
                            <w:r>
                              <w:rPr>
                                <w:rFonts w:hint="eastAsia"/>
                                <w:color w:val="FF0000"/>
                                <w:sz w:val="18"/>
                                <w:szCs w:val="18"/>
                              </w:rPr>
                              <w:t>係る</w:t>
                            </w:r>
                            <w:r>
                              <w:rPr>
                                <w:color w:val="FF0000"/>
                                <w:sz w:val="18"/>
                                <w:szCs w:val="18"/>
                              </w:rPr>
                              <w:t>船舶の</w:t>
                            </w:r>
                            <w:r>
                              <w:rPr>
                                <w:rFonts w:hint="eastAsia"/>
                                <w:color w:val="FF0000"/>
                                <w:sz w:val="18"/>
                                <w:szCs w:val="18"/>
                              </w:rPr>
                              <w:t>通常の</w:t>
                            </w:r>
                            <w:r>
                              <w:rPr>
                                <w:color w:val="FF0000"/>
                                <w:sz w:val="18"/>
                                <w:szCs w:val="18"/>
                              </w:rPr>
                              <w:t>運航に必要な全エネルギー</w:t>
                            </w:r>
                            <w:r w:rsidR="008817AC">
                              <w:rPr>
                                <w:rFonts w:hint="eastAsia"/>
                                <w:color w:val="FF0000"/>
                                <w:sz w:val="18"/>
                                <w:szCs w:val="18"/>
                              </w:rPr>
                              <w:t>量</w:t>
                            </w:r>
                            <w:r>
                              <w:rPr>
                                <w:rFonts w:hint="eastAsia"/>
                                <w:color w:val="FF0000"/>
                                <w:sz w:val="18"/>
                                <w:szCs w:val="18"/>
                              </w:rPr>
                              <w:t>を</w:t>
                            </w:r>
                            <w:r>
                              <w:rPr>
                                <w:color w:val="FF0000"/>
                                <w:sz w:val="18"/>
                                <w:szCs w:val="18"/>
                              </w:rPr>
                              <w:t>試算し、その</w:t>
                            </w:r>
                            <w:r>
                              <w:rPr>
                                <w:rFonts w:hint="eastAsia"/>
                                <w:color w:val="FF0000"/>
                                <w:sz w:val="18"/>
                                <w:szCs w:val="18"/>
                              </w:rPr>
                              <w:t>うち</w:t>
                            </w:r>
                            <w:r>
                              <w:rPr>
                                <w:color w:val="FF0000"/>
                                <w:sz w:val="18"/>
                                <w:szCs w:val="18"/>
                              </w:rPr>
                              <w:t>、</w:t>
                            </w:r>
                            <w:r w:rsidR="008C050C">
                              <w:rPr>
                                <w:rFonts w:hint="eastAsia"/>
                                <w:color w:val="FF0000"/>
                                <w:sz w:val="18"/>
                                <w:szCs w:val="18"/>
                              </w:rPr>
                              <w:t>燃料電池</w:t>
                            </w:r>
                            <w:r>
                              <w:rPr>
                                <w:rFonts w:hint="eastAsia"/>
                                <w:color w:val="FF0000"/>
                                <w:sz w:val="18"/>
                                <w:szCs w:val="18"/>
                              </w:rPr>
                              <w:t>において最大限使用し得る水素の量から非化石エネルギー使用可能率</w:t>
                            </w:r>
                            <w:r>
                              <w:rPr>
                                <w:color w:val="FF0000"/>
                                <w:sz w:val="18"/>
                                <w:szCs w:val="18"/>
                              </w:rPr>
                              <w:t>を</w:t>
                            </w:r>
                            <w:r>
                              <w:rPr>
                                <w:rFonts w:hint="eastAsia"/>
                                <w:color w:val="FF0000"/>
                                <w:sz w:val="18"/>
                                <w:szCs w:val="18"/>
                              </w:rPr>
                              <w:t>試算</w:t>
                            </w:r>
                            <w:r>
                              <w:rPr>
                                <w:color w:val="FF0000"/>
                                <w:sz w:val="18"/>
                                <w:szCs w:val="18"/>
                              </w:rPr>
                              <w:t>し、その考え方を</w:t>
                            </w:r>
                            <w:r>
                              <w:rPr>
                                <w:rFonts w:hint="eastAsia"/>
                                <w:color w:val="FF0000"/>
                                <w:sz w:val="18"/>
                                <w:szCs w:val="18"/>
                              </w:rPr>
                              <w:t>記載</w:t>
                            </w:r>
                            <w:r>
                              <w:rPr>
                                <w:color w:val="FF0000"/>
                                <w:sz w:val="18"/>
                                <w:szCs w:val="18"/>
                              </w:rPr>
                              <w:t>すること。</w:t>
                            </w:r>
                          </w:p>
                          <w:p w14:paraId="7592DD8D" w14:textId="2BB33B44" w:rsidR="005E4807" w:rsidRPr="003C5514" w:rsidRDefault="005E4807" w:rsidP="003C5514">
                            <w:pPr>
                              <w:pStyle w:val="aa"/>
                              <w:numPr>
                                <w:ilvl w:val="0"/>
                                <w:numId w:val="34"/>
                              </w:numPr>
                              <w:ind w:leftChars="0" w:left="284" w:hanging="284"/>
                              <w:rPr>
                                <w:color w:val="FF0000"/>
                                <w:sz w:val="18"/>
                                <w:szCs w:val="18"/>
                              </w:rPr>
                            </w:pPr>
                            <w:r w:rsidRPr="003C5514">
                              <w:rPr>
                                <w:rFonts w:hint="eastAsia"/>
                                <w:color w:val="FF0000"/>
                                <w:sz w:val="18"/>
                                <w:szCs w:val="18"/>
                              </w:rPr>
                              <w:t>バッテリーを導入する場合であって、当該バッテリーへの給電が陸上からの電力供給により行うことができる場合、その旨を記載した上で、当該船舶の通常の運航に必要な全エネルギー</w:t>
                            </w:r>
                            <w:r w:rsidR="008817AC">
                              <w:rPr>
                                <w:rFonts w:hint="eastAsia"/>
                                <w:color w:val="FF0000"/>
                                <w:sz w:val="18"/>
                                <w:szCs w:val="18"/>
                              </w:rPr>
                              <w:t>量</w:t>
                            </w:r>
                            <w:r w:rsidRPr="003C5514">
                              <w:rPr>
                                <w:rFonts w:hint="eastAsia"/>
                                <w:color w:val="FF0000"/>
                                <w:sz w:val="18"/>
                                <w:szCs w:val="18"/>
                              </w:rPr>
                              <w:t>を試算し、</w:t>
                            </w:r>
                            <w:r w:rsidRPr="0009081C">
                              <w:rPr>
                                <w:rFonts w:hint="eastAsia"/>
                                <w:color w:val="FF0000"/>
                                <w:sz w:val="18"/>
                                <w:szCs w:val="18"/>
                              </w:rPr>
                              <w:t>当該バッテリーに蓄電される最大のエネルギー量の</w:t>
                            </w:r>
                            <w:r w:rsidR="0009081C">
                              <w:rPr>
                                <w:rFonts w:hint="eastAsia"/>
                                <w:color w:val="FF0000"/>
                                <w:sz w:val="18"/>
                                <w:szCs w:val="18"/>
                              </w:rPr>
                              <w:t>割合等</w:t>
                            </w:r>
                            <w:r w:rsidRPr="003C5514">
                              <w:rPr>
                                <w:rFonts w:hint="eastAsia"/>
                                <w:color w:val="FF0000"/>
                                <w:sz w:val="18"/>
                                <w:szCs w:val="18"/>
                              </w:rPr>
                              <w:t>を非化石エネルギー使用可能率として</w:t>
                            </w:r>
                            <w:r w:rsidR="0009081C">
                              <w:rPr>
                                <w:rFonts w:hint="eastAsia"/>
                                <w:color w:val="FF0000"/>
                                <w:sz w:val="18"/>
                                <w:szCs w:val="18"/>
                              </w:rPr>
                              <w:t>算出</w:t>
                            </w:r>
                            <w:r w:rsidRPr="003C5514">
                              <w:rPr>
                                <w:rFonts w:hint="eastAsia"/>
                                <w:color w:val="FF0000"/>
                                <w:sz w:val="18"/>
                                <w:szCs w:val="18"/>
                              </w:rPr>
                              <w:t>し、その考え方を記載すること。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0D8B7" id="_x0000_s1075" type="#_x0000_t61" style="position:absolute;margin-left:64.55pt;margin-top:112.05pt;width:366.85pt;height:221.1pt;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" adj="-1584,-10702">
                <v:textbox inset="5.85pt,.7pt,5.85pt,.7pt">
                  <w:txbxContent>
                    <w:p w14:paraId="292A56D4" w14:textId="52405045" w:rsidR="005E4807" w:rsidRPr="00F06FBE" w:rsidRDefault="005E4807" w:rsidP="00F06FBE">
                      <w:pPr>
                        <w:pStyle w:val="aa"/>
                        <w:numPr>
                          <w:ilvl w:val="0"/>
                          <w:numId w:val="34"/>
                        </w:numPr>
                        <w:ind w:leftChars="0" w:left="284" w:hanging="284"/>
                        <w:rPr>
                          <w:color w:val="FF0000"/>
                          <w:sz w:val="18"/>
                          <w:szCs w:val="18"/>
                        </w:rPr>
                      </w:pPr>
                      <w:r>
                        <w:rPr>
                          <w:rFonts w:hint="eastAsia"/>
                          <w:color w:val="FF0000"/>
                          <w:sz w:val="18"/>
                          <w:szCs w:val="18"/>
                        </w:rPr>
                        <w:t>非化石エネルギー使用可能率の算出にあたっては、</w:t>
                      </w:r>
                      <w:r w:rsidRPr="00F06FBE">
                        <w:rPr>
                          <w:rFonts w:hint="eastAsia"/>
                          <w:color w:val="FF0000"/>
                          <w:sz w:val="18"/>
                          <w:szCs w:val="18"/>
                        </w:rPr>
                        <w:t>5-3-</w:t>
                      </w:r>
                      <w:r>
                        <w:rPr>
                          <w:color w:val="FF0000"/>
                          <w:sz w:val="18"/>
                          <w:szCs w:val="18"/>
                        </w:rPr>
                        <w:t>1</w:t>
                      </w:r>
                      <w:r>
                        <w:rPr>
                          <w:rFonts w:hint="eastAsia"/>
                          <w:color w:val="FF0000"/>
                          <w:sz w:val="18"/>
                          <w:szCs w:val="18"/>
                        </w:rPr>
                        <w:t>及び</w:t>
                      </w:r>
                      <w:r>
                        <w:rPr>
                          <w:rFonts w:hint="eastAsia"/>
                          <w:color w:val="FF0000"/>
                          <w:sz w:val="18"/>
                          <w:szCs w:val="18"/>
                        </w:rPr>
                        <w:t>5</w:t>
                      </w:r>
                      <w:r>
                        <w:rPr>
                          <w:color w:val="FF0000"/>
                          <w:sz w:val="18"/>
                          <w:szCs w:val="18"/>
                        </w:rPr>
                        <w:t>-3-</w:t>
                      </w:r>
                      <w:r>
                        <w:rPr>
                          <w:rFonts w:hint="eastAsia"/>
                          <w:color w:val="FF0000"/>
                          <w:sz w:val="18"/>
                          <w:szCs w:val="18"/>
                        </w:rPr>
                        <w:t>3</w:t>
                      </w:r>
                      <w:r>
                        <w:rPr>
                          <w:rFonts w:hint="eastAsia"/>
                          <w:color w:val="FF0000"/>
                          <w:sz w:val="18"/>
                          <w:szCs w:val="18"/>
                        </w:rPr>
                        <w:t>の算出過程と同様の方法で、各エネルギーの使用量を発熱量に換算した上で割合を算出すること</w:t>
                      </w:r>
                      <w:r>
                        <w:rPr>
                          <w:color w:val="FF0000"/>
                          <w:sz w:val="18"/>
                          <w:szCs w:val="18"/>
                        </w:rPr>
                        <w:t>。</w:t>
                      </w:r>
                    </w:p>
                    <w:p w14:paraId="54AEC63C" w14:textId="3EBC2EC2" w:rsidR="005E4807" w:rsidRPr="003C5514" w:rsidRDefault="005E4807" w:rsidP="003C5514">
                      <w:pPr>
                        <w:pStyle w:val="aa"/>
                        <w:numPr>
                          <w:ilvl w:val="0"/>
                          <w:numId w:val="34"/>
                        </w:numPr>
                        <w:ind w:leftChars="0" w:left="284" w:hanging="284"/>
                        <w:rPr>
                          <w:color w:val="FF0000"/>
                          <w:sz w:val="18"/>
                          <w:szCs w:val="18"/>
                        </w:rPr>
                      </w:pPr>
                      <w:r>
                        <w:rPr>
                          <w:rFonts w:hint="eastAsia"/>
                          <w:color w:val="FF0000"/>
                          <w:sz w:val="18"/>
                          <w:szCs w:val="18"/>
                        </w:rPr>
                        <w:t>非化石</w:t>
                      </w:r>
                      <w:r>
                        <w:rPr>
                          <w:color w:val="FF0000"/>
                          <w:sz w:val="18"/>
                          <w:szCs w:val="18"/>
                        </w:rPr>
                        <w:t>燃料</w:t>
                      </w:r>
                      <w:r>
                        <w:rPr>
                          <w:rFonts w:hint="eastAsia"/>
                          <w:color w:val="FF0000"/>
                          <w:sz w:val="18"/>
                          <w:szCs w:val="18"/>
                        </w:rPr>
                        <w:t>エンジンであれば</w:t>
                      </w:r>
                      <w:r>
                        <w:rPr>
                          <w:color w:val="FF0000"/>
                          <w:sz w:val="18"/>
                          <w:szCs w:val="18"/>
                        </w:rPr>
                        <w:t>、</w:t>
                      </w:r>
                      <w:r>
                        <w:rPr>
                          <w:rFonts w:hint="eastAsia"/>
                          <w:color w:val="FF0000"/>
                          <w:sz w:val="18"/>
                          <w:szCs w:val="18"/>
                        </w:rPr>
                        <w:t>当該</w:t>
                      </w:r>
                      <w:r>
                        <w:rPr>
                          <w:color w:val="FF0000"/>
                          <w:sz w:val="18"/>
                          <w:szCs w:val="18"/>
                        </w:rPr>
                        <w:t>エンジンの性能を説明し、</w:t>
                      </w:r>
                      <w:r>
                        <w:rPr>
                          <w:rFonts w:hint="eastAsia"/>
                          <w:color w:val="FF0000"/>
                          <w:sz w:val="18"/>
                          <w:szCs w:val="18"/>
                        </w:rPr>
                        <w:t>その</w:t>
                      </w:r>
                      <w:r>
                        <w:rPr>
                          <w:color w:val="FF0000"/>
                          <w:sz w:val="18"/>
                          <w:szCs w:val="18"/>
                        </w:rPr>
                        <w:t>説明の中で、</w:t>
                      </w:r>
                      <w:r>
                        <w:rPr>
                          <w:rFonts w:hint="eastAsia"/>
                          <w:color w:val="FF0000"/>
                          <w:sz w:val="18"/>
                          <w:szCs w:val="18"/>
                        </w:rPr>
                        <w:t>エンジンの</w:t>
                      </w:r>
                      <w:r>
                        <w:rPr>
                          <w:color w:val="FF0000"/>
                          <w:sz w:val="18"/>
                          <w:szCs w:val="18"/>
                        </w:rPr>
                        <w:t>性能</w:t>
                      </w:r>
                      <w:r>
                        <w:rPr>
                          <w:rFonts w:hint="eastAsia"/>
                          <w:color w:val="FF0000"/>
                          <w:sz w:val="18"/>
                          <w:szCs w:val="18"/>
                        </w:rPr>
                        <w:t>上</w:t>
                      </w:r>
                      <w:r>
                        <w:rPr>
                          <w:color w:val="FF0000"/>
                          <w:sz w:val="18"/>
                          <w:szCs w:val="18"/>
                        </w:rPr>
                        <w:t>、最大限非化石</w:t>
                      </w:r>
                      <w:r>
                        <w:rPr>
                          <w:rFonts w:hint="eastAsia"/>
                          <w:color w:val="FF0000"/>
                          <w:sz w:val="18"/>
                          <w:szCs w:val="18"/>
                        </w:rPr>
                        <w:t>燃料</w:t>
                      </w:r>
                      <w:r>
                        <w:rPr>
                          <w:color w:val="FF0000"/>
                          <w:sz w:val="18"/>
                          <w:szCs w:val="18"/>
                        </w:rPr>
                        <w:t>を使用した</w:t>
                      </w:r>
                      <w:r>
                        <w:rPr>
                          <w:rFonts w:hint="eastAsia"/>
                          <w:color w:val="FF0000"/>
                          <w:sz w:val="18"/>
                          <w:szCs w:val="18"/>
                        </w:rPr>
                        <w:t>場合</w:t>
                      </w:r>
                      <w:r>
                        <w:rPr>
                          <w:color w:val="FF0000"/>
                          <w:sz w:val="18"/>
                          <w:szCs w:val="18"/>
                        </w:rPr>
                        <w:t>の</w:t>
                      </w:r>
                      <w:r>
                        <w:rPr>
                          <w:rFonts w:hint="eastAsia"/>
                          <w:color w:val="FF0000"/>
                          <w:sz w:val="18"/>
                          <w:szCs w:val="18"/>
                        </w:rPr>
                        <w:t>非化石エネルギー</w:t>
                      </w:r>
                      <w:r>
                        <w:rPr>
                          <w:color w:val="FF0000"/>
                          <w:sz w:val="18"/>
                          <w:szCs w:val="18"/>
                        </w:rPr>
                        <w:t>使用可能率</w:t>
                      </w:r>
                      <w:r>
                        <w:rPr>
                          <w:rFonts w:hint="eastAsia"/>
                          <w:color w:val="FF0000"/>
                          <w:sz w:val="18"/>
                          <w:szCs w:val="18"/>
                        </w:rPr>
                        <w:t>を</w:t>
                      </w:r>
                      <w:r>
                        <w:rPr>
                          <w:color w:val="FF0000"/>
                          <w:sz w:val="18"/>
                          <w:szCs w:val="18"/>
                        </w:rPr>
                        <w:t>試算し、そ</w:t>
                      </w:r>
                      <w:r>
                        <w:rPr>
                          <w:rFonts w:hint="eastAsia"/>
                          <w:color w:val="FF0000"/>
                          <w:sz w:val="18"/>
                          <w:szCs w:val="18"/>
                        </w:rPr>
                        <w:t>の考え方</w:t>
                      </w:r>
                      <w:r>
                        <w:rPr>
                          <w:color w:val="FF0000"/>
                          <w:sz w:val="18"/>
                          <w:szCs w:val="18"/>
                        </w:rPr>
                        <w:t>を記載</w:t>
                      </w:r>
                      <w:r>
                        <w:rPr>
                          <w:rFonts w:hint="eastAsia"/>
                          <w:color w:val="FF0000"/>
                          <w:sz w:val="18"/>
                          <w:szCs w:val="18"/>
                        </w:rPr>
                        <w:t>すること</w:t>
                      </w:r>
                      <w:r>
                        <w:rPr>
                          <w:color w:val="FF0000"/>
                          <w:sz w:val="18"/>
                          <w:szCs w:val="18"/>
                        </w:rPr>
                        <w:t>。</w:t>
                      </w:r>
                    </w:p>
                    <w:p w14:paraId="67BB81B0" w14:textId="403110CC" w:rsidR="005E4807" w:rsidRDefault="005E4807" w:rsidP="003C5514">
                      <w:pPr>
                        <w:pStyle w:val="aa"/>
                        <w:numPr>
                          <w:ilvl w:val="0"/>
                          <w:numId w:val="34"/>
                        </w:numPr>
                        <w:ind w:leftChars="0" w:left="284" w:hanging="284"/>
                        <w:rPr>
                          <w:color w:val="FF0000"/>
                          <w:sz w:val="18"/>
                          <w:szCs w:val="18"/>
                        </w:rPr>
                      </w:pPr>
                      <w:r>
                        <w:rPr>
                          <w:rFonts w:hint="eastAsia"/>
                          <w:color w:val="FF0000"/>
                          <w:sz w:val="18"/>
                          <w:szCs w:val="18"/>
                        </w:rPr>
                        <w:t>水素</w:t>
                      </w:r>
                      <w:r w:rsidR="008C050C">
                        <w:rPr>
                          <w:rFonts w:hint="eastAsia"/>
                          <w:color w:val="FF0000"/>
                          <w:sz w:val="18"/>
                          <w:szCs w:val="18"/>
                        </w:rPr>
                        <w:t>燃料電池</w:t>
                      </w:r>
                      <w:r>
                        <w:rPr>
                          <w:color w:val="FF0000"/>
                          <w:sz w:val="18"/>
                          <w:szCs w:val="18"/>
                        </w:rPr>
                        <w:t>であれば、</w:t>
                      </w:r>
                      <w:r>
                        <w:rPr>
                          <w:rFonts w:hint="eastAsia"/>
                          <w:color w:val="FF0000"/>
                          <w:sz w:val="18"/>
                          <w:szCs w:val="18"/>
                        </w:rPr>
                        <w:t>補助事業</w:t>
                      </w:r>
                      <w:r>
                        <w:rPr>
                          <w:color w:val="FF0000"/>
                          <w:sz w:val="18"/>
                          <w:szCs w:val="18"/>
                        </w:rPr>
                        <w:t>に</w:t>
                      </w:r>
                      <w:r>
                        <w:rPr>
                          <w:rFonts w:hint="eastAsia"/>
                          <w:color w:val="FF0000"/>
                          <w:sz w:val="18"/>
                          <w:szCs w:val="18"/>
                        </w:rPr>
                        <w:t>係る</w:t>
                      </w:r>
                      <w:r>
                        <w:rPr>
                          <w:color w:val="FF0000"/>
                          <w:sz w:val="18"/>
                          <w:szCs w:val="18"/>
                        </w:rPr>
                        <w:t>船舶の</w:t>
                      </w:r>
                      <w:r>
                        <w:rPr>
                          <w:rFonts w:hint="eastAsia"/>
                          <w:color w:val="FF0000"/>
                          <w:sz w:val="18"/>
                          <w:szCs w:val="18"/>
                        </w:rPr>
                        <w:t>通常の</w:t>
                      </w:r>
                      <w:r>
                        <w:rPr>
                          <w:color w:val="FF0000"/>
                          <w:sz w:val="18"/>
                          <w:szCs w:val="18"/>
                        </w:rPr>
                        <w:t>運航に必要な全エネルギー</w:t>
                      </w:r>
                      <w:r w:rsidR="008817AC">
                        <w:rPr>
                          <w:rFonts w:hint="eastAsia"/>
                          <w:color w:val="FF0000"/>
                          <w:sz w:val="18"/>
                          <w:szCs w:val="18"/>
                        </w:rPr>
                        <w:t>量</w:t>
                      </w:r>
                      <w:r>
                        <w:rPr>
                          <w:rFonts w:hint="eastAsia"/>
                          <w:color w:val="FF0000"/>
                          <w:sz w:val="18"/>
                          <w:szCs w:val="18"/>
                        </w:rPr>
                        <w:t>を</w:t>
                      </w:r>
                      <w:r>
                        <w:rPr>
                          <w:color w:val="FF0000"/>
                          <w:sz w:val="18"/>
                          <w:szCs w:val="18"/>
                        </w:rPr>
                        <w:t>試算し、その</w:t>
                      </w:r>
                      <w:r>
                        <w:rPr>
                          <w:rFonts w:hint="eastAsia"/>
                          <w:color w:val="FF0000"/>
                          <w:sz w:val="18"/>
                          <w:szCs w:val="18"/>
                        </w:rPr>
                        <w:t>うち</w:t>
                      </w:r>
                      <w:r>
                        <w:rPr>
                          <w:color w:val="FF0000"/>
                          <w:sz w:val="18"/>
                          <w:szCs w:val="18"/>
                        </w:rPr>
                        <w:t>、</w:t>
                      </w:r>
                      <w:r w:rsidR="008C050C">
                        <w:rPr>
                          <w:rFonts w:hint="eastAsia"/>
                          <w:color w:val="FF0000"/>
                          <w:sz w:val="18"/>
                          <w:szCs w:val="18"/>
                        </w:rPr>
                        <w:t>燃料電池</w:t>
                      </w:r>
                      <w:r>
                        <w:rPr>
                          <w:rFonts w:hint="eastAsia"/>
                          <w:color w:val="FF0000"/>
                          <w:sz w:val="18"/>
                          <w:szCs w:val="18"/>
                        </w:rPr>
                        <w:t>において最大限使用し得る水素の量から非化石エネルギー使用可能率</w:t>
                      </w:r>
                      <w:r>
                        <w:rPr>
                          <w:color w:val="FF0000"/>
                          <w:sz w:val="18"/>
                          <w:szCs w:val="18"/>
                        </w:rPr>
                        <w:t>を</w:t>
                      </w:r>
                      <w:r>
                        <w:rPr>
                          <w:rFonts w:hint="eastAsia"/>
                          <w:color w:val="FF0000"/>
                          <w:sz w:val="18"/>
                          <w:szCs w:val="18"/>
                        </w:rPr>
                        <w:t>試算</w:t>
                      </w:r>
                      <w:r>
                        <w:rPr>
                          <w:color w:val="FF0000"/>
                          <w:sz w:val="18"/>
                          <w:szCs w:val="18"/>
                        </w:rPr>
                        <w:t>し、その考え方を</w:t>
                      </w:r>
                      <w:r>
                        <w:rPr>
                          <w:rFonts w:hint="eastAsia"/>
                          <w:color w:val="FF0000"/>
                          <w:sz w:val="18"/>
                          <w:szCs w:val="18"/>
                        </w:rPr>
                        <w:t>記載</w:t>
                      </w:r>
                      <w:r>
                        <w:rPr>
                          <w:color w:val="FF0000"/>
                          <w:sz w:val="18"/>
                          <w:szCs w:val="18"/>
                        </w:rPr>
                        <w:t>すること。</w:t>
                      </w:r>
                    </w:p>
                    <w:p w14:paraId="7592DD8D" w14:textId="2BB33B44" w:rsidR="005E4807" w:rsidRPr="003C5514" w:rsidRDefault="005E4807" w:rsidP="003C5514">
                      <w:pPr>
                        <w:pStyle w:val="aa"/>
                        <w:numPr>
                          <w:ilvl w:val="0"/>
                          <w:numId w:val="34"/>
                        </w:numPr>
                        <w:ind w:leftChars="0" w:left="284" w:hanging="284"/>
                        <w:rPr>
                          <w:color w:val="FF0000"/>
                          <w:sz w:val="18"/>
                          <w:szCs w:val="18"/>
                        </w:rPr>
                      </w:pPr>
                      <w:r w:rsidRPr="003C5514">
                        <w:rPr>
                          <w:rFonts w:hint="eastAsia"/>
                          <w:color w:val="FF0000"/>
                          <w:sz w:val="18"/>
                          <w:szCs w:val="18"/>
                        </w:rPr>
                        <w:t>バッテリーを導入する場合であって、当該バッテリーへの給電が陸上からの電力供給により行うことができる場合、その旨を記載した上で、当該船舶の通常の運航に必要な全エネルギー</w:t>
                      </w:r>
                      <w:r w:rsidR="008817AC">
                        <w:rPr>
                          <w:rFonts w:hint="eastAsia"/>
                          <w:color w:val="FF0000"/>
                          <w:sz w:val="18"/>
                          <w:szCs w:val="18"/>
                        </w:rPr>
                        <w:t>量</w:t>
                      </w:r>
                      <w:r w:rsidRPr="003C5514">
                        <w:rPr>
                          <w:rFonts w:hint="eastAsia"/>
                          <w:color w:val="FF0000"/>
                          <w:sz w:val="18"/>
                          <w:szCs w:val="18"/>
                        </w:rPr>
                        <w:t>を試算し、</w:t>
                      </w:r>
                      <w:r w:rsidRPr="0009081C">
                        <w:rPr>
                          <w:rFonts w:hint="eastAsia"/>
                          <w:color w:val="FF0000"/>
                          <w:sz w:val="18"/>
                          <w:szCs w:val="18"/>
                        </w:rPr>
                        <w:t>当該バッテリーに蓄電される最大のエネルギー量の</w:t>
                      </w:r>
                      <w:r w:rsidR="0009081C">
                        <w:rPr>
                          <w:rFonts w:hint="eastAsia"/>
                          <w:color w:val="FF0000"/>
                          <w:sz w:val="18"/>
                          <w:szCs w:val="18"/>
                        </w:rPr>
                        <w:t>割合等</w:t>
                      </w:r>
                      <w:r w:rsidRPr="003C5514">
                        <w:rPr>
                          <w:rFonts w:hint="eastAsia"/>
                          <w:color w:val="FF0000"/>
                          <w:sz w:val="18"/>
                          <w:szCs w:val="18"/>
                        </w:rPr>
                        <w:t>を非化石エネルギー使用可能率として</w:t>
                      </w:r>
                      <w:r w:rsidR="0009081C">
                        <w:rPr>
                          <w:rFonts w:hint="eastAsia"/>
                          <w:color w:val="FF0000"/>
                          <w:sz w:val="18"/>
                          <w:szCs w:val="18"/>
                        </w:rPr>
                        <w:t>算出</w:t>
                      </w:r>
                      <w:r w:rsidRPr="003C5514">
                        <w:rPr>
                          <w:rFonts w:hint="eastAsia"/>
                          <w:color w:val="FF0000"/>
                          <w:sz w:val="18"/>
                          <w:szCs w:val="18"/>
                        </w:rPr>
                        <w:t>し、その考え方を記載すること。</w:t>
                      </w:r>
                    </w:p>
                  </w:txbxContent>
                </v:textbox>
                <w10:wrap anchorx="margin"/>
              </v:shape>
            </w:pict>
          </mc:Fallback>
        </mc:AlternateContent>
      </w:r>
      <w:r w:rsidR="00165D7B">
        <w:rPr>
          <w:rFonts w:asciiTheme="minorEastAsia" w:hAnsiTheme="minorEastAsia"/>
          <w:bCs/>
          <w:color w:val="FF0000"/>
          <w:sz w:val="22"/>
        </w:rPr>
        <w:br w:type="page"/>
      </w:r>
    </w:p>
    <w:p w14:paraId="4215CBD2" w14:textId="129E79D9" w:rsidR="00FC36E1" w:rsidRPr="00A8566B" w:rsidRDefault="00FC36E1" w:rsidP="00AA1330">
      <w:pPr>
        <w:pStyle w:val="2"/>
        <w:rPr>
          <w:rFonts w:asciiTheme="minorEastAsia" w:hAnsiTheme="minorEastAsia"/>
          <w:b/>
          <w:sz w:val="22"/>
        </w:rPr>
      </w:pPr>
      <w:r w:rsidRPr="00A8566B">
        <w:rPr>
          <w:rFonts w:asciiTheme="minorEastAsia" w:eastAsiaTheme="minorEastAsia" w:hAnsiTheme="minorEastAsia" w:hint="eastAsia"/>
          <w:b/>
          <w:sz w:val="22"/>
        </w:rPr>
        <w:lastRenderedPageBreak/>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5</w:t>
      </w:r>
      <w:r w:rsidRPr="00A8566B">
        <w:rPr>
          <w:rFonts w:asciiTheme="minorEastAsia" w:eastAsiaTheme="minorEastAsia" w:hAnsiTheme="minorEastAsia"/>
          <w:b/>
          <w:sz w:val="22"/>
        </w:rPr>
        <w:t>-</w:t>
      </w:r>
      <w:r w:rsidR="003F5371">
        <w:rPr>
          <w:rFonts w:asciiTheme="minorEastAsia" w:eastAsiaTheme="minorEastAsia" w:hAnsiTheme="minorEastAsia" w:hint="eastAsia"/>
          <w:b/>
          <w:sz w:val="22"/>
        </w:rPr>
        <w:t>5</w:t>
      </w:r>
      <w:bookmarkStart w:id="10" w:name="_Hlk221118525"/>
      <w:r w:rsidR="004043C7">
        <w:rPr>
          <w:rFonts w:asciiTheme="minorEastAsia" w:eastAsiaTheme="minorEastAsia" w:hAnsiTheme="minorEastAsia"/>
          <w:b/>
          <w:sz w:val="22"/>
        </w:rPr>
        <w:t xml:space="preserve"> </w:t>
      </w:r>
      <w:r w:rsidR="00C45F3A" w:rsidRPr="00A8566B">
        <w:rPr>
          <w:rFonts w:asciiTheme="minorEastAsia" w:eastAsiaTheme="minorEastAsia" w:hAnsiTheme="minorEastAsia" w:hint="eastAsia"/>
          <w:b/>
          <w:sz w:val="22"/>
        </w:rPr>
        <w:t>CO</w:t>
      </w:r>
      <w:r w:rsidR="00C45F3A" w:rsidRPr="008742D0">
        <w:rPr>
          <w:rFonts w:asciiTheme="minorEastAsia" w:eastAsiaTheme="minorEastAsia" w:hAnsiTheme="minorEastAsia"/>
          <w:b/>
          <w:sz w:val="22"/>
          <w:vertAlign w:val="subscript"/>
        </w:rPr>
        <w:t>2</w:t>
      </w:r>
      <w:r w:rsidRPr="00A8566B">
        <w:rPr>
          <w:rFonts w:asciiTheme="minorEastAsia" w:eastAsiaTheme="minorEastAsia" w:hAnsiTheme="minorEastAsia" w:hint="eastAsia"/>
          <w:b/>
          <w:sz w:val="22"/>
        </w:rPr>
        <w:t>排出削減率</w:t>
      </w:r>
      <w:bookmarkEnd w:id="10"/>
    </w:p>
    <w:p w14:paraId="59392043" w14:textId="64B54595" w:rsidR="004D6968" w:rsidRPr="00A8566B" w:rsidRDefault="00FC36E1">
      <w:pPr>
        <w:rPr>
          <w:rFonts w:asciiTheme="minorEastAsia" w:hAnsiTheme="minorEastAsia"/>
          <w:b/>
          <w:bCs/>
        </w:rPr>
      </w:pPr>
      <w:r w:rsidRPr="00A8566B">
        <w:rPr>
          <w:rFonts w:asciiTheme="minorEastAsia" w:hAnsiTheme="minorEastAsia"/>
          <w:b/>
          <w:bCs/>
          <w:color w:val="FF0000"/>
          <w:sz w:val="22"/>
        </w:rPr>
        <w:t xml:space="preserve">   </w:t>
      </w:r>
      <w:bookmarkStart w:id="11" w:name="_Toc351058163"/>
      <w:r w:rsidR="006653CC">
        <w:rPr>
          <w:rFonts w:asciiTheme="minorEastAsia" w:hAnsiTheme="minorEastAsia"/>
          <w:b/>
          <w:bCs/>
          <w:sz w:val="22"/>
        </w:rPr>
        <w:t>5</w:t>
      </w:r>
      <w:r w:rsidR="005B6F31" w:rsidRPr="00A8566B">
        <w:rPr>
          <w:rFonts w:asciiTheme="minorEastAsia" w:hAnsiTheme="minorEastAsia"/>
          <w:b/>
          <w:bCs/>
          <w:sz w:val="22"/>
        </w:rPr>
        <w:t>-</w:t>
      </w:r>
      <w:r w:rsidR="003F5371">
        <w:rPr>
          <w:rFonts w:asciiTheme="minorEastAsia" w:hAnsiTheme="minorEastAsia" w:hint="eastAsia"/>
          <w:b/>
          <w:bCs/>
          <w:sz w:val="22"/>
        </w:rPr>
        <w:t>5</w:t>
      </w:r>
      <w:r w:rsidR="005B6F31" w:rsidRPr="00A8566B">
        <w:rPr>
          <w:rFonts w:asciiTheme="minorEastAsia" w:hAnsiTheme="minorEastAsia"/>
          <w:b/>
          <w:bCs/>
          <w:sz w:val="22"/>
        </w:rPr>
        <w:t>-1</w:t>
      </w:r>
      <w:r w:rsidR="004D6968" w:rsidRPr="00A8566B">
        <w:rPr>
          <w:rFonts w:asciiTheme="minorEastAsia" w:hAnsiTheme="minorEastAsia" w:hint="eastAsia"/>
          <w:b/>
          <w:bCs/>
          <w:sz w:val="22"/>
        </w:rPr>
        <w:t>補助</w:t>
      </w:r>
      <w:r w:rsidR="008E6EFE" w:rsidRPr="00A8566B">
        <w:rPr>
          <w:rFonts w:asciiTheme="minorEastAsia" w:hAnsiTheme="minorEastAsia" w:hint="eastAsia"/>
          <w:b/>
          <w:bCs/>
          <w:sz w:val="22"/>
        </w:rPr>
        <w:t>事業に係る</w:t>
      </w:r>
      <w:r w:rsidR="004D6968" w:rsidRPr="00A8566B">
        <w:rPr>
          <w:rFonts w:asciiTheme="minorEastAsia" w:hAnsiTheme="minorEastAsia" w:hint="eastAsia"/>
          <w:b/>
          <w:bCs/>
          <w:sz w:val="22"/>
        </w:rPr>
        <w:t>船舶の</w:t>
      </w:r>
      <w:r w:rsidR="00C45F3A" w:rsidRPr="00A8566B">
        <w:rPr>
          <w:rFonts w:asciiTheme="minorEastAsia" w:hAnsiTheme="minorEastAsia" w:hint="eastAsia"/>
          <w:b/>
          <w:bCs/>
          <w:sz w:val="22"/>
        </w:rPr>
        <w:t>CO</w:t>
      </w:r>
      <w:r w:rsidR="00C45F3A" w:rsidRPr="008742D0">
        <w:rPr>
          <w:rFonts w:asciiTheme="minorEastAsia" w:hAnsiTheme="minorEastAsia"/>
          <w:b/>
          <w:bCs/>
          <w:sz w:val="22"/>
          <w:vertAlign w:val="subscript"/>
        </w:rPr>
        <w:t>2</w:t>
      </w:r>
      <w:r w:rsidR="004D6968" w:rsidRPr="00A8566B">
        <w:rPr>
          <w:rFonts w:asciiTheme="minorEastAsia" w:hAnsiTheme="minorEastAsia" w:hint="eastAsia"/>
          <w:b/>
          <w:bCs/>
          <w:sz w:val="22"/>
        </w:rPr>
        <w:t>排出原単位</w:t>
      </w:r>
    </w:p>
    <w:p w14:paraId="7F979688" w14:textId="3214044B" w:rsidR="004D6968" w:rsidRPr="00A8566B" w:rsidRDefault="008629A7" w:rsidP="00DD6B07">
      <w:pPr>
        <w:spacing w:afterLines="50" w:after="180"/>
        <w:rPr>
          <w:rFonts w:asciiTheme="minorEastAsia" w:hAnsiTheme="minorEastAsia"/>
          <w:bCs/>
          <w:sz w:val="22"/>
        </w:rPr>
      </w:pPr>
      <w:r w:rsidRPr="00A8566B">
        <w:rPr>
          <w:rFonts w:asciiTheme="minorEastAsia" w:hAnsiTheme="minorEastAsia"/>
          <w:b/>
          <w:bCs/>
          <w:noProof/>
          <w:color w:val="FF0000"/>
          <w:sz w:val="22"/>
        </w:rPr>
        <mc:AlternateContent>
          <mc:Choice Requires="wps">
            <w:drawing>
              <wp:anchor distT="0" distB="0" distL="114300" distR="114300" simplePos="0" relativeHeight="251658253" behindDoc="0" locked="0" layoutInCell="1" allowOverlap="1" wp14:anchorId="4975D004" wp14:editId="6C98C074">
                <wp:simplePos x="0" y="0"/>
                <wp:positionH relativeFrom="column">
                  <wp:posOffset>2062429</wp:posOffset>
                </wp:positionH>
                <wp:positionV relativeFrom="paragraph">
                  <wp:posOffset>259537</wp:posOffset>
                </wp:positionV>
                <wp:extent cx="3705225" cy="678637"/>
                <wp:effectExtent l="0" t="133350" r="28575" b="26670"/>
                <wp:wrapNone/>
                <wp:docPr id="42"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678637"/>
                        </a:xfrm>
                        <a:prstGeom prst="wedgeRectCallout">
                          <a:avLst>
                            <a:gd name="adj1" fmla="val -41275"/>
                            <a:gd name="adj2" fmla="val -67403"/>
                          </a:avLst>
                        </a:prstGeom>
                        <a:solidFill>
                          <a:srgbClr val="FFFFFF"/>
                        </a:solidFill>
                        <a:ln w="9525">
                          <a:solidFill>
                            <a:srgbClr val="000000"/>
                          </a:solidFill>
                          <a:miter lim="800000"/>
                          <a:headEnd/>
                          <a:tailEnd/>
                        </a:ln>
                      </wps:spPr>
                      <wps:txbx>
                        <w:txbxContent>
                          <w:p w14:paraId="04F3BACA" w14:textId="03956E92" w:rsidR="005E4807" w:rsidRPr="00772F42" w:rsidRDefault="00A141B0" w:rsidP="00E51004">
                            <w:pPr>
                              <w:pStyle w:val="aa"/>
                              <w:numPr>
                                <w:ilvl w:val="0"/>
                                <w:numId w:val="29"/>
                              </w:numPr>
                              <w:ind w:leftChars="0" w:left="284" w:hanging="284"/>
                              <w:rPr>
                                <w:color w:val="FF0000"/>
                              </w:rPr>
                            </w:pPr>
                            <w:r w:rsidRPr="00A141B0">
                              <w:rPr>
                                <w:rFonts w:asciiTheme="minorEastAsia" w:hAnsiTheme="minorEastAsia" w:hint="eastAsia"/>
                                <w:bCs/>
                                <w:color w:val="FF0000"/>
                                <w:sz w:val="18"/>
                              </w:rPr>
                              <w:t>CO2</w:t>
                            </w:r>
                            <w:r w:rsidRPr="00A141B0">
                              <w:rPr>
                                <w:rFonts w:asciiTheme="minorEastAsia" w:hAnsiTheme="minorEastAsia" w:hint="eastAsia"/>
                                <w:bCs/>
                                <w:color w:val="FF0000"/>
                                <w:sz w:val="18"/>
                              </w:rPr>
                              <w:t>排出削減率とエネルギー消費削減率</w:t>
                            </w:r>
                            <w:r w:rsidR="005E4807" w:rsidRPr="00772F42">
                              <w:rPr>
                                <w:rFonts w:asciiTheme="minorEastAsia" w:hAnsiTheme="minorEastAsia" w:hint="eastAsia"/>
                                <w:bCs/>
                                <w:color w:val="FF0000"/>
                                <w:sz w:val="18"/>
                              </w:rPr>
                              <w:t>が異なる場合</w:t>
                            </w:r>
                            <w:r>
                              <w:rPr>
                                <w:rFonts w:asciiTheme="minorEastAsia" w:hAnsiTheme="minorEastAsia" w:hint="eastAsia"/>
                                <w:bCs/>
                                <w:color w:val="FF0000"/>
                                <w:sz w:val="18"/>
                              </w:rPr>
                              <w:t>に</w:t>
                            </w:r>
                            <w:r w:rsidR="005E4807" w:rsidRPr="00772F42">
                              <w:rPr>
                                <w:rFonts w:asciiTheme="minorEastAsia" w:hAnsiTheme="minorEastAsia" w:hint="eastAsia"/>
                                <w:bCs/>
                                <w:color w:val="FF0000"/>
                                <w:sz w:val="18"/>
                              </w:rPr>
                              <w:t>、詳細に記載すること。差がない場合は</w:t>
                            </w:r>
                            <w:r>
                              <w:rPr>
                                <w:rFonts w:asciiTheme="minorEastAsia" w:hAnsiTheme="minorEastAsia" w:hint="eastAsia"/>
                                <w:bCs/>
                                <w:color w:val="FF0000"/>
                                <w:sz w:val="18"/>
                              </w:rPr>
                              <w:t>その旨を記載して5-</w:t>
                            </w:r>
                            <w:r w:rsidR="003F5371">
                              <w:rPr>
                                <w:rFonts w:asciiTheme="minorEastAsia" w:hAnsiTheme="minorEastAsia" w:hint="eastAsia"/>
                                <w:bCs/>
                                <w:color w:val="FF0000"/>
                                <w:sz w:val="18"/>
                              </w:rPr>
                              <w:t>5</w:t>
                            </w:r>
                            <w:r>
                              <w:rPr>
                                <w:rFonts w:asciiTheme="minorEastAsia" w:hAnsiTheme="minorEastAsia" w:hint="eastAsia"/>
                                <w:bCs/>
                                <w:color w:val="FF0000"/>
                                <w:sz w:val="18"/>
                              </w:rPr>
                              <w:t>-1から5-</w:t>
                            </w:r>
                            <w:r w:rsidR="003F5371">
                              <w:rPr>
                                <w:rFonts w:asciiTheme="minorEastAsia" w:hAnsiTheme="minorEastAsia" w:hint="eastAsia"/>
                                <w:bCs/>
                                <w:color w:val="FF0000"/>
                                <w:sz w:val="18"/>
                              </w:rPr>
                              <w:t>5</w:t>
                            </w:r>
                            <w:r>
                              <w:rPr>
                                <w:rFonts w:asciiTheme="minorEastAsia" w:hAnsiTheme="minorEastAsia" w:hint="eastAsia"/>
                                <w:bCs/>
                                <w:color w:val="FF0000"/>
                                <w:sz w:val="18"/>
                              </w:rPr>
                              <w:t>-4までの</w:t>
                            </w:r>
                            <w:r w:rsidRPr="00EC0E9A">
                              <w:rPr>
                                <w:rFonts w:asciiTheme="minorEastAsia" w:hAnsiTheme="minorEastAsia" w:hint="eastAsia"/>
                                <w:b/>
                                <w:color w:val="FF0000"/>
                                <w:sz w:val="18"/>
                                <w:u w:val="single"/>
                              </w:rPr>
                              <w:t>項目を削除すること。</w:t>
                            </w:r>
                          </w:p>
                          <w:p w14:paraId="15517B80" w14:textId="77777777" w:rsidR="005E4807" w:rsidRPr="00772F42" w:rsidRDefault="005E4807" w:rsidP="00E51004">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D004" id="AutoShape 251" o:spid="_x0000_s1076" type="#_x0000_t61" style="position:absolute;left:0;text-align:left;margin-left:162.4pt;margin-top:20.45pt;width:291.75pt;height:53.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" adj="1885,-3759">
                <v:textbox inset="5.85pt,.7pt,5.85pt,.7pt">
                  <w:txbxContent>
                    <w:p w14:paraId="04F3BACA" w14:textId="03956E92" w:rsidR="005E4807" w:rsidRPr="00772F42" w:rsidRDefault="00A141B0" w:rsidP="00E51004">
                      <w:pPr>
                        <w:pStyle w:val="aa"/>
                        <w:numPr>
                          <w:ilvl w:val="0"/>
                          <w:numId w:val="29"/>
                        </w:numPr>
                        <w:ind w:leftChars="0" w:left="284" w:hanging="284"/>
                        <w:rPr>
                          <w:color w:val="FF0000"/>
                        </w:rPr>
                      </w:pPr>
                      <w:r w:rsidRPr="00A141B0">
                        <w:rPr>
                          <w:rFonts w:asciiTheme="minorEastAsia" w:hAnsiTheme="minorEastAsia" w:hint="eastAsia"/>
                          <w:bCs/>
                          <w:color w:val="FF0000"/>
                          <w:sz w:val="18"/>
                        </w:rPr>
                        <w:t>CO2</w:t>
                      </w:r>
                      <w:r w:rsidRPr="00A141B0">
                        <w:rPr>
                          <w:rFonts w:asciiTheme="minorEastAsia" w:hAnsiTheme="minorEastAsia" w:hint="eastAsia"/>
                          <w:bCs/>
                          <w:color w:val="FF0000"/>
                          <w:sz w:val="18"/>
                        </w:rPr>
                        <w:t>排出削減率とエネルギー消費削減率</w:t>
                      </w:r>
                      <w:r w:rsidR="005E4807" w:rsidRPr="00772F42">
                        <w:rPr>
                          <w:rFonts w:asciiTheme="minorEastAsia" w:hAnsiTheme="minorEastAsia" w:hint="eastAsia"/>
                          <w:bCs/>
                          <w:color w:val="FF0000"/>
                          <w:sz w:val="18"/>
                        </w:rPr>
                        <w:t>が異なる場合</w:t>
                      </w:r>
                      <w:r>
                        <w:rPr>
                          <w:rFonts w:asciiTheme="minorEastAsia" w:hAnsiTheme="minorEastAsia" w:hint="eastAsia"/>
                          <w:bCs/>
                          <w:color w:val="FF0000"/>
                          <w:sz w:val="18"/>
                        </w:rPr>
                        <w:t>に</w:t>
                      </w:r>
                      <w:r w:rsidR="005E4807" w:rsidRPr="00772F42">
                        <w:rPr>
                          <w:rFonts w:asciiTheme="minorEastAsia" w:hAnsiTheme="minorEastAsia" w:hint="eastAsia"/>
                          <w:bCs/>
                          <w:color w:val="FF0000"/>
                          <w:sz w:val="18"/>
                        </w:rPr>
                        <w:t>、詳細に記載すること。差がない場合は</w:t>
                      </w:r>
                      <w:r>
                        <w:rPr>
                          <w:rFonts w:asciiTheme="minorEastAsia" w:hAnsiTheme="minorEastAsia" w:hint="eastAsia"/>
                          <w:bCs/>
                          <w:color w:val="FF0000"/>
                          <w:sz w:val="18"/>
                        </w:rPr>
                        <w:t>その旨を記載して5-</w:t>
                      </w:r>
                      <w:r w:rsidR="003F5371">
                        <w:rPr>
                          <w:rFonts w:asciiTheme="minorEastAsia" w:hAnsiTheme="minorEastAsia" w:hint="eastAsia"/>
                          <w:bCs/>
                          <w:color w:val="FF0000"/>
                          <w:sz w:val="18"/>
                        </w:rPr>
                        <w:t>5</w:t>
                      </w:r>
                      <w:r>
                        <w:rPr>
                          <w:rFonts w:asciiTheme="minorEastAsia" w:hAnsiTheme="minorEastAsia" w:hint="eastAsia"/>
                          <w:bCs/>
                          <w:color w:val="FF0000"/>
                          <w:sz w:val="18"/>
                        </w:rPr>
                        <w:t>-1から5-</w:t>
                      </w:r>
                      <w:r w:rsidR="003F5371">
                        <w:rPr>
                          <w:rFonts w:asciiTheme="minorEastAsia" w:hAnsiTheme="minorEastAsia" w:hint="eastAsia"/>
                          <w:bCs/>
                          <w:color w:val="FF0000"/>
                          <w:sz w:val="18"/>
                        </w:rPr>
                        <w:t>5</w:t>
                      </w:r>
                      <w:r>
                        <w:rPr>
                          <w:rFonts w:asciiTheme="minorEastAsia" w:hAnsiTheme="minorEastAsia" w:hint="eastAsia"/>
                          <w:bCs/>
                          <w:color w:val="FF0000"/>
                          <w:sz w:val="18"/>
                        </w:rPr>
                        <w:t>-4までの</w:t>
                      </w:r>
                      <w:r w:rsidRPr="00EC0E9A">
                        <w:rPr>
                          <w:rFonts w:asciiTheme="minorEastAsia" w:hAnsiTheme="minorEastAsia" w:hint="eastAsia"/>
                          <w:b/>
                          <w:color w:val="FF0000"/>
                          <w:sz w:val="18"/>
                          <w:u w:val="single"/>
                        </w:rPr>
                        <w:t>項目を削除すること。</w:t>
                      </w:r>
                    </w:p>
                    <w:p w14:paraId="15517B80" w14:textId="77777777" w:rsidR="005E4807" w:rsidRPr="00772F42" w:rsidRDefault="005E4807" w:rsidP="00E51004">
                      <w:pPr>
                        <w:rPr>
                          <w:color w:val="FF0000"/>
                        </w:rPr>
                      </w:pPr>
                    </w:p>
                  </w:txbxContent>
                </v:textbox>
              </v:shape>
            </w:pict>
          </mc:Fallback>
        </mc:AlternateContent>
      </w:r>
      <w:r w:rsidR="004D6968" w:rsidRPr="00A8566B">
        <w:rPr>
          <w:rFonts w:asciiTheme="minorEastAsia" w:hAnsiTheme="minorEastAsia" w:hint="eastAsia"/>
          <w:bCs/>
          <w:sz w:val="22"/>
        </w:rPr>
        <w:t xml:space="preserve">　</w:t>
      </w:r>
      <w:r w:rsidR="00FC36E1" w:rsidRPr="00A8566B">
        <w:rPr>
          <w:rFonts w:asciiTheme="minorEastAsia" w:hAnsiTheme="minorEastAsia"/>
          <w:bCs/>
          <w:sz w:val="22"/>
        </w:rPr>
        <w:t xml:space="preserve"> </w:t>
      </w:r>
      <w:r w:rsidR="00EC0604" w:rsidRPr="00A8566B">
        <w:rPr>
          <w:rFonts w:asciiTheme="minorEastAsia" w:hAnsiTheme="minorEastAsia" w:hint="eastAsia"/>
          <w:bCs/>
          <w:sz w:val="22"/>
        </w:rPr>
        <w:t xml:space="preserve"> </w:t>
      </w:r>
      <w:r w:rsidR="004D6968" w:rsidRPr="00A8566B">
        <w:rPr>
          <w:rFonts w:asciiTheme="minorEastAsia" w:hAnsiTheme="minorEastAsia" w:hint="eastAsia"/>
          <w:bCs/>
          <w:sz w:val="22"/>
        </w:rPr>
        <w:t>数値：</w:t>
      </w:r>
      <w:r w:rsidR="004D6968" w:rsidRPr="00A8566B">
        <w:rPr>
          <w:rFonts w:asciiTheme="minorEastAsia" w:hAnsiTheme="minorEastAsia" w:hint="eastAsia"/>
          <w:bCs/>
          <w:color w:val="FF0000"/>
          <w:sz w:val="22"/>
        </w:rPr>
        <w:t>○○</w:t>
      </w:r>
      <w:r w:rsidR="004D6968" w:rsidRPr="00A8566B">
        <w:rPr>
          <w:rFonts w:asciiTheme="minorEastAsia" w:hAnsiTheme="minorEastAsia" w:hint="eastAsia"/>
          <w:bCs/>
          <w:sz w:val="22"/>
        </w:rPr>
        <w:t xml:space="preserve">　　　　単位：</w:t>
      </w:r>
      <w:r w:rsidR="004D6968" w:rsidRPr="00A8566B">
        <w:rPr>
          <w:rFonts w:asciiTheme="minorEastAsia" w:hAnsiTheme="minorEastAsia" w:hint="eastAsia"/>
          <w:bCs/>
          <w:color w:val="FF0000"/>
          <w:sz w:val="22"/>
        </w:rPr>
        <w:t>○○</w:t>
      </w:r>
      <w:r w:rsidR="004D6968" w:rsidRPr="00A8566B">
        <w:rPr>
          <w:rFonts w:asciiTheme="minorEastAsia" w:hAnsiTheme="minorEastAsia" w:hint="eastAsia"/>
          <w:bCs/>
          <w:sz w:val="22"/>
        </w:rPr>
        <w:t xml:space="preserve">　　　　</w:t>
      </w:r>
    </w:p>
    <w:p w14:paraId="7576EAB2" w14:textId="41E18412" w:rsidR="004D6968" w:rsidRPr="00A8566B" w:rsidRDefault="004D6968" w:rsidP="004D6968">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6E16A247" w14:textId="4D20446B" w:rsidR="004D6968" w:rsidRPr="00A8566B" w:rsidRDefault="00897B22" w:rsidP="004D6968">
      <w:pPr>
        <w:ind w:leftChars="200" w:left="42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50" behindDoc="0" locked="0" layoutInCell="1" allowOverlap="1" wp14:anchorId="478E5755" wp14:editId="744AA723">
                <wp:simplePos x="0" y="0"/>
                <wp:positionH relativeFrom="column">
                  <wp:posOffset>2061210</wp:posOffset>
                </wp:positionH>
                <wp:positionV relativeFrom="paragraph">
                  <wp:posOffset>595051</wp:posOffset>
                </wp:positionV>
                <wp:extent cx="3589020" cy="1385248"/>
                <wp:effectExtent l="304800" t="0" r="11430" b="24765"/>
                <wp:wrapNone/>
                <wp:docPr id="40"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1385248"/>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5E203405" w14:textId="77777777" w:rsidR="005E4807" w:rsidRDefault="005E4807" w:rsidP="004D6968">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4789855" w14:textId="77777777" w:rsidR="005E4807" w:rsidRPr="001E0C0D" w:rsidRDefault="005E4807" w:rsidP="00F975F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7178B9A9" w14:textId="77777777" w:rsidR="005E4807" w:rsidRPr="001E0C0D" w:rsidRDefault="005E4807" w:rsidP="00F975F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F777EDB" w14:textId="77777777" w:rsidR="005E4807" w:rsidRPr="00AA1330" w:rsidRDefault="005E4807" w:rsidP="00AA1330">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w:t>
                            </w:r>
                            <w:r w:rsidRPr="008742D0">
                              <w:rPr>
                                <w:rFonts w:asciiTheme="minorEastAsia" w:hAnsiTheme="minorEastAsia"/>
                                <w:bCs/>
                                <w:color w:val="FF0000"/>
                                <w:sz w:val="18"/>
                                <w:szCs w:val="18"/>
                                <w:vertAlign w:val="subscript"/>
                              </w:rPr>
                              <w:t>2</w:t>
                            </w:r>
                            <w:r w:rsidRPr="00AA1330">
                              <w:rPr>
                                <w:rFonts w:asciiTheme="minorEastAsia" w:hAnsiTheme="minorEastAsia"/>
                                <w:bCs/>
                                <w:color w:val="FF0000"/>
                                <w:sz w:val="18"/>
                                <w:szCs w:val="18"/>
                              </w:rPr>
                              <w:t>/(ton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78E5755" id="AutoShape 240" o:spid="_x0000_s1083" type="#_x0000_t61" style="position:absolute;left:0;text-align:left;margin-left:162.3pt;margin-top:46.85pt;width:282.6pt;height:109.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" adj="-1701,6083">
                <v:textbox inset="5.85pt,.7pt,5.85pt,.7pt">
                  <w:txbxContent>
                    <w:p w14:paraId="5E203405" w14:textId="77777777" w:rsidR="005E4807" w:rsidRDefault="005E4807" w:rsidP="004D6968">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4789855" w14:textId="77777777" w:rsidR="005E4807" w:rsidRPr="001E0C0D" w:rsidRDefault="005E4807" w:rsidP="00F975F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7178B9A9" w14:textId="77777777" w:rsidR="005E4807" w:rsidRPr="001E0C0D" w:rsidRDefault="005E4807" w:rsidP="00F975F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F777EDB" w14:textId="77777777" w:rsidR="005E4807" w:rsidRPr="00AA1330" w:rsidRDefault="005E4807" w:rsidP="00AA1330">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w:t>
                      </w:r>
                      <w:r w:rsidRPr="008742D0">
                        <w:rPr>
                          <w:rFonts w:asciiTheme="minorEastAsia" w:hAnsiTheme="minorEastAsia"/>
                          <w:bCs/>
                          <w:color w:val="FF0000"/>
                          <w:sz w:val="18"/>
                          <w:szCs w:val="18"/>
                          <w:vertAlign w:val="subscript"/>
                        </w:rPr>
                        <w:t>2</w:t>
                      </w:r>
                      <w:r w:rsidRPr="00AA1330">
                        <w:rPr>
                          <w:rFonts w:asciiTheme="minorEastAsia" w:hAnsiTheme="minorEastAsia"/>
                          <w:bCs/>
                          <w:color w:val="FF0000"/>
                          <w:sz w:val="18"/>
                          <w:szCs w:val="18"/>
                        </w:rPr>
                        <w:t>/(ton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txbxContent>
                </v:textbox>
              </v:shape>
            </w:pict>
          </mc:Fallback>
        </mc:AlternateContent>
      </w:r>
      <w:r w:rsidR="004D6968" w:rsidRPr="00A8566B">
        <w:rPr>
          <w:rFonts w:asciiTheme="minorEastAsia" w:hAnsiTheme="minorEastAsia" w:hint="eastAsia"/>
          <w:bCs/>
          <w:color w:val="FF0000"/>
          <w:sz w:val="22"/>
        </w:rPr>
        <w:t>○○○○○○○○○○○○○○○○○○○○○○○○○○○○○○○○○○○○○○○○○○○○○○○○○○○○○○○○○○○○○○○○○○○○○○○○○○○○○○○○○○○○○○○○○○○○○○○○○○○○○○○○○○○○○○○○○○○○○○○○○○○○○○○○○○○○○○○○○○○○○○○○○○○○○○○○○○○○○○○○○○○○○○○○○○○○○○○○○○○○○○○○○○○○○○○○○○○○○○○○○○○○○○○○○○○○○○○○○○○○○○○○○○○○○○○○○○○○○○○○○○○○○○○○○○○○○○○○○○○○○○○○○○○○○○○○○○○○○○○○○○○○○○○○○○○○○○○○○○○○○○○○○○○○○○○○○○○○○○○○○○○○○○○○○○○○○○○○○○○○○○○</w:t>
      </w:r>
    </w:p>
    <w:p w14:paraId="755C621E" w14:textId="4F55A0B2" w:rsidR="00A249F9" w:rsidRPr="00A8566B" w:rsidRDefault="00A249F9">
      <w:pPr>
        <w:widowControl/>
        <w:jc w:val="left"/>
        <w:rPr>
          <w:rFonts w:asciiTheme="minorEastAsia" w:hAnsiTheme="minorEastAsia"/>
          <w:b/>
        </w:rPr>
      </w:pPr>
    </w:p>
    <w:p w14:paraId="742D217D" w14:textId="193B5779" w:rsidR="004D6968" w:rsidRPr="00A8566B" w:rsidRDefault="004D6968" w:rsidP="004D6968">
      <w:pPr>
        <w:rPr>
          <w:rFonts w:asciiTheme="minorEastAsia" w:hAnsiTheme="minorEastAsia"/>
          <w:b/>
          <w:bCs/>
          <w:sz w:val="22"/>
        </w:rPr>
      </w:pPr>
      <w:r w:rsidRPr="00A8566B">
        <w:rPr>
          <w:rFonts w:asciiTheme="minorEastAsia" w:hAnsiTheme="minorEastAsia" w:hint="eastAsia"/>
          <w:b/>
          <w:bCs/>
          <w:sz w:val="22"/>
        </w:rPr>
        <w:t xml:space="preserve">　</w:t>
      </w:r>
      <w:r w:rsidR="00546303" w:rsidRPr="00A8566B">
        <w:rPr>
          <w:rFonts w:asciiTheme="minorEastAsia" w:hAnsiTheme="minorEastAsia" w:hint="eastAsia"/>
          <w:b/>
          <w:bCs/>
          <w:sz w:val="22"/>
        </w:rPr>
        <w:t xml:space="preserve">　</w:t>
      </w:r>
      <w:r w:rsidR="006653CC">
        <w:rPr>
          <w:rFonts w:asciiTheme="minorEastAsia" w:hAnsiTheme="minorEastAsia"/>
          <w:b/>
          <w:bCs/>
          <w:sz w:val="22"/>
        </w:rPr>
        <w:t>5</w:t>
      </w:r>
      <w:r w:rsidR="005B6F31" w:rsidRPr="00A8566B">
        <w:rPr>
          <w:rFonts w:asciiTheme="minorEastAsia" w:hAnsiTheme="minorEastAsia"/>
          <w:b/>
          <w:bCs/>
          <w:sz w:val="22"/>
        </w:rPr>
        <w:t>-</w:t>
      </w:r>
      <w:r w:rsidR="003F5371">
        <w:rPr>
          <w:rFonts w:asciiTheme="minorEastAsia" w:hAnsiTheme="minorEastAsia" w:hint="eastAsia"/>
          <w:b/>
          <w:bCs/>
          <w:sz w:val="22"/>
        </w:rPr>
        <w:t>5</w:t>
      </w:r>
      <w:r w:rsidR="005B6F31" w:rsidRPr="00A8566B">
        <w:rPr>
          <w:rFonts w:asciiTheme="minorEastAsia" w:hAnsiTheme="minorEastAsia"/>
          <w:b/>
          <w:bCs/>
          <w:sz w:val="22"/>
        </w:rPr>
        <w:t>-2</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w:t>
      </w:r>
      <w:r w:rsidR="00EC0604" w:rsidRPr="00A8566B">
        <w:rPr>
          <w:rFonts w:asciiTheme="minorEastAsia" w:hAnsiTheme="minorEastAsia" w:hint="eastAsia"/>
          <w:b/>
          <w:bCs/>
          <w:sz w:val="22"/>
        </w:rPr>
        <w:t>CO</w:t>
      </w:r>
      <w:r w:rsidR="00EC0604" w:rsidRPr="008742D0">
        <w:rPr>
          <w:rFonts w:asciiTheme="minorEastAsia" w:hAnsiTheme="minorEastAsia"/>
          <w:b/>
          <w:bCs/>
          <w:sz w:val="22"/>
          <w:vertAlign w:val="subscript"/>
        </w:rPr>
        <w:t>2</w:t>
      </w:r>
      <w:r w:rsidRPr="00A8566B">
        <w:rPr>
          <w:rFonts w:asciiTheme="minorEastAsia" w:hAnsiTheme="minorEastAsia" w:hint="eastAsia"/>
          <w:b/>
          <w:bCs/>
          <w:sz w:val="22"/>
        </w:rPr>
        <w:t>排出原単位</w:t>
      </w:r>
      <w:r w:rsidRPr="00A8566B">
        <w:rPr>
          <w:rFonts w:asciiTheme="minorEastAsia" w:hAnsiTheme="minorEastAsia"/>
          <w:b/>
          <w:bCs/>
          <w:sz w:val="22"/>
        </w:rPr>
        <w:tab/>
      </w:r>
    </w:p>
    <w:p w14:paraId="026ABDB6" w14:textId="7BA1C40F" w:rsidR="004D6968" w:rsidRPr="00A8566B" w:rsidRDefault="004D6968" w:rsidP="00DD6B07">
      <w:pPr>
        <w:spacing w:afterLines="50" w:after="180"/>
        <w:rPr>
          <w:rFonts w:asciiTheme="minorEastAsia" w:hAnsiTheme="minorEastAsia"/>
          <w:bCs/>
          <w:sz w:val="22"/>
          <w:lang w:eastAsia="zh-CN"/>
        </w:rPr>
      </w:pPr>
      <w:r w:rsidRPr="00A8566B">
        <w:rPr>
          <w:rFonts w:asciiTheme="minorEastAsia" w:hAnsiTheme="minorEastAsia" w:hint="eastAsia"/>
          <w:bCs/>
          <w:sz w:val="22"/>
        </w:rPr>
        <w:t xml:space="preserve">　　</w:t>
      </w:r>
      <w:r w:rsidR="00EC0604" w:rsidRPr="00A8566B">
        <w:rPr>
          <w:rFonts w:asciiTheme="minorEastAsia" w:hAnsiTheme="minorEastAsia" w:hint="eastAsia"/>
          <w:bCs/>
          <w:sz w:val="22"/>
        </w:rPr>
        <w:t xml:space="preserve"> </w:t>
      </w:r>
      <w:r w:rsidRPr="00A8566B">
        <w:rPr>
          <w:rFonts w:asciiTheme="minorEastAsia" w:hAnsiTheme="minorEastAsia" w:hint="eastAsia"/>
          <w:bCs/>
          <w:sz w:val="22"/>
          <w:lang w:eastAsia="zh-CN"/>
        </w:rPr>
        <w:t>数値：</w:t>
      </w:r>
      <w:r w:rsidRPr="00A8566B">
        <w:rPr>
          <w:rFonts w:asciiTheme="minorEastAsia" w:hAnsiTheme="minorEastAsia" w:hint="eastAsia"/>
          <w:bCs/>
          <w:color w:val="FF0000"/>
          <w:sz w:val="22"/>
          <w:lang w:eastAsia="zh-CN"/>
        </w:rPr>
        <w:t>○○</w:t>
      </w:r>
      <w:r w:rsidRPr="00A8566B">
        <w:rPr>
          <w:rFonts w:asciiTheme="minorEastAsia" w:hAnsiTheme="minorEastAsia" w:hint="eastAsia"/>
          <w:bCs/>
          <w:sz w:val="22"/>
          <w:lang w:eastAsia="zh-CN"/>
        </w:rPr>
        <w:t xml:space="preserve">　　　　単位：</w:t>
      </w:r>
      <w:r w:rsidR="00915A38" w:rsidRPr="00A8566B">
        <w:rPr>
          <w:rFonts w:asciiTheme="minorEastAsia" w:hAnsiTheme="minorEastAsia" w:hint="eastAsia"/>
          <w:bCs/>
          <w:color w:val="FF0000"/>
          <w:sz w:val="22"/>
          <w:lang w:eastAsia="zh-CN"/>
        </w:rPr>
        <w:t>○○</w:t>
      </w:r>
    </w:p>
    <w:p w14:paraId="53FCA7FD" w14:textId="704EC7F2" w:rsidR="001C1D8D" w:rsidRPr="00A8566B" w:rsidRDefault="001C1D8D" w:rsidP="001C1D8D">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1EC56995" w14:textId="7B846904" w:rsidR="001C1D8D" w:rsidRPr="00A8566B" w:rsidRDefault="00B0382F" w:rsidP="001C1D8D">
      <w:pPr>
        <w:ind w:leftChars="200" w:left="42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24" behindDoc="0" locked="0" layoutInCell="1" allowOverlap="1" wp14:anchorId="56D27AAE" wp14:editId="2B30BEF5">
                <wp:simplePos x="0" y="0"/>
                <wp:positionH relativeFrom="column">
                  <wp:posOffset>2068489</wp:posOffset>
                </wp:positionH>
                <wp:positionV relativeFrom="paragraph">
                  <wp:posOffset>341194</wp:posOffset>
                </wp:positionV>
                <wp:extent cx="3589020" cy="2286000"/>
                <wp:effectExtent l="304800" t="0" r="11430" b="19050"/>
                <wp:wrapNone/>
                <wp:docPr id="87"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2286000"/>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51F1F29A" w14:textId="352E7986" w:rsidR="005E4807" w:rsidRDefault="005E4807" w:rsidP="00B0382F">
                            <w:pPr>
                              <w:pStyle w:val="aa"/>
                              <w:numPr>
                                <w:ilvl w:val="0"/>
                                <w:numId w:val="29"/>
                              </w:numPr>
                              <w:ind w:leftChars="0" w:left="284" w:hanging="284"/>
                              <w:rPr>
                                <w:rFonts w:asciiTheme="minorEastAsia" w:hAnsiTheme="minorEastAsia"/>
                                <w:bCs/>
                                <w:color w:val="FF0000"/>
                                <w:sz w:val="18"/>
                              </w:rPr>
                            </w:pPr>
                            <w:r>
                              <w:rPr>
                                <w:rFonts w:asciiTheme="minorEastAsia" w:hAnsiTheme="minorEastAsia" w:hint="eastAsia"/>
                                <w:bCs/>
                                <w:color w:val="FF0000"/>
                                <w:sz w:val="18"/>
                              </w:rPr>
                              <w:t>過去の</w:t>
                            </w: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w:t>
                            </w:r>
                            <w:r>
                              <w:rPr>
                                <w:rFonts w:asciiTheme="minorEastAsia" w:hAnsiTheme="minorEastAsia" w:hint="eastAsia"/>
                                <w:bCs/>
                                <w:color w:val="FF0000"/>
                                <w:sz w:val="18"/>
                              </w:rPr>
                              <w:t>踏まえて</w:t>
                            </w:r>
                            <w:r w:rsidRPr="001E2649">
                              <w:rPr>
                                <w:rFonts w:asciiTheme="minorEastAsia" w:hAnsiTheme="minorEastAsia" w:hint="eastAsia"/>
                                <w:bCs/>
                                <w:color w:val="FF0000"/>
                                <w:sz w:val="18"/>
                              </w:rPr>
                              <w:t>算出すること。</w:t>
                            </w:r>
                          </w:p>
                          <w:p w14:paraId="49F4F229" w14:textId="77777777" w:rsidR="005E4807" w:rsidRPr="001E0C0D" w:rsidRDefault="005E4807" w:rsidP="00B0382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54FADE2B" w14:textId="77777777" w:rsidR="005E4807" w:rsidRPr="001E0C0D" w:rsidRDefault="005E4807" w:rsidP="00B0382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729F834" w14:textId="33677FCB" w:rsidR="005E4807" w:rsidRPr="00526609" w:rsidRDefault="005E4807" w:rsidP="00B0382F">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w:t>
                            </w:r>
                            <w:r w:rsidRPr="008742D0">
                              <w:rPr>
                                <w:rFonts w:asciiTheme="minorEastAsia" w:hAnsiTheme="minorEastAsia"/>
                                <w:bCs/>
                                <w:color w:val="FF0000"/>
                                <w:sz w:val="18"/>
                                <w:szCs w:val="18"/>
                                <w:vertAlign w:val="subscript"/>
                              </w:rPr>
                              <w:t>2</w:t>
                            </w:r>
                            <w:r w:rsidRPr="00AA1330">
                              <w:rPr>
                                <w:rFonts w:asciiTheme="minorEastAsia" w:hAnsiTheme="minorEastAsia"/>
                                <w:bCs/>
                                <w:color w:val="FF0000"/>
                                <w:sz w:val="18"/>
                                <w:szCs w:val="18"/>
                              </w:rPr>
                              <w:t>/(ton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p w14:paraId="5B46BCE3" w14:textId="12345FDA" w:rsidR="005E4807" w:rsidRPr="001E0C0D" w:rsidRDefault="005E4807" w:rsidP="00831AE7">
                            <w:pPr>
                              <w:pStyle w:val="aa"/>
                              <w:numPr>
                                <w:ilvl w:val="0"/>
                                <w:numId w:val="29"/>
                              </w:numPr>
                              <w:ind w:leftChars="0"/>
                              <w:rPr>
                                <w:rFonts w:asciiTheme="minorEastAsia" w:hAnsiTheme="minorEastAsia"/>
                                <w:bCs/>
                                <w:color w:val="FF0000"/>
                                <w:sz w:val="18"/>
                              </w:rPr>
                            </w:pPr>
                            <w:r>
                              <w:rPr>
                                <w:rFonts w:hint="eastAsia"/>
                                <w:color w:val="FF0000"/>
                                <w:sz w:val="18"/>
                                <w:szCs w:val="18"/>
                              </w:rPr>
                              <w:t>やむを</w:t>
                            </w:r>
                            <w:r>
                              <w:rPr>
                                <w:color w:val="FF0000"/>
                                <w:sz w:val="18"/>
                                <w:szCs w:val="18"/>
                              </w:rPr>
                              <w:t>得ない理由により</w:t>
                            </w:r>
                            <w:r>
                              <w:rPr>
                                <w:rFonts w:hint="eastAsia"/>
                                <w:color w:val="FF0000"/>
                                <w:sz w:val="18"/>
                                <w:szCs w:val="18"/>
                              </w:rPr>
                              <w:t>比較対象船の大きさ</w:t>
                            </w:r>
                            <w:r>
                              <w:rPr>
                                <w:color w:val="FF0000"/>
                                <w:sz w:val="18"/>
                                <w:szCs w:val="18"/>
                              </w:rPr>
                              <w:t>、船</w:t>
                            </w:r>
                            <w:r>
                              <w:rPr>
                                <w:rFonts w:hint="eastAsia"/>
                                <w:color w:val="FF0000"/>
                                <w:sz w:val="18"/>
                                <w:szCs w:val="18"/>
                              </w:rPr>
                              <w:t>種</w:t>
                            </w:r>
                            <w:r>
                              <w:rPr>
                                <w:color w:val="FF0000"/>
                                <w:sz w:val="18"/>
                                <w:szCs w:val="18"/>
                              </w:rPr>
                              <w:t>、航路その他主要目が</w:t>
                            </w:r>
                            <w:r>
                              <w:rPr>
                                <w:rFonts w:hint="eastAsia"/>
                                <w:color w:val="FF0000"/>
                                <w:sz w:val="18"/>
                                <w:szCs w:val="18"/>
                              </w:rPr>
                              <w:t>補助事業に係る</w:t>
                            </w:r>
                            <w:r>
                              <w:rPr>
                                <w:color w:val="FF0000"/>
                                <w:sz w:val="18"/>
                                <w:szCs w:val="18"/>
                              </w:rPr>
                              <w:t>船舶のものと大きく異なる</w:t>
                            </w:r>
                            <w:r>
                              <w:rPr>
                                <w:rFonts w:hint="eastAsia"/>
                                <w:color w:val="FF0000"/>
                                <w:sz w:val="18"/>
                                <w:szCs w:val="18"/>
                              </w:rPr>
                              <w:t>場合は</w:t>
                            </w:r>
                            <w:r>
                              <w:rPr>
                                <w:color w:val="FF0000"/>
                                <w:sz w:val="18"/>
                                <w:szCs w:val="18"/>
                              </w:rPr>
                              <w:t>、</w:t>
                            </w:r>
                            <w:r>
                              <w:rPr>
                                <w:rFonts w:hint="eastAsia"/>
                                <w:color w:val="FF0000"/>
                                <w:sz w:val="18"/>
                                <w:szCs w:val="18"/>
                              </w:rPr>
                              <w:t>補助対象船</w:t>
                            </w:r>
                            <w:r>
                              <w:rPr>
                                <w:color w:val="FF0000"/>
                                <w:sz w:val="18"/>
                                <w:szCs w:val="18"/>
                              </w:rPr>
                              <w:t>との主要目の差を考慮し</w:t>
                            </w:r>
                            <w:r>
                              <w:rPr>
                                <w:rFonts w:hint="eastAsia"/>
                                <w:color w:val="FF0000"/>
                                <w:sz w:val="18"/>
                                <w:szCs w:val="18"/>
                              </w:rPr>
                              <w:t>て、</w:t>
                            </w:r>
                            <w:r w:rsidR="00AE1E15" w:rsidRPr="00AA1330">
                              <w:rPr>
                                <w:rFonts w:asciiTheme="minorEastAsia" w:hAnsiTheme="minorEastAsia"/>
                                <w:bCs/>
                                <w:color w:val="FF0000"/>
                                <w:sz w:val="18"/>
                                <w:szCs w:val="18"/>
                              </w:rPr>
                              <w:t>CO</w:t>
                            </w:r>
                            <w:r w:rsidR="00AE1E15" w:rsidRPr="003E489E">
                              <w:rPr>
                                <w:rFonts w:asciiTheme="minorEastAsia" w:hAnsiTheme="minorEastAsia"/>
                                <w:bCs/>
                                <w:color w:val="FF0000"/>
                                <w:sz w:val="18"/>
                                <w:szCs w:val="18"/>
                                <w:vertAlign w:val="subscript"/>
                              </w:rPr>
                              <w:t>2</w:t>
                            </w:r>
                            <w:r w:rsidRPr="00831AE7">
                              <w:rPr>
                                <w:rFonts w:hint="eastAsia"/>
                                <w:color w:val="FF0000"/>
                                <w:sz w:val="18"/>
                                <w:szCs w:val="18"/>
                              </w:rPr>
                              <w:t>排出原単位</w:t>
                            </w:r>
                            <w:r>
                              <w:rPr>
                                <w:color w:val="FF0000"/>
                                <w:sz w:val="18"/>
                                <w:szCs w:val="18"/>
                              </w:rPr>
                              <w:t>を補正</w:t>
                            </w:r>
                            <w:r>
                              <w:rPr>
                                <w:rFonts w:hint="eastAsia"/>
                                <w:color w:val="FF0000"/>
                                <w:sz w:val="18"/>
                                <w:szCs w:val="18"/>
                              </w:rPr>
                              <w:t>し、</w:t>
                            </w:r>
                            <w:r>
                              <w:rPr>
                                <w:color w:val="FF0000"/>
                                <w:sz w:val="18"/>
                                <w:szCs w:val="18"/>
                              </w:rPr>
                              <w:t>その考え方、</w:t>
                            </w:r>
                            <w:r>
                              <w:rPr>
                                <w:rFonts w:hint="eastAsia"/>
                                <w:color w:val="FF0000"/>
                                <w:sz w:val="18"/>
                                <w:szCs w:val="18"/>
                              </w:rPr>
                              <w:t>計算</w:t>
                            </w:r>
                            <w:r>
                              <w:rPr>
                                <w:color w:val="FF0000"/>
                                <w:sz w:val="18"/>
                                <w:szCs w:val="18"/>
                              </w:rPr>
                              <w:t>過程等を</w:t>
                            </w:r>
                            <w:r>
                              <w:rPr>
                                <w:rFonts w:hint="eastAsia"/>
                                <w:color w:val="FF0000"/>
                                <w:sz w:val="18"/>
                                <w:szCs w:val="18"/>
                              </w:rPr>
                              <w:t>記載すること</w:t>
                            </w:r>
                            <w:r>
                              <w:rPr>
                                <w:color w:val="FF0000"/>
                                <w:sz w:val="18"/>
                                <w:szCs w:val="18"/>
                              </w:rPr>
                              <w:t>。</w:t>
                            </w:r>
                          </w:p>
                          <w:p w14:paraId="249E6D15" w14:textId="57AD4653" w:rsidR="005E4807" w:rsidRPr="00AA1330" w:rsidRDefault="005E4807" w:rsidP="00B0382F">
                            <w:pPr>
                              <w:pStyle w:val="aa"/>
                              <w:numPr>
                                <w:ilvl w:val="0"/>
                                <w:numId w:val="29"/>
                              </w:numPr>
                              <w:ind w:leftChars="0" w:left="284" w:hanging="284"/>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6D27AAE" id="_x0000_s1084" type="#_x0000_t61" style="position:absolute;left:0;text-align:left;margin-left:162.85pt;margin-top:26.85pt;width:282.6pt;height:180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" adj="-1701,6083">
                <v:textbox inset="5.85pt,.7pt,5.85pt,.7pt">
                  <w:txbxContent>
                    <w:p w14:paraId="51F1F29A" w14:textId="352E7986" w:rsidR="005E4807" w:rsidRDefault="005E4807" w:rsidP="00B0382F">
                      <w:pPr>
                        <w:pStyle w:val="aa"/>
                        <w:numPr>
                          <w:ilvl w:val="0"/>
                          <w:numId w:val="29"/>
                        </w:numPr>
                        <w:ind w:leftChars="0" w:left="284" w:hanging="284"/>
                        <w:rPr>
                          <w:rFonts w:asciiTheme="minorEastAsia" w:hAnsiTheme="minorEastAsia"/>
                          <w:bCs/>
                          <w:color w:val="FF0000"/>
                          <w:sz w:val="18"/>
                        </w:rPr>
                      </w:pPr>
                      <w:r>
                        <w:rPr>
                          <w:rFonts w:asciiTheme="minorEastAsia" w:hAnsiTheme="minorEastAsia" w:hint="eastAsia"/>
                          <w:bCs/>
                          <w:color w:val="FF0000"/>
                          <w:sz w:val="18"/>
                        </w:rPr>
                        <w:t>過去の</w:t>
                      </w: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w:t>
                      </w:r>
                      <w:r>
                        <w:rPr>
                          <w:rFonts w:asciiTheme="minorEastAsia" w:hAnsiTheme="minorEastAsia" w:hint="eastAsia"/>
                          <w:bCs/>
                          <w:color w:val="FF0000"/>
                          <w:sz w:val="18"/>
                        </w:rPr>
                        <w:t>踏まえて</w:t>
                      </w:r>
                      <w:r w:rsidRPr="001E2649">
                        <w:rPr>
                          <w:rFonts w:asciiTheme="minorEastAsia" w:hAnsiTheme="minorEastAsia" w:hint="eastAsia"/>
                          <w:bCs/>
                          <w:color w:val="FF0000"/>
                          <w:sz w:val="18"/>
                        </w:rPr>
                        <w:t>算出すること。</w:t>
                      </w:r>
                    </w:p>
                    <w:p w14:paraId="49F4F229" w14:textId="77777777" w:rsidR="005E4807" w:rsidRPr="001E0C0D" w:rsidRDefault="005E4807" w:rsidP="00B0382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54FADE2B" w14:textId="77777777" w:rsidR="005E4807" w:rsidRPr="001E0C0D" w:rsidRDefault="005E4807" w:rsidP="00B0382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729F834" w14:textId="33677FCB" w:rsidR="005E4807" w:rsidRPr="00526609" w:rsidRDefault="005E4807" w:rsidP="00B0382F">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w:t>
                      </w:r>
                      <w:r w:rsidRPr="008742D0">
                        <w:rPr>
                          <w:rFonts w:asciiTheme="minorEastAsia" w:hAnsiTheme="minorEastAsia"/>
                          <w:bCs/>
                          <w:color w:val="FF0000"/>
                          <w:sz w:val="18"/>
                          <w:szCs w:val="18"/>
                          <w:vertAlign w:val="subscript"/>
                        </w:rPr>
                        <w:t>2</w:t>
                      </w:r>
                      <w:r w:rsidRPr="00AA1330">
                        <w:rPr>
                          <w:rFonts w:asciiTheme="minorEastAsia" w:hAnsiTheme="minorEastAsia"/>
                          <w:bCs/>
                          <w:color w:val="FF0000"/>
                          <w:sz w:val="18"/>
                          <w:szCs w:val="18"/>
                        </w:rPr>
                        <w:t>/(ton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p w14:paraId="5B46BCE3" w14:textId="12345FDA" w:rsidR="005E4807" w:rsidRPr="001E0C0D" w:rsidRDefault="005E4807" w:rsidP="00831AE7">
                      <w:pPr>
                        <w:pStyle w:val="aa"/>
                        <w:numPr>
                          <w:ilvl w:val="0"/>
                          <w:numId w:val="29"/>
                        </w:numPr>
                        <w:ind w:leftChars="0"/>
                        <w:rPr>
                          <w:rFonts w:asciiTheme="minorEastAsia" w:hAnsiTheme="minorEastAsia"/>
                          <w:bCs/>
                          <w:color w:val="FF0000"/>
                          <w:sz w:val="18"/>
                        </w:rPr>
                      </w:pPr>
                      <w:r>
                        <w:rPr>
                          <w:rFonts w:hint="eastAsia"/>
                          <w:color w:val="FF0000"/>
                          <w:sz w:val="18"/>
                          <w:szCs w:val="18"/>
                        </w:rPr>
                        <w:t>やむを</w:t>
                      </w:r>
                      <w:r>
                        <w:rPr>
                          <w:color w:val="FF0000"/>
                          <w:sz w:val="18"/>
                          <w:szCs w:val="18"/>
                        </w:rPr>
                        <w:t>得ない理由により</w:t>
                      </w:r>
                      <w:r>
                        <w:rPr>
                          <w:rFonts w:hint="eastAsia"/>
                          <w:color w:val="FF0000"/>
                          <w:sz w:val="18"/>
                          <w:szCs w:val="18"/>
                        </w:rPr>
                        <w:t>比較対象船の大きさ</w:t>
                      </w:r>
                      <w:r>
                        <w:rPr>
                          <w:color w:val="FF0000"/>
                          <w:sz w:val="18"/>
                          <w:szCs w:val="18"/>
                        </w:rPr>
                        <w:t>、船</w:t>
                      </w:r>
                      <w:r>
                        <w:rPr>
                          <w:rFonts w:hint="eastAsia"/>
                          <w:color w:val="FF0000"/>
                          <w:sz w:val="18"/>
                          <w:szCs w:val="18"/>
                        </w:rPr>
                        <w:t>種</w:t>
                      </w:r>
                      <w:r>
                        <w:rPr>
                          <w:color w:val="FF0000"/>
                          <w:sz w:val="18"/>
                          <w:szCs w:val="18"/>
                        </w:rPr>
                        <w:t>、航路その他主要目が</w:t>
                      </w:r>
                      <w:r>
                        <w:rPr>
                          <w:rFonts w:hint="eastAsia"/>
                          <w:color w:val="FF0000"/>
                          <w:sz w:val="18"/>
                          <w:szCs w:val="18"/>
                        </w:rPr>
                        <w:t>補助事業に係る</w:t>
                      </w:r>
                      <w:r>
                        <w:rPr>
                          <w:color w:val="FF0000"/>
                          <w:sz w:val="18"/>
                          <w:szCs w:val="18"/>
                        </w:rPr>
                        <w:t>船舶のものと大きく異なる</w:t>
                      </w:r>
                      <w:r>
                        <w:rPr>
                          <w:rFonts w:hint="eastAsia"/>
                          <w:color w:val="FF0000"/>
                          <w:sz w:val="18"/>
                          <w:szCs w:val="18"/>
                        </w:rPr>
                        <w:t>場合は</w:t>
                      </w:r>
                      <w:r>
                        <w:rPr>
                          <w:color w:val="FF0000"/>
                          <w:sz w:val="18"/>
                          <w:szCs w:val="18"/>
                        </w:rPr>
                        <w:t>、</w:t>
                      </w:r>
                      <w:r>
                        <w:rPr>
                          <w:rFonts w:hint="eastAsia"/>
                          <w:color w:val="FF0000"/>
                          <w:sz w:val="18"/>
                          <w:szCs w:val="18"/>
                        </w:rPr>
                        <w:t>補助対象船</w:t>
                      </w:r>
                      <w:r>
                        <w:rPr>
                          <w:color w:val="FF0000"/>
                          <w:sz w:val="18"/>
                          <w:szCs w:val="18"/>
                        </w:rPr>
                        <w:t>との主要目の差を考慮し</w:t>
                      </w:r>
                      <w:r>
                        <w:rPr>
                          <w:rFonts w:hint="eastAsia"/>
                          <w:color w:val="FF0000"/>
                          <w:sz w:val="18"/>
                          <w:szCs w:val="18"/>
                        </w:rPr>
                        <w:t>て、</w:t>
                      </w:r>
                      <w:r w:rsidR="00AE1E15" w:rsidRPr="00AA1330">
                        <w:rPr>
                          <w:rFonts w:asciiTheme="minorEastAsia" w:hAnsiTheme="minorEastAsia"/>
                          <w:bCs/>
                          <w:color w:val="FF0000"/>
                          <w:sz w:val="18"/>
                          <w:szCs w:val="18"/>
                        </w:rPr>
                        <w:t>CO</w:t>
                      </w:r>
                      <w:r w:rsidR="00AE1E15" w:rsidRPr="003E489E">
                        <w:rPr>
                          <w:rFonts w:asciiTheme="minorEastAsia" w:hAnsiTheme="minorEastAsia"/>
                          <w:bCs/>
                          <w:color w:val="FF0000"/>
                          <w:sz w:val="18"/>
                          <w:szCs w:val="18"/>
                          <w:vertAlign w:val="subscript"/>
                        </w:rPr>
                        <w:t>2</w:t>
                      </w:r>
                      <w:r w:rsidRPr="00831AE7">
                        <w:rPr>
                          <w:rFonts w:hint="eastAsia"/>
                          <w:color w:val="FF0000"/>
                          <w:sz w:val="18"/>
                          <w:szCs w:val="18"/>
                        </w:rPr>
                        <w:t>排出原単位</w:t>
                      </w:r>
                      <w:r>
                        <w:rPr>
                          <w:color w:val="FF0000"/>
                          <w:sz w:val="18"/>
                          <w:szCs w:val="18"/>
                        </w:rPr>
                        <w:t>を補正</w:t>
                      </w:r>
                      <w:r>
                        <w:rPr>
                          <w:rFonts w:hint="eastAsia"/>
                          <w:color w:val="FF0000"/>
                          <w:sz w:val="18"/>
                          <w:szCs w:val="18"/>
                        </w:rPr>
                        <w:t>し、</w:t>
                      </w:r>
                      <w:r>
                        <w:rPr>
                          <w:color w:val="FF0000"/>
                          <w:sz w:val="18"/>
                          <w:szCs w:val="18"/>
                        </w:rPr>
                        <w:t>その考え方、</w:t>
                      </w:r>
                      <w:r>
                        <w:rPr>
                          <w:rFonts w:hint="eastAsia"/>
                          <w:color w:val="FF0000"/>
                          <w:sz w:val="18"/>
                          <w:szCs w:val="18"/>
                        </w:rPr>
                        <w:t>計算</w:t>
                      </w:r>
                      <w:r>
                        <w:rPr>
                          <w:color w:val="FF0000"/>
                          <w:sz w:val="18"/>
                          <w:szCs w:val="18"/>
                        </w:rPr>
                        <w:t>過程等を</w:t>
                      </w:r>
                      <w:r>
                        <w:rPr>
                          <w:rFonts w:hint="eastAsia"/>
                          <w:color w:val="FF0000"/>
                          <w:sz w:val="18"/>
                          <w:szCs w:val="18"/>
                        </w:rPr>
                        <w:t>記載すること</w:t>
                      </w:r>
                      <w:r>
                        <w:rPr>
                          <w:color w:val="FF0000"/>
                          <w:sz w:val="18"/>
                          <w:szCs w:val="18"/>
                        </w:rPr>
                        <w:t>。</w:t>
                      </w:r>
                    </w:p>
                    <w:p w14:paraId="249E6D15" w14:textId="57AD4653" w:rsidR="005E4807" w:rsidRPr="00AA1330" w:rsidRDefault="005E4807" w:rsidP="00B0382F">
                      <w:pPr>
                        <w:pStyle w:val="aa"/>
                        <w:numPr>
                          <w:ilvl w:val="0"/>
                          <w:numId w:val="29"/>
                        </w:numPr>
                        <w:ind w:leftChars="0" w:left="284" w:hanging="284"/>
                        <w:rPr>
                          <w:color w:val="FF0000"/>
                          <w:sz w:val="18"/>
                          <w:szCs w:val="18"/>
                        </w:rPr>
                      </w:pPr>
                    </w:p>
                  </w:txbxContent>
                </v:textbox>
              </v:shape>
            </w:pict>
          </mc:Fallback>
        </mc:AlternateContent>
      </w:r>
      <w:r w:rsidR="001C1D8D" w:rsidRPr="00A8566B">
        <w:rPr>
          <w:rFonts w:asciiTheme="minorEastAsia" w:hAnsiTheme="minorEastAsia" w:hint="eastAsia"/>
          <w:bCs/>
          <w:color w:val="FF0000"/>
          <w:sz w:val="22"/>
        </w:rPr>
        <w:t>○○○○○○○○○○○○○○○○○○○○○○○○○○○○○○○○○○○○○○○○○○○○○○○○○○○○○○○○○○○○○○○○○○○○○○○○○○○○○○○○○○○○○○○○○○○○○○○○○○○○○○○○○○○○○○○○○○○○○○○○○○○○○○○○○○○○○○○○○○○○○○○○○○○○○○○○○○○○○○○○○○○○○○○○○○○○○○○○○○○○○○○○○○○○○○○○○○○○○○○○○○○○○○○○○○○○○○○○○○○○○○○○○○○○○○○○○○○○○○○○○○○○○○○○○○○○○○○○○○○○○○○○○○○○○○○○○○○○○○○○○○○○○○○○○○○○○○○○○○○○○○○○○○○○○○○○○○○○○○○○○○○○○○○○○○○○○○○○○○○○○○○</w:t>
      </w:r>
    </w:p>
    <w:p w14:paraId="16704D5A" w14:textId="6B80BEDC" w:rsidR="00E51004" w:rsidRPr="00A8566B" w:rsidRDefault="00E51004">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6D542F76" w14:textId="733563E3" w:rsidR="00E51004" w:rsidRPr="00A8566B" w:rsidRDefault="00E51004" w:rsidP="00E51004">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lastRenderedPageBreak/>
        <w:t>※参考</w:t>
      </w:r>
    </w:p>
    <w:p w14:paraId="51ADC3CB" w14:textId="11CF57D8" w:rsidR="00E51004" w:rsidRPr="009A2580" w:rsidRDefault="006653CC" w:rsidP="00E51004">
      <w:pPr>
        <w:ind w:leftChars="202" w:left="424" w:firstLineChars="101" w:firstLine="222"/>
        <w:rPr>
          <w:rFonts w:asciiTheme="minorEastAsia" w:hAnsiTheme="minorEastAsia"/>
          <w:bCs/>
          <w:color w:val="FF0000"/>
          <w:sz w:val="22"/>
        </w:rPr>
      </w:pPr>
      <w:r w:rsidRPr="009A2580">
        <w:rPr>
          <w:rFonts w:asciiTheme="minorEastAsia" w:hAnsiTheme="minorEastAsia"/>
          <w:bCs/>
          <w:color w:val="FF0000"/>
          <w:sz w:val="22"/>
        </w:rPr>
        <w:t>5</w:t>
      </w:r>
      <w:r w:rsidR="00E51004" w:rsidRPr="009A2580">
        <w:rPr>
          <w:rFonts w:asciiTheme="minorEastAsia" w:hAnsiTheme="minorEastAsia"/>
          <w:bCs/>
          <w:color w:val="FF0000"/>
          <w:sz w:val="22"/>
        </w:rPr>
        <w:t>-</w:t>
      </w:r>
      <w:r w:rsidR="009A2580" w:rsidRPr="00737C96">
        <w:rPr>
          <w:rFonts w:asciiTheme="minorEastAsia" w:hAnsiTheme="minorEastAsia"/>
          <w:bCs/>
          <w:color w:val="FF0000"/>
          <w:sz w:val="22"/>
        </w:rPr>
        <w:t>5</w:t>
      </w:r>
      <w:r w:rsidR="00E51004" w:rsidRPr="009A2580">
        <w:rPr>
          <w:rFonts w:asciiTheme="minorEastAsia" w:hAnsiTheme="minorEastAsia"/>
          <w:bCs/>
          <w:color w:val="FF0000"/>
          <w:sz w:val="22"/>
        </w:rPr>
        <w:t>-1及び</w:t>
      </w:r>
      <w:r w:rsidRPr="009A2580">
        <w:rPr>
          <w:rFonts w:asciiTheme="minorEastAsia" w:hAnsiTheme="minorEastAsia"/>
          <w:bCs/>
          <w:color w:val="FF0000"/>
          <w:sz w:val="22"/>
        </w:rPr>
        <w:t>5</w:t>
      </w:r>
      <w:r w:rsidR="00E51004" w:rsidRPr="009A2580">
        <w:rPr>
          <w:rFonts w:asciiTheme="minorEastAsia" w:hAnsiTheme="minorEastAsia"/>
          <w:bCs/>
          <w:color w:val="FF0000"/>
          <w:sz w:val="22"/>
        </w:rPr>
        <w:t>-</w:t>
      </w:r>
      <w:r w:rsidR="009A2580" w:rsidRPr="00737C96">
        <w:rPr>
          <w:rFonts w:asciiTheme="minorEastAsia" w:hAnsiTheme="minorEastAsia"/>
          <w:bCs/>
          <w:color w:val="FF0000"/>
          <w:sz w:val="22"/>
        </w:rPr>
        <w:t>5</w:t>
      </w:r>
      <w:r w:rsidR="00E51004" w:rsidRPr="009A2580">
        <w:rPr>
          <w:rFonts w:asciiTheme="minorEastAsia" w:hAnsiTheme="minorEastAsia"/>
          <w:bCs/>
          <w:color w:val="FF0000"/>
          <w:sz w:val="22"/>
        </w:rPr>
        <w:t>-2の計算過程をまとめて示す計算表の例を以下に示すが、他の計算方法を使用する場合、表等を活用し詳細かつわかりやすい算出過程を示すこと。</w:t>
      </w:r>
    </w:p>
    <w:p w14:paraId="123D1B64" w14:textId="5A1A516B" w:rsidR="00E51004" w:rsidRPr="009A2580" w:rsidRDefault="00E51004" w:rsidP="00E51004">
      <w:pPr>
        <w:rPr>
          <w:rFonts w:asciiTheme="minorEastAsia" w:hAnsiTheme="minorEastAsia"/>
          <w:bCs/>
          <w:sz w:val="22"/>
        </w:rPr>
      </w:pPr>
    </w:p>
    <w:p w14:paraId="4D507A3C" w14:textId="5A69A8BF" w:rsidR="00E51004" w:rsidRPr="009A2580" w:rsidRDefault="00E51004" w:rsidP="00E51004">
      <w:pPr>
        <w:ind w:leftChars="202" w:left="424"/>
        <w:rPr>
          <w:rFonts w:asciiTheme="minorEastAsia" w:hAnsiTheme="minorEastAsia"/>
          <w:bCs/>
          <w:color w:val="FF0000"/>
          <w:sz w:val="22"/>
        </w:rPr>
      </w:pPr>
      <w:r w:rsidRPr="009A2580">
        <w:rPr>
          <w:rFonts w:asciiTheme="minorEastAsia" w:hAnsiTheme="minorEastAsia" w:hint="eastAsia"/>
          <w:bCs/>
          <w:color w:val="FF0000"/>
          <w:sz w:val="22"/>
        </w:rPr>
        <w:t>◆補助</w:t>
      </w:r>
      <w:r w:rsidR="008E6EFE" w:rsidRPr="009A2580">
        <w:rPr>
          <w:rFonts w:asciiTheme="minorEastAsia" w:hAnsiTheme="minorEastAsia" w:hint="eastAsia"/>
          <w:bCs/>
          <w:color w:val="FF0000"/>
          <w:sz w:val="22"/>
        </w:rPr>
        <w:t>事業に係る</w:t>
      </w:r>
      <w:r w:rsidRPr="009A2580">
        <w:rPr>
          <w:rFonts w:asciiTheme="minorEastAsia" w:hAnsiTheme="minorEastAsia" w:hint="eastAsia"/>
          <w:bCs/>
          <w:color w:val="FF0000"/>
          <w:sz w:val="22"/>
        </w:rPr>
        <w:t>船舶（</w:t>
      </w:r>
      <w:r w:rsidR="006653CC" w:rsidRPr="009A2580">
        <w:rPr>
          <w:rFonts w:asciiTheme="minorEastAsia" w:hAnsiTheme="minorEastAsia"/>
          <w:bCs/>
          <w:color w:val="FF0000"/>
          <w:sz w:val="22"/>
        </w:rPr>
        <w:t>5</w:t>
      </w:r>
      <w:r w:rsidRPr="009A2580">
        <w:rPr>
          <w:rFonts w:asciiTheme="minorEastAsia" w:hAnsiTheme="minorEastAsia"/>
          <w:bCs/>
          <w:color w:val="FF0000"/>
          <w:sz w:val="22"/>
        </w:rPr>
        <w:t>-</w:t>
      </w:r>
      <w:r w:rsidR="009A2580" w:rsidRPr="00737C96">
        <w:rPr>
          <w:rFonts w:asciiTheme="minorEastAsia" w:hAnsiTheme="minorEastAsia"/>
          <w:bCs/>
          <w:color w:val="FF0000"/>
          <w:sz w:val="22"/>
        </w:rPr>
        <w:t>5</w:t>
      </w:r>
      <w:r w:rsidRPr="009A2580">
        <w:rPr>
          <w:rFonts w:asciiTheme="minorEastAsia" w:hAnsiTheme="minorEastAsia"/>
          <w:bCs/>
          <w:color w:val="FF0000"/>
          <w:sz w:val="22"/>
        </w:rPr>
        <w:t>-1）の燃料使用量測定期間（予定）</w:t>
      </w:r>
    </w:p>
    <w:p w14:paraId="236E1E66" w14:textId="3D6F49A3" w:rsidR="00E51004" w:rsidRPr="009A2580" w:rsidRDefault="00E51004" w:rsidP="00E51004">
      <w:pPr>
        <w:tabs>
          <w:tab w:val="left" w:pos="4253"/>
        </w:tabs>
        <w:ind w:leftChars="400" w:left="840" w:firstLine="840"/>
        <w:rPr>
          <w:rFonts w:asciiTheme="minorEastAsia" w:hAnsiTheme="minorEastAsia"/>
          <w:bCs/>
          <w:color w:val="FF0000"/>
          <w:sz w:val="22"/>
          <w:lang w:eastAsia="zh-TW"/>
        </w:rPr>
      </w:pPr>
      <w:r w:rsidRPr="009A2580">
        <w:rPr>
          <w:rFonts w:asciiTheme="minorEastAsia" w:hAnsiTheme="minorEastAsia"/>
          <w:bCs/>
          <w:color w:val="FF0000"/>
          <w:sz w:val="22"/>
        </w:rPr>
        <w:tab/>
      </w:r>
      <w:r w:rsidRPr="009A2580">
        <w:rPr>
          <w:rFonts w:asciiTheme="minorEastAsia" w:hAnsiTheme="minorEastAsia" w:hint="eastAsia"/>
          <w:bCs/>
          <w:color w:val="FF0000"/>
          <w:sz w:val="22"/>
          <w:lang w:eastAsia="zh-TW"/>
        </w:rPr>
        <w:t>●年●月●日～●年●月●日（</w:t>
      </w:r>
      <w:r w:rsidR="00C56C5C" w:rsidRPr="009A2580">
        <w:rPr>
          <w:rFonts w:asciiTheme="minorEastAsia" w:hAnsiTheme="minorEastAsia" w:hint="eastAsia"/>
          <w:bCs/>
          <w:color w:val="FF0000"/>
          <w:sz w:val="22"/>
          <w:lang w:eastAsia="zh-TW"/>
        </w:rPr>
        <w:t>１年間</w:t>
      </w:r>
      <w:r w:rsidRPr="009A2580">
        <w:rPr>
          <w:rFonts w:asciiTheme="minorEastAsia" w:hAnsiTheme="minorEastAsia" w:hint="eastAsia"/>
          <w:bCs/>
          <w:color w:val="FF0000"/>
          <w:sz w:val="22"/>
          <w:lang w:eastAsia="zh-TW"/>
        </w:rPr>
        <w:t>）</w:t>
      </w:r>
    </w:p>
    <w:p w14:paraId="5290F749" w14:textId="227B98D5" w:rsidR="00E51004" w:rsidRPr="00A8566B" w:rsidRDefault="00E51004" w:rsidP="00E51004">
      <w:pPr>
        <w:ind w:firstLineChars="200" w:firstLine="440"/>
        <w:rPr>
          <w:rFonts w:asciiTheme="minorEastAsia" w:hAnsiTheme="minorEastAsia"/>
          <w:bCs/>
          <w:color w:val="FF0000"/>
          <w:sz w:val="22"/>
        </w:rPr>
      </w:pPr>
      <w:r w:rsidRPr="009A2580">
        <w:rPr>
          <w:rFonts w:asciiTheme="minorEastAsia" w:hAnsiTheme="minorEastAsia" w:hint="eastAsia"/>
          <w:bCs/>
          <w:color w:val="FF0000"/>
          <w:sz w:val="22"/>
        </w:rPr>
        <w:t>◆比較対象船舶（</w:t>
      </w:r>
      <w:r w:rsidR="006653CC" w:rsidRPr="009A2580">
        <w:rPr>
          <w:rFonts w:asciiTheme="minorEastAsia" w:hAnsiTheme="minorEastAsia"/>
          <w:bCs/>
          <w:color w:val="FF0000"/>
          <w:sz w:val="22"/>
        </w:rPr>
        <w:t>5</w:t>
      </w:r>
      <w:r w:rsidRPr="009A2580">
        <w:rPr>
          <w:rFonts w:asciiTheme="minorEastAsia" w:hAnsiTheme="minorEastAsia"/>
          <w:bCs/>
          <w:color w:val="FF0000"/>
          <w:sz w:val="22"/>
        </w:rPr>
        <w:t>-</w:t>
      </w:r>
      <w:r w:rsidR="009A2580" w:rsidRPr="00737C96">
        <w:rPr>
          <w:rFonts w:asciiTheme="minorEastAsia" w:hAnsiTheme="minorEastAsia"/>
          <w:bCs/>
          <w:color w:val="FF0000"/>
          <w:sz w:val="22"/>
        </w:rPr>
        <w:t>5</w:t>
      </w:r>
      <w:r w:rsidRPr="009A2580">
        <w:rPr>
          <w:rFonts w:asciiTheme="minorEastAsia" w:hAnsiTheme="minorEastAsia"/>
          <w:bCs/>
          <w:color w:val="FF0000"/>
          <w:sz w:val="22"/>
        </w:rPr>
        <w:t>-2</w:t>
      </w:r>
      <w:r w:rsidRPr="00A8566B">
        <w:rPr>
          <w:rFonts w:asciiTheme="minorEastAsia" w:hAnsiTheme="minorEastAsia"/>
          <w:bCs/>
          <w:color w:val="FF0000"/>
          <w:sz w:val="22"/>
        </w:rPr>
        <w:t>）の燃料使用量測定期間</w:t>
      </w:r>
    </w:p>
    <w:p w14:paraId="1E6B8942" w14:textId="77777777" w:rsidR="00E51004" w:rsidRPr="00A8566B" w:rsidRDefault="00E51004" w:rsidP="00E51004">
      <w:pPr>
        <w:tabs>
          <w:tab w:val="left" w:pos="4253"/>
        </w:tabs>
        <w:ind w:firstLineChars="381" w:firstLine="838"/>
        <w:rPr>
          <w:rFonts w:asciiTheme="minorEastAsia" w:hAnsiTheme="minorEastAsia"/>
          <w:bCs/>
          <w:color w:val="FF0000"/>
          <w:sz w:val="22"/>
          <w:lang w:eastAsia="zh-TW"/>
        </w:rPr>
      </w:pPr>
      <w:r w:rsidRPr="00A8566B">
        <w:rPr>
          <w:rFonts w:asciiTheme="minorEastAsia" w:hAnsiTheme="minorEastAsia"/>
          <w:bCs/>
          <w:color w:val="FF0000"/>
          <w:sz w:val="22"/>
        </w:rPr>
        <w:tab/>
      </w:r>
      <w:r w:rsidRPr="00A8566B">
        <w:rPr>
          <w:rFonts w:asciiTheme="minorEastAsia" w:hAnsiTheme="minorEastAsia" w:hint="eastAsia"/>
          <w:bCs/>
          <w:color w:val="FF0000"/>
          <w:sz w:val="22"/>
          <w:lang w:eastAsia="zh-TW"/>
        </w:rPr>
        <w:t>●年●月●日～●年●月●日（</w:t>
      </w:r>
      <w:r w:rsidR="00C56C5C" w:rsidRPr="00A8566B">
        <w:rPr>
          <w:rFonts w:asciiTheme="minorEastAsia" w:hAnsiTheme="minorEastAsia" w:hint="eastAsia"/>
          <w:bCs/>
          <w:color w:val="FF0000"/>
          <w:sz w:val="22"/>
          <w:lang w:eastAsia="zh-TW"/>
        </w:rPr>
        <w:t>１年間</w:t>
      </w:r>
      <w:r w:rsidRPr="00A8566B">
        <w:rPr>
          <w:rFonts w:asciiTheme="minorEastAsia" w:hAnsiTheme="minorEastAsia" w:hint="eastAsia"/>
          <w:bCs/>
          <w:color w:val="FF0000"/>
          <w:sz w:val="22"/>
          <w:lang w:eastAsia="zh-TW"/>
        </w:rPr>
        <w:t>）</w:t>
      </w:r>
    </w:p>
    <w:p w14:paraId="1E7D655F" w14:textId="54D3E6E2" w:rsidR="00E51004" w:rsidRPr="00A8566B" w:rsidRDefault="00E51004" w:rsidP="00E51004">
      <w:pPr>
        <w:rPr>
          <w:rFonts w:asciiTheme="minorEastAsia" w:hAnsiTheme="minorEastAsia"/>
          <w:bCs/>
          <w:sz w:val="22"/>
          <w:lang w:eastAsia="zh-TW"/>
        </w:rPr>
      </w:pPr>
    </w:p>
    <w:p w14:paraId="4BA6B06C" w14:textId="6929B431" w:rsidR="00E51004" w:rsidRPr="00A8566B" w:rsidRDefault="009A2580" w:rsidP="00E51004">
      <w:pPr>
        <w:rPr>
          <w:rFonts w:asciiTheme="minorEastAsia" w:hAnsiTheme="minorEastAsia"/>
          <w:bCs/>
          <w:sz w:val="22"/>
        </w:rPr>
      </w:pPr>
      <w:r>
        <w:rPr>
          <w:rFonts w:asciiTheme="minorEastAsia" w:hAnsiTheme="minorEastAsia" w:hint="eastAsia"/>
          <w:bCs/>
          <w:noProof/>
          <w:color w:val="FF0000"/>
          <w:sz w:val="18"/>
          <w:lang w:eastAsia="zh-CN"/>
        </w:rPr>
        <mc:AlternateContent>
          <mc:Choice Requires="wps">
            <w:drawing>
              <wp:anchor distT="0" distB="0" distL="114300" distR="114300" simplePos="0" relativeHeight="251687029" behindDoc="0" locked="0" layoutInCell="1" allowOverlap="1" wp14:anchorId="5AF40204" wp14:editId="1ECE92AA">
                <wp:simplePos x="0" y="0"/>
                <wp:positionH relativeFrom="column">
                  <wp:posOffset>1310932</wp:posOffset>
                </wp:positionH>
                <wp:positionV relativeFrom="paragraph">
                  <wp:posOffset>931984</wp:posOffset>
                </wp:positionV>
                <wp:extent cx="569400" cy="3755585"/>
                <wp:effectExtent l="0" t="0" r="21590" b="16510"/>
                <wp:wrapNone/>
                <wp:docPr id="1399917588" name="直線コネクタ 1"/>
                <wp:cNvGraphicFramePr/>
                <a:graphic xmlns:a="http://schemas.openxmlformats.org/drawingml/2006/main">
                  <a:graphicData uri="http://schemas.microsoft.com/office/word/2010/wordprocessingShape">
                    <wps:wsp>
                      <wps:cNvCnPr/>
                      <wps:spPr>
                        <a:xfrm flipH="1" flipV="1">
                          <a:off x="0" y="0"/>
                          <a:ext cx="569400" cy="3755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9566D2E" id="直線コネクタ 1" o:spid="_x0000_s1026" style="position:absolute;flip:x y;z-index:2516870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73.4pt" to="148.05pt,3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" strokecolor="black [3040]"/>
            </w:pict>
          </mc:Fallback>
        </mc:AlternateContent>
      </w:r>
      <w:r w:rsidR="00897B22" w:rsidRPr="00A8566B">
        <w:rPr>
          <w:rFonts w:asciiTheme="minorEastAsia" w:hAnsiTheme="minorEastAsia"/>
          <w:bCs/>
          <w:noProof/>
          <w:color w:val="FF0000"/>
          <w:sz w:val="22"/>
        </w:rPr>
        <mc:AlternateContent>
          <mc:Choice Requires="wps">
            <w:drawing>
              <wp:anchor distT="0" distB="0" distL="114300" distR="114300" simplePos="0" relativeHeight="251658255" behindDoc="0" locked="0" layoutInCell="1" allowOverlap="1" wp14:anchorId="6C426232" wp14:editId="78A408F8">
                <wp:simplePos x="0" y="0"/>
                <wp:positionH relativeFrom="column">
                  <wp:posOffset>1154089</wp:posOffset>
                </wp:positionH>
                <wp:positionV relativeFrom="paragraph">
                  <wp:posOffset>112594</wp:posOffset>
                </wp:positionV>
                <wp:extent cx="2306471" cy="228600"/>
                <wp:effectExtent l="0" t="0" r="17780" b="381000"/>
                <wp:wrapNone/>
                <wp:docPr id="39"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471" cy="228600"/>
                        </a:xfrm>
                        <a:prstGeom prst="wedgeRectCallout">
                          <a:avLst>
                            <a:gd name="adj1" fmla="val -15991"/>
                            <a:gd name="adj2" fmla="val 204167"/>
                          </a:avLst>
                        </a:prstGeom>
                        <a:solidFill>
                          <a:srgbClr val="FFFFFF"/>
                        </a:solidFill>
                        <a:ln w="9525">
                          <a:solidFill>
                            <a:srgbClr val="000000"/>
                          </a:solidFill>
                          <a:miter lim="800000"/>
                          <a:headEnd/>
                          <a:tailEnd/>
                        </a:ln>
                      </wps:spPr>
                      <wps:txbx>
                        <w:txbxContent>
                          <w:p w14:paraId="51EFDC16" w14:textId="77777777" w:rsidR="005E4807" w:rsidRPr="003D3FA2" w:rsidRDefault="005E4807" w:rsidP="00F975FF">
                            <w:pPr>
                              <w:rPr>
                                <w:color w:val="FF0000"/>
                                <w:sz w:val="18"/>
                                <w:szCs w:val="18"/>
                              </w:rPr>
                            </w:pPr>
                            <w:r w:rsidRPr="001E0C0D">
                              <w:rPr>
                                <w:rFonts w:asciiTheme="minorEastAsia" w:hAnsiTheme="minorEastAsia" w:hint="eastAsia"/>
                                <w:bCs/>
                                <w:color w:val="FF0000"/>
                                <w:sz w:val="18"/>
                                <w:szCs w:val="18"/>
                              </w:rPr>
                              <w:t>上記期間中の燃料使用量を記載すること。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426232" id="AutoShape 258" o:spid="_x0000_s1085" type="#_x0000_t61" style="position:absolute;left:0;text-align:left;margin-left:90.85pt;margin-top:8.85pt;width:181.6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" adj="7346,54900">
                <v:textbox inset="5.85pt,.7pt,5.85pt,.7pt">
                  <w:txbxContent>
                    <w:p w14:paraId="51EFDC16" w14:textId="77777777" w:rsidR="005E4807" w:rsidRPr="003D3FA2" w:rsidRDefault="005E4807" w:rsidP="00F975FF">
                      <w:pPr>
                        <w:rPr>
                          <w:color w:val="FF0000"/>
                          <w:sz w:val="18"/>
                          <w:szCs w:val="18"/>
                        </w:rPr>
                      </w:pPr>
                      <w:r w:rsidRPr="001E0C0D">
                        <w:rPr>
                          <w:rFonts w:asciiTheme="minorEastAsia" w:hAnsiTheme="minorEastAsia" w:hint="eastAsia"/>
                          <w:bCs/>
                          <w:color w:val="FF0000"/>
                          <w:sz w:val="18"/>
                          <w:szCs w:val="18"/>
                        </w:rPr>
                        <w:t>上記期間中の燃料使用量を記載すること。</w:t>
                      </w:r>
                    </w:p>
                  </w:txbxContent>
                </v:textbox>
              </v:shape>
            </w:pict>
          </mc:Fallback>
        </mc:AlternateContent>
      </w:r>
      <w:r w:rsidR="00E51004" w:rsidRPr="00A8566B">
        <w:rPr>
          <w:rFonts w:asciiTheme="minorEastAsia" w:hAnsiTheme="minorEastAsia" w:hint="eastAsia"/>
          <w:bCs/>
          <w:sz w:val="22"/>
        </w:rPr>
        <w:t>（計算例）</w:t>
      </w:r>
    </w:p>
    <w:p w14:paraId="54CB00F1" w14:textId="62EE4B9B" w:rsidR="00E51004" w:rsidRPr="00A8566B" w:rsidRDefault="009A2580" w:rsidP="00E51004">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86005" behindDoc="0" locked="0" layoutInCell="1" allowOverlap="1" wp14:anchorId="38F3E6A2" wp14:editId="37FDCDD7">
                <wp:simplePos x="0" y="0"/>
                <wp:positionH relativeFrom="margin">
                  <wp:posOffset>382465</wp:posOffset>
                </wp:positionH>
                <wp:positionV relativeFrom="paragraph">
                  <wp:posOffset>4459458</wp:posOffset>
                </wp:positionV>
                <wp:extent cx="5676265" cy="745490"/>
                <wp:effectExtent l="0" t="0" r="19685" b="16510"/>
                <wp:wrapNone/>
                <wp:docPr id="45727951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265" cy="745490"/>
                        </a:xfrm>
                        <a:prstGeom prst="wedgeRectCallout">
                          <a:avLst>
                            <a:gd name="adj1" fmla="val 17169"/>
                            <a:gd name="adj2" fmla="val -38584"/>
                          </a:avLst>
                        </a:prstGeom>
                        <a:solidFill>
                          <a:srgbClr val="FFFFFF"/>
                        </a:solidFill>
                        <a:ln w="9525">
                          <a:solidFill>
                            <a:srgbClr val="000000"/>
                          </a:solidFill>
                          <a:miter lim="800000"/>
                          <a:headEnd/>
                          <a:tailEnd/>
                        </a:ln>
                      </wps:spPr>
                      <wps:txbx>
                        <w:txbxContent>
                          <w:p w14:paraId="32A02087" w14:textId="77777777" w:rsidR="009A2580" w:rsidRPr="009A2580" w:rsidRDefault="009A2580" w:rsidP="009A2580">
                            <w:pPr>
                              <w:rPr>
                                <w:rFonts w:asciiTheme="minorEastAsia" w:hAnsiTheme="minorEastAsia"/>
                                <w:bCs/>
                                <w:color w:val="FF0000"/>
                                <w:sz w:val="18"/>
                                <w:szCs w:val="18"/>
                              </w:rPr>
                            </w:pPr>
                            <w:r w:rsidRPr="00737C96">
                              <w:rPr>
                                <w:rFonts w:asciiTheme="minorEastAsia" w:hAnsiTheme="minorEastAsia" w:hint="eastAsia"/>
                                <w:bCs/>
                                <w:color w:val="FF0000"/>
                                <w:sz w:val="18"/>
                                <w:szCs w:val="18"/>
                              </w:rPr>
                              <w:t xml:space="preserve">　</w:t>
                            </w:r>
                            <w:r w:rsidRPr="009A2580">
                              <w:rPr>
                                <w:rFonts w:asciiTheme="minorEastAsia" w:hAnsiTheme="minorEastAsia" w:hint="eastAsia"/>
                                <w:bCs/>
                                <w:color w:val="FF0000"/>
                                <w:sz w:val="18"/>
                                <w:szCs w:val="18"/>
                              </w:rPr>
                              <w:t xml:space="preserve">　特定排出者の事業活動に伴う温室効果ガスの排出量の算定に関する省令（平成１８年経済産業省・環境省令第３号）の値を使用すること。</w:t>
                            </w:r>
                          </w:p>
                          <w:p w14:paraId="2C4444B2" w14:textId="726E5AB8" w:rsidR="009A2580" w:rsidRPr="00737C96" w:rsidRDefault="009A2580" w:rsidP="009A2580">
                            <w:pPr>
                              <w:rPr>
                                <w:color w:val="FF0000"/>
                                <w:sz w:val="18"/>
                                <w:szCs w:val="18"/>
                              </w:rPr>
                            </w:pPr>
                            <w:r w:rsidRPr="009A2580">
                              <w:rPr>
                                <w:rFonts w:asciiTheme="minorEastAsia" w:hAnsiTheme="minorEastAsia"/>
                                <w:bCs/>
                                <w:color w:val="FF0000"/>
                                <w:sz w:val="18"/>
                                <w:szCs w:val="18"/>
                              </w:rPr>
                              <w:t>(https://elaws.e-gov.go.jp/search/elawsSearch/elaws_search/lsg0500/detail?lawId=418M60001400003)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3E6A2" id="_x0000_s1080" type="#_x0000_t61" style="position:absolute;left:0;text-align:left;margin-left:30.1pt;margin-top:351.15pt;width:446.95pt;height:58.7pt;z-index:2516860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" adj="14509,2466">
                <v:textbox inset="5.85pt,.7pt,5.85pt,.7pt">
                  <w:txbxContent>
                    <w:p w14:paraId="32A02087" w14:textId="77777777" w:rsidR="009A2580" w:rsidRPr="009A2580" w:rsidRDefault="009A2580" w:rsidP="009A2580">
                      <w:pPr>
                        <w:rPr>
                          <w:rFonts w:asciiTheme="minorEastAsia" w:hAnsiTheme="minorEastAsia"/>
                          <w:bCs/>
                          <w:color w:val="FF0000"/>
                          <w:sz w:val="18"/>
                          <w:szCs w:val="18"/>
                        </w:rPr>
                      </w:pPr>
                      <w:r w:rsidRPr="00737C96">
                        <w:rPr>
                          <w:rFonts w:asciiTheme="minorEastAsia" w:hAnsiTheme="minorEastAsia" w:hint="eastAsia"/>
                          <w:bCs/>
                          <w:color w:val="FF0000"/>
                          <w:sz w:val="18"/>
                          <w:szCs w:val="18"/>
                        </w:rPr>
                        <w:t xml:space="preserve">　</w:t>
                      </w:r>
                      <w:r w:rsidRPr="009A2580">
                        <w:rPr>
                          <w:rFonts w:asciiTheme="minorEastAsia" w:hAnsiTheme="minorEastAsia" w:hint="eastAsia"/>
                          <w:bCs/>
                          <w:color w:val="FF0000"/>
                          <w:sz w:val="18"/>
                          <w:szCs w:val="18"/>
                        </w:rPr>
                        <w:t xml:space="preserve">　特定排出者の事業活動に伴う温室効果ガスの排出量の算定に関する省令（平成１８年経済産業省・環境省令第３号）の値を使用すること。</w:t>
                      </w:r>
                    </w:p>
                    <w:p w14:paraId="2C4444B2" w14:textId="726E5AB8" w:rsidR="009A2580" w:rsidRPr="00737C96" w:rsidRDefault="009A2580" w:rsidP="009A2580">
                      <w:pPr>
                        <w:rPr>
                          <w:color w:val="FF0000"/>
                          <w:sz w:val="18"/>
                          <w:szCs w:val="18"/>
                        </w:rPr>
                      </w:pPr>
                      <w:r w:rsidRPr="009A2580">
                        <w:rPr>
                          <w:rFonts w:asciiTheme="minorEastAsia" w:hAnsiTheme="minorEastAsia"/>
                          <w:bCs/>
                          <w:color w:val="FF0000"/>
                          <w:sz w:val="18"/>
                          <w:szCs w:val="18"/>
                        </w:rPr>
                        <w:t>(https://elaws.e-gov.go.jp/search/elawsSearch/elaws_search/lsg0500/detail?lawId=418M60001400003)</w:t>
                      </w:r>
                    </w:p>
                  </w:txbxContent>
                </v:textbox>
                <w10:wrap anchorx="margin"/>
              </v:shape>
            </w:pict>
          </mc:Fallback>
        </mc:AlternateContent>
      </w:r>
    </w:p>
    <w:tbl>
      <w:tblPr>
        <w:tblStyle w:val="a7"/>
        <w:tblpPr w:leftFromText="142" w:rightFromText="142" w:vertAnchor="text" w:horzAnchor="margin" w:tblpXSpec="right" w:tblpY="-40"/>
        <w:tblW w:w="8531" w:type="dxa"/>
        <w:tblLayout w:type="fixed"/>
        <w:tblLook w:val="04A0" w:firstRow="1" w:lastRow="0" w:firstColumn="1" w:lastColumn="0" w:noHBand="0" w:noVBand="1"/>
      </w:tblPr>
      <w:tblGrid>
        <w:gridCol w:w="1668"/>
        <w:gridCol w:w="1380"/>
        <w:gridCol w:w="1370"/>
        <w:gridCol w:w="1371"/>
        <w:gridCol w:w="1371"/>
        <w:gridCol w:w="1371"/>
      </w:tblGrid>
      <w:tr w:rsidR="00E51004" w:rsidRPr="00A8566B" w14:paraId="3018A1F5" w14:textId="77777777" w:rsidTr="00AA1330">
        <w:tc>
          <w:tcPr>
            <w:tcW w:w="3048" w:type="dxa"/>
            <w:gridSpan w:val="2"/>
            <w:tcBorders>
              <w:top w:val="single" w:sz="18" w:space="0" w:color="auto"/>
              <w:left w:val="single" w:sz="18" w:space="0" w:color="auto"/>
              <w:right w:val="single" w:sz="18" w:space="0" w:color="auto"/>
            </w:tcBorders>
          </w:tcPr>
          <w:p w14:paraId="0AEFF200"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使用する燃料の種類・換算係数等</w:t>
            </w:r>
          </w:p>
        </w:tc>
        <w:tc>
          <w:tcPr>
            <w:tcW w:w="2741" w:type="dxa"/>
            <w:gridSpan w:val="2"/>
            <w:tcBorders>
              <w:top w:val="single" w:sz="18" w:space="0" w:color="auto"/>
              <w:left w:val="single" w:sz="18" w:space="0" w:color="auto"/>
              <w:right w:val="single" w:sz="18" w:space="0" w:color="auto"/>
            </w:tcBorders>
          </w:tcPr>
          <w:p w14:paraId="32239250" w14:textId="77777777" w:rsidR="00E51004" w:rsidRPr="00A8566B" w:rsidRDefault="00E51004" w:rsidP="008E6EFE">
            <w:pPr>
              <w:jc w:val="center"/>
              <w:rPr>
                <w:rFonts w:asciiTheme="minorEastAsia" w:hAnsiTheme="minorEastAsia"/>
                <w:bCs/>
                <w:color w:val="FF0000"/>
                <w:sz w:val="18"/>
              </w:rPr>
            </w:pPr>
            <w:r w:rsidRPr="00A8566B">
              <w:rPr>
                <w:rFonts w:asciiTheme="minorEastAsia" w:hAnsiTheme="minorEastAsia" w:hint="eastAsia"/>
                <w:bCs/>
                <w:color w:val="FF0000"/>
                <w:sz w:val="18"/>
              </w:rPr>
              <w:t>補助</w:t>
            </w:r>
            <w:r w:rsidR="008E6EFE" w:rsidRPr="00A8566B">
              <w:rPr>
                <w:rFonts w:asciiTheme="minorEastAsia" w:hAnsiTheme="minorEastAsia" w:hint="eastAsia"/>
                <w:bCs/>
                <w:color w:val="FF0000"/>
                <w:sz w:val="18"/>
              </w:rPr>
              <w:t>事業に係る</w:t>
            </w:r>
            <w:r w:rsidRPr="00A8566B">
              <w:rPr>
                <w:rFonts w:asciiTheme="minorEastAsia" w:hAnsiTheme="minorEastAsia" w:hint="eastAsia"/>
                <w:bCs/>
                <w:color w:val="FF0000"/>
                <w:sz w:val="18"/>
              </w:rPr>
              <w:t>船舶</w:t>
            </w:r>
          </w:p>
        </w:tc>
        <w:tc>
          <w:tcPr>
            <w:tcW w:w="2742" w:type="dxa"/>
            <w:gridSpan w:val="2"/>
            <w:tcBorders>
              <w:top w:val="single" w:sz="18" w:space="0" w:color="auto"/>
              <w:left w:val="single" w:sz="18" w:space="0" w:color="auto"/>
              <w:right w:val="single" w:sz="18" w:space="0" w:color="auto"/>
            </w:tcBorders>
          </w:tcPr>
          <w:p w14:paraId="19B0D644"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比較対象船舶</w:t>
            </w:r>
          </w:p>
        </w:tc>
      </w:tr>
      <w:tr w:rsidR="00E51004" w:rsidRPr="00A8566B" w14:paraId="37576FB6" w14:textId="77777777" w:rsidTr="00AA1330">
        <w:tc>
          <w:tcPr>
            <w:tcW w:w="1668" w:type="dxa"/>
            <w:tcBorders>
              <w:left w:val="single" w:sz="18" w:space="0" w:color="auto"/>
              <w:bottom w:val="single" w:sz="4" w:space="0" w:color="auto"/>
              <w:right w:val="single" w:sz="4" w:space="0" w:color="auto"/>
            </w:tcBorders>
            <w:vAlign w:val="center"/>
          </w:tcPr>
          <w:p w14:paraId="3C09F0C5"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燃料名</w:t>
            </w:r>
          </w:p>
        </w:tc>
        <w:tc>
          <w:tcPr>
            <w:tcW w:w="1380" w:type="dxa"/>
            <w:tcBorders>
              <w:left w:val="single" w:sz="4" w:space="0" w:color="auto"/>
              <w:right w:val="single" w:sz="18" w:space="0" w:color="auto"/>
            </w:tcBorders>
          </w:tcPr>
          <w:p w14:paraId="64669B51" w14:textId="7AA2D700" w:rsidR="00E51004" w:rsidRPr="00A8566B" w:rsidRDefault="00E51004" w:rsidP="00E51004">
            <w:pPr>
              <w:rPr>
                <w:rFonts w:asciiTheme="minorEastAsia" w:hAnsiTheme="minorEastAsia"/>
                <w:bCs/>
                <w:color w:val="FF0000"/>
                <w:sz w:val="18"/>
              </w:rPr>
            </w:pPr>
            <w:r w:rsidRPr="00A8566B">
              <w:rPr>
                <w:rFonts w:asciiTheme="minorEastAsia" w:hAnsiTheme="minorEastAsia"/>
                <w:bCs/>
                <w:color w:val="FF0000"/>
                <w:sz w:val="18"/>
              </w:rPr>
              <w:t>CO</w:t>
            </w:r>
            <w:r w:rsidRPr="008742D0">
              <w:rPr>
                <w:rFonts w:asciiTheme="minorEastAsia" w:hAnsiTheme="minorEastAsia"/>
                <w:bCs/>
                <w:color w:val="FF0000"/>
                <w:sz w:val="18"/>
                <w:vertAlign w:val="subscript"/>
              </w:rPr>
              <w:t>2</w:t>
            </w:r>
            <w:r w:rsidRPr="00A8566B">
              <w:rPr>
                <w:rFonts w:asciiTheme="minorEastAsia" w:hAnsiTheme="minorEastAsia" w:hint="eastAsia"/>
                <w:bCs/>
                <w:color w:val="FF0000"/>
                <w:sz w:val="18"/>
              </w:rPr>
              <w:t>換算係数</w:t>
            </w:r>
          </w:p>
        </w:tc>
        <w:tc>
          <w:tcPr>
            <w:tcW w:w="1370" w:type="dxa"/>
            <w:tcBorders>
              <w:left w:val="single" w:sz="18" w:space="0" w:color="auto"/>
            </w:tcBorders>
          </w:tcPr>
          <w:p w14:paraId="4F6165E4"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668EB225"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bCs/>
                <w:color w:val="FF0000"/>
                <w:sz w:val="18"/>
              </w:rPr>
              <w:t>CO</w:t>
            </w:r>
            <w:r w:rsidRPr="008742D0">
              <w:rPr>
                <w:rFonts w:asciiTheme="minorEastAsia" w:hAnsiTheme="minorEastAsia"/>
                <w:bCs/>
                <w:color w:val="FF0000"/>
                <w:sz w:val="18"/>
                <w:vertAlign w:val="subscript"/>
              </w:rPr>
              <w:t>2</w:t>
            </w:r>
            <w:r w:rsidRPr="00A8566B">
              <w:rPr>
                <w:rFonts w:asciiTheme="minorEastAsia" w:hAnsiTheme="minorEastAsia"/>
                <w:bCs/>
                <w:color w:val="FF0000"/>
                <w:sz w:val="18"/>
              </w:rPr>
              <w:t>排出量</w:t>
            </w:r>
          </w:p>
          <w:p w14:paraId="0B5518E0"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6"/>
              </w:rPr>
              <w:t>（○○）</w:t>
            </w:r>
          </w:p>
        </w:tc>
        <w:tc>
          <w:tcPr>
            <w:tcW w:w="1371" w:type="dxa"/>
            <w:tcBorders>
              <w:left w:val="single" w:sz="18" w:space="0" w:color="auto"/>
            </w:tcBorders>
          </w:tcPr>
          <w:p w14:paraId="5AA7FE46"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79D2A668"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bCs/>
                <w:color w:val="FF0000"/>
                <w:sz w:val="18"/>
              </w:rPr>
              <w:t>CO</w:t>
            </w:r>
            <w:r w:rsidRPr="008742D0">
              <w:rPr>
                <w:rFonts w:asciiTheme="minorEastAsia" w:hAnsiTheme="minorEastAsia"/>
                <w:bCs/>
                <w:color w:val="FF0000"/>
                <w:sz w:val="18"/>
                <w:vertAlign w:val="subscript"/>
              </w:rPr>
              <w:t>2</w:t>
            </w:r>
            <w:r w:rsidRPr="00A8566B">
              <w:rPr>
                <w:rFonts w:asciiTheme="minorEastAsia" w:hAnsiTheme="minorEastAsia"/>
                <w:bCs/>
                <w:color w:val="FF0000"/>
                <w:sz w:val="18"/>
              </w:rPr>
              <w:t>排出量</w:t>
            </w:r>
          </w:p>
          <w:p w14:paraId="2146E1F6"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6"/>
              </w:rPr>
              <w:t>（○○）</w:t>
            </w:r>
          </w:p>
        </w:tc>
      </w:tr>
      <w:tr w:rsidR="00E51004" w:rsidRPr="00A8566B" w14:paraId="60CC895E" w14:textId="77777777" w:rsidTr="00AA1330">
        <w:tc>
          <w:tcPr>
            <w:tcW w:w="1668" w:type="dxa"/>
            <w:tcBorders>
              <w:left w:val="single" w:sz="18" w:space="0" w:color="auto"/>
              <w:bottom w:val="single" w:sz="4" w:space="0" w:color="auto"/>
              <w:right w:val="single" w:sz="4" w:space="0" w:color="auto"/>
            </w:tcBorders>
          </w:tcPr>
          <w:p w14:paraId="30656EB0" w14:textId="77777777" w:rsidR="00E51004" w:rsidRPr="00A8566B" w:rsidRDefault="00E51004" w:rsidP="00E51004">
            <w:pPr>
              <w:jc w:val="left"/>
              <w:rPr>
                <w:rFonts w:asciiTheme="minorEastAsia" w:hAnsiTheme="minorEastAsia"/>
                <w:bCs/>
                <w:color w:val="FF0000"/>
                <w:sz w:val="18"/>
              </w:rPr>
            </w:pPr>
            <w:r w:rsidRPr="00A8566B">
              <w:rPr>
                <w:rFonts w:asciiTheme="minorEastAsia" w:hAnsiTheme="minorEastAsia" w:hint="eastAsia"/>
                <w:bCs/>
                <w:color w:val="FF0000"/>
                <w:sz w:val="18"/>
              </w:rPr>
              <w:t>Ｃ重油</w:t>
            </w:r>
          </w:p>
        </w:tc>
        <w:tc>
          <w:tcPr>
            <w:tcW w:w="1380" w:type="dxa"/>
            <w:tcBorders>
              <w:left w:val="single" w:sz="4" w:space="0" w:color="auto"/>
              <w:right w:val="single" w:sz="18" w:space="0" w:color="auto"/>
            </w:tcBorders>
          </w:tcPr>
          <w:p w14:paraId="3E541A0C" w14:textId="5B53EDC2" w:rsidR="00E51004" w:rsidRPr="00A8566B" w:rsidRDefault="00E51004" w:rsidP="00E51004">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w:t>
            </w:r>
            <w:r w:rsidR="00AE1E15" w:rsidRPr="00A8566B">
              <w:rPr>
                <w:rFonts w:asciiTheme="minorEastAsia" w:hAnsiTheme="minorEastAsia"/>
                <w:bCs/>
                <w:color w:val="FF0000"/>
                <w:sz w:val="18"/>
              </w:rPr>
              <w:t>CO</w:t>
            </w:r>
            <w:r w:rsidR="00AE1E15" w:rsidRPr="003E489E">
              <w:rPr>
                <w:rFonts w:asciiTheme="minorEastAsia" w:hAnsiTheme="minorEastAsia"/>
                <w:bCs/>
                <w:color w:val="FF0000"/>
                <w:sz w:val="18"/>
                <w:vertAlign w:val="subscript"/>
              </w:rPr>
              <w:t>2</w:t>
            </w:r>
            <w:r w:rsidRPr="00A8566B">
              <w:rPr>
                <w:rFonts w:asciiTheme="minorEastAsia" w:hAnsiTheme="minorEastAsia"/>
                <w:bCs/>
                <w:color w:val="FF0000"/>
                <w:sz w:val="18"/>
              </w:rPr>
              <w:t>/</w:t>
            </w:r>
            <w:proofErr w:type="spellStart"/>
            <w:r w:rsidRPr="00A8566B">
              <w:rPr>
                <w:rFonts w:asciiTheme="minorEastAsia" w:hAnsiTheme="minorEastAsia"/>
                <w:bCs/>
                <w:color w:val="FF0000"/>
                <w:sz w:val="18"/>
              </w:rPr>
              <w:t>kL</w:t>
            </w:r>
            <w:proofErr w:type="spellEnd"/>
          </w:p>
        </w:tc>
        <w:tc>
          <w:tcPr>
            <w:tcW w:w="1370" w:type="dxa"/>
            <w:tcBorders>
              <w:left w:val="single" w:sz="18" w:space="0" w:color="auto"/>
            </w:tcBorders>
          </w:tcPr>
          <w:p w14:paraId="3B781C78"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13718B5C" w14:textId="77777777" w:rsidR="00737E7C" w:rsidRDefault="00737E7C" w:rsidP="00737E7C">
            <w:pPr>
              <w:rPr>
                <w:rFonts w:asciiTheme="minorEastAsia" w:hAnsiTheme="minorEastAsia"/>
                <w:bCs/>
                <w:color w:val="FF0000"/>
                <w:sz w:val="18"/>
              </w:rPr>
            </w:pPr>
          </w:p>
          <w:p w14:paraId="09E906D5" w14:textId="541F20F9" w:rsidR="00E51004" w:rsidRPr="00A8566B" w:rsidRDefault="00E51004" w:rsidP="00737E7C">
            <w:pPr>
              <w:rPr>
                <w:rFonts w:asciiTheme="minorEastAsia" w:hAnsiTheme="minorEastAsia"/>
                <w:bCs/>
                <w:color w:val="FF0000"/>
                <w:sz w:val="18"/>
              </w:rPr>
            </w:pPr>
          </w:p>
        </w:tc>
        <w:tc>
          <w:tcPr>
            <w:tcW w:w="1371" w:type="dxa"/>
            <w:tcBorders>
              <w:left w:val="single" w:sz="18" w:space="0" w:color="auto"/>
            </w:tcBorders>
          </w:tcPr>
          <w:p w14:paraId="4BB7C7AF"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0A03EE53" w14:textId="77777777" w:rsidR="00E51004" w:rsidRDefault="00E51004" w:rsidP="00987ECF">
            <w:pPr>
              <w:rPr>
                <w:rFonts w:asciiTheme="minorEastAsia" w:hAnsiTheme="minorEastAsia"/>
                <w:bCs/>
                <w:color w:val="FF0000"/>
                <w:sz w:val="18"/>
              </w:rPr>
            </w:pPr>
          </w:p>
          <w:p w14:paraId="64746827" w14:textId="4940C19B" w:rsidR="00987ECF" w:rsidRPr="00A8566B" w:rsidRDefault="00987ECF" w:rsidP="00C03B6F">
            <w:pPr>
              <w:rPr>
                <w:rFonts w:asciiTheme="minorEastAsia" w:hAnsiTheme="minorEastAsia"/>
                <w:bCs/>
                <w:color w:val="FF0000"/>
                <w:sz w:val="18"/>
              </w:rPr>
            </w:pPr>
          </w:p>
        </w:tc>
      </w:tr>
      <w:tr w:rsidR="00546303" w:rsidRPr="00A8566B" w14:paraId="52EA46CE" w14:textId="77777777" w:rsidTr="00AA1330">
        <w:tc>
          <w:tcPr>
            <w:tcW w:w="1668" w:type="dxa"/>
            <w:tcBorders>
              <w:top w:val="single" w:sz="4" w:space="0" w:color="auto"/>
              <w:left w:val="single" w:sz="18" w:space="0" w:color="auto"/>
              <w:bottom w:val="single" w:sz="4" w:space="0" w:color="auto"/>
              <w:right w:val="single" w:sz="4" w:space="0" w:color="auto"/>
            </w:tcBorders>
          </w:tcPr>
          <w:p w14:paraId="21BEB5E4" w14:textId="77777777" w:rsidR="00546303" w:rsidRPr="00A8566B" w:rsidRDefault="00546303" w:rsidP="00546303">
            <w:pPr>
              <w:jc w:val="left"/>
              <w:rPr>
                <w:rFonts w:asciiTheme="minorEastAsia" w:hAnsiTheme="minorEastAsia"/>
                <w:bCs/>
                <w:color w:val="FF0000"/>
                <w:sz w:val="18"/>
              </w:rPr>
            </w:pPr>
            <w:r w:rsidRPr="00A8566B">
              <w:rPr>
                <w:rFonts w:asciiTheme="minorEastAsia" w:hAnsiTheme="minorEastAsia" w:hint="eastAsia"/>
                <w:bCs/>
                <w:color w:val="FF0000"/>
                <w:sz w:val="18"/>
              </w:rPr>
              <w:t>Ａ重油</w:t>
            </w:r>
          </w:p>
        </w:tc>
        <w:tc>
          <w:tcPr>
            <w:tcW w:w="1380" w:type="dxa"/>
            <w:tcBorders>
              <w:left w:val="single" w:sz="4" w:space="0" w:color="auto"/>
              <w:right w:val="single" w:sz="18" w:space="0" w:color="auto"/>
            </w:tcBorders>
          </w:tcPr>
          <w:p w14:paraId="2C549E08" w14:textId="77777777" w:rsidR="00546303" w:rsidRPr="00A8566B" w:rsidRDefault="00546303" w:rsidP="00546303">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g-CO</w:t>
            </w:r>
            <w:r w:rsidRPr="008742D0">
              <w:rPr>
                <w:rFonts w:asciiTheme="minorEastAsia" w:hAnsiTheme="minorEastAsia"/>
                <w:bCs/>
                <w:color w:val="FF0000"/>
                <w:sz w:val="18"/>
                <w:vertAlign w:val="subscript"/>
              </w:rPr>
              <w:t>2</w:t>
            </w:r>
            <w:r w:rsidRPr="00A8566B">
              <w:rPr>
                <w:rFonts w:asciiTheme="minorEastAsia" w:hAnsiTheme="minorEastAsia"/>
                <w:bCs/>
                <w:color w:val="FF0000"/>
                <w:sz w:val="18"/>
              </w:rPr>
              <w:t>/</w:t>
            </w:r>
            <w:proofErr w:type="spellStart"/>
            <w:r w:rsidRPr="00A8566B">
              <w:rPr>
                <w:rFonts w:asciiTheme="minorEastAsia" w:hAnsiTheme="minorEastAsia"/>
                <w:bCs/>
                <w:color w:val="FF0000"/>
                <w:sz w:val="18"/>
              </w:rPr>
              <w:t>kL</w:t>
            </w:r>
            <w:proofErr w:type="spellEnd"/>
          </w:p>
        </w:tc>
        <w:tc>
          <w:tcPr>
            <w:tcW w:w="1370" w:type="dxa"/>
            <w:tcBorders>
              <w:left w:val="single" w:sz="18" w:space="0" w:color="auto"/>
            </w:tcBorders>
          </w:tcPr>
          <w:p w14:paraId="453F6735"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492A04E4" w14:textId="77777777" w:rsidR="00737E7C" w:rsidRDefault="00737E7C" w:rsidP="00737E7C">
            <w:pPr>
              <w:rPr>
                <w:rFonts w:asciiTheme="minorEastAsia" w:hAnsiTheme="minorEastAsia"/>
                <w:bCs/>
                <w:color w:val="FF0000"/>
                <w:sz w:val="18"/>
              </w:rPr>
            </w:pPr>
          </w:p>
          <w:p w14:paraId="2C672EFA" w14:textId="54502648" w:rsidR="00546303" w:rsidRPr="00A8566B" w:rsidRDefault="00546303" w:rsidP="00737E7C">
            <w:pPr>
              <w:rPr>
                <w:rFonts w:asciiTheme="minorEastAsia" w:hAnsiTheme="minorEastAsia"/>
                <w:bCs/>
                <w:color w:val="FF0000"/>
                <w:sz w:val="18"/>
              </w:rPr>
            </w:pPr>
          </w:p>
        </w:tc>
        <w:tc>
          <w:tcPr>
            <w:tcW w:w="1371" w:type="dxa"/>
            <w:tcBorders>
              <w:left w:val="single" w:sz="18" w:space="0" w:color="auto"/>
            </w:tcBorders>
          </w:tcPr>
          <w:p w14:paraId="0D81F4AE"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77460089" w14:textId="77777777" w:rsidR="00546303" w:rsidRDefault="00546303" w:rsidP="00987ECF">
            <w:pPr>
              <w:rPr>
                <w:rFonts w:asciiTheme="minorEastAsia" w:hAnsiTheme="minorEastAsia"/>
                <w:bCs/>
                <w:color w:val="FF0000"/>
                <w:sz w:val="18"/>
              </w:rPr>
            </w:pPr>
          </w:p>
          <w:p w14:paraId="4D94721B" w14:textId="21D9833B" w:rsidR="00987ECF" w:rsidRPr="00A8566B" w:rsidRDefault="00987ECF" w:rsidP="00C03B6F">
            <w:pPr>
              <w:rPr>
                <w:rFonts w:asciiTheme="minorEastAsia" w:hAnsiTheme="minorEastAsia"/>
                <w:bCs/>
                <w:color w:val="FF0000"/>
                <w:sz w:val="18"/>
              </w:rPr>
            </w:pPr>
          </w:p>
        </w:tc>
      </w:tr>
      <w:tr w:rsidR="00546303" w:rsidRPr="00A8566B" w14:paraId="1AABFDE7" w14:textId="77777777" w:rsidTr="00AA1330">
        <w:tc>
          <w:tcPr>
            <w:tcW w:w="1668" w:type="dxa"/>
            <w:tcBorders>
              <w:top w:val="single" w:sz="4" w:space="0" w:color="auto"/>
              <w:left w:val="single" w:sz="18" w:space="0" w:color="auto"/>
              <w:right w:val="single" w:sz="4" w:space="0" w:color="auto"/>
            </w:tcBorders>
          </w:tcPr>
          <w:p w14:paraId="00AB343E"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ＬＮＧ</w:t>
            </w:r>
          </w:p>
        </w:tc>
        <w:tc>
          <w:tcPr>
            <w:tcW w:w="1380" w:type="dxa"/>
            <w:tcBorders>
              <w:left w:val="single" w:sz="4" w:space="0" w:color="auto"/>
              <w:right w:val="single" w:sz="18" w:space="0" w:color="auto"/>
            </w:tcBorders>
          </w:tcPr>
          <w:p w14:paraId="42FFD51D"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g-CO</w:t>
            </w:r>
            <w:r w:rsidRPr="008742D0">
              <w:rPr>
                <w:rFonts w:asciiTheme="minorEastAsia" w:hAnsiTheme="minorEastAsia"/>
                <w:bCs/>
                <w:color w:val="FF0000"/>
                <w:sz w:val="18"/>
                <w:vertAlign w:val="subscript"/>
              </w:rPr>
              <w:t>2</w:t>
            </w:r>
            <w:r w:rsidRPr="00A8566B">
              <w:rPr>
                <w:rFonts w:asciiTheme="minorEastAsia" w:hAnsiTheme="minorEastAsia"/>
                <w:bCs/>
                <w:color w:val="FF0000"/>
                <w:sz w:val="18"/>
              </w:rPr>
              <w:t>/t</w:t>
            </w:r>
          </w:p>
        </w:tc>
        <w:tc>
          <w:tcPr>
            <w:tcW w:w="1370" w:type="dxa"/>
            <w:tcBorders>
              <w:left w:val="single" w:sz="18" w:space="0" w:color="auto"/>
              <w:bottom w:val="single" w:sz="4" w:space="0" w:color="auto"/>
            </w:tcBorders>
          </w:tcPr>
          <w:p w14:paraId="6B9F81EA"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3E9DD130" w14:textId="77777777" w:rsidR="00737E7C" w:rsidRDefault="00737E7C" w:rsidP="00737E7C">
            <w:pPr>
              <w:rPr>
                <w:rFonts w:asciiTheme="minorEastAsia" w:hAnsiTheme="minorEastAsia"/>
                <w:bCs/>
                <w:color w:val="FF0000"/>
                <w:sz w:val="18"/>
              </w:rPr>
            </w:pPr>
          </w:p>
          <w:p w14:paraId="6147E524" w14:textId="308C3791" w:rsidR="00546303" w:rsidRPr="00A8566B" w:rsidRDefault="00546303" w:rsidP="00737E7C">
            <w:pPr>
              <w:rPr>
                <w:rFonts w:asciiTheme="minorEastAsia" w:hAnsiTheme="minorEastAsia"/>
                <w:bCs/>
                <w:color w:val="FF0000"/>
                <w:sz w:val="18"/>
              </w:rPr>
            </w:pPr>
          </w:p>
        </w:tc>
        <w:tc>
          <w:tcPr>
            <w:tcW w:w="1371" w:type="dxa"/>
            <w:tcBorders>
              <w:left w:val="single" w:sz="18" w:space="0" w:color="auto"/>
              <w:bottom w:val="single" w:sz="4" w:space="0" w:color="auto"/>
            </w:tcBorders>
          </w:tcPr>
          <w:p w14:paraId="1E2E8F17"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08D0CEBA" w14:textId="77777777" w:rsidR="00737EC2" w:rsidRDefault="00737EC2" w:rsidP="00737EC2">
            <w:pPr>
              <w:rPr>
                <w:rFonts w:asciiTheme="minorEastAsia" w:hAnsiTheme="minorEastAsia"/>
                <w:bCs/>
                <w:color w:val="FF0000"/>
                <w:sz w:val="18"/>
              </w:rPr>
            </w:pPr>
          </w:p>
          <w:p w14:paraId="7B34263D" w14:textId="0E3C73F2" w:rsidR="00546303" w:rsidRPr="00A8566B" w:rsidRDefault="00546303" w:rsidP="00737EC2">
            <w:pPr>
              <w:rPr>
                <w:rFonts w:asciiTheme="minorEastAsia" w:hAnsiTheme="minorEastAsia"/>
                <w:bCs/>
                <w:color w:val="FF0000"/>
                <w:sz w:val="18"/>
              </w:rPr>
            </w:pPr>
          </w:p>
        </w:tc>
      </w:tr>
      <w:tr w:rsidR="00546303" w:rsidRPr="00A8566B" w14:paraId="54BC1E05" w14:textId="77777777" w:rsidTr="00AA1330">
        <w:tc>
          <w:tcPr>
            <w:tcW w:w="3048" w:type="dxa"/>
            <w:gridSpan w:val="2"/>
            <w:tcBorders>
              <w:left w:val="single" w:sz="18" w:space="0" w:color="auto"/>
              <w:bottom w:val="single" w:sz="18" w:space="0" w:color="auto"/>
              <w:right w:val="single" w:sz="18" w:space="0" w:color="auto"/>
            </w:tcBorders>
          </w:tcPr>
          <w:p w14:paraId="5338579D"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合計</w:t>
            </w:r>
          </w:p>
        </w:tc>
        <w:tc>
          <w:tcPr>
            <w:tcW w:w="1370" w:type="dxa"/>
            <w:tcBorders>
              <w:left w:val="single" w:sz="18" w:space="0" w:color="auto"/>
              <w:bottom w:val="single" w:sz="18" w:space="0" w:color="auto"/>
              <w:tl2br w:val="single" w:sz="4" w:space="0" w:color="auto"/>
            </w:tcBorders>
          </w:tcPr>
          <w:p w14:paraId="338613ED" w14:textId="77777777" w:rsidR="00546303" w:rsidRPr="00A8566B" w:rsidRDefault="00546303" w:rsidP="00546303">
            <w:pPr>
              <w:rPr>
                <w:rFonts w:asciiTheme="minorEastAsia" w:hAnsiTheme="minorEastAsia"/>
                <w:bCs/>
                <w:color w:val="FF0000"/>
                <w:sz w:val="18"/>
              </w:rPr>
            </w:pPr>
          </w:p>
        </w:tc>
        <w:tc>
          <w:tcPr>
            <w:tcW w:w="1371" w:type="dxa"/>
            <w:tcBorders>
              <w:bottom w:val="single" w:sz="18" w:space="0" w:color="auto"/>
              <w:right w:val="single" w:sz="18" w:space="0" w:color="auto"/>
            </w:tcBorders>
          </w:tcPr>
          <w:p w14:paraId="54A24FDF" w14:textId="77777777" w:rsidR="00546303" w:rsidRDefault="00546303" w:rsidP="00546303">
            <w:pPr>
              <w:rPr>
                <w:rFonts w:asciiTheme="minorEastAsia" w:hAnsiTheme="minorEastAsia"/>
                <w:bCs/>
                <w:color w:val="FF0000"/>
                <w:sz w:val="18"/>
              </w:rPr>
            </w:pPr>
          </w:p>
          <w:p w14:paraId="39B74889" w14:textId="7668454B" w:rsidR="00A141B0" w:rsidRPr="00A8566B" w:rsidRDefault="00A141B0" w:rsidP="00546303">
            <w:pPr>
              <w:rPr>
                <w:rFonts w:asciiTheme="minorEastAsia" w:hAnsiTheme="minorEastAsia"/>
                <w:bCs/>
                <w:color w:val="FF0000"/>
                <w:sz w:val="18"/>
              </w:rPr>
            </w:pPr>
            <w:r>
              <w:rPr>
                <w:rFonts w:asciiTheme="minorEastAsia" w:hAnsiTheme="minorEastAsia" w:hint="eastAsia"/>
                <w:bCs/>
                <w:color w:val="FF0000"/>
                <w:sz w:val="18"/>
              </w:rPr>
              <w:t>（補正後：○）</w:t>
            </w:r>
          </w:p>
        </w:tc>
        <w:tc>
          <w:tcPr>
            <w:tcW w:w="1371" w:type="dxa"/>
            <w:tcBorders>
              <w:left w:val="single" w:sz="18" w:space="0" w:color="auto"/>
              <w:bottom w:val="single" w:sz="18" w:space="0" w:color="auto"/>
              <w:tl2br w:val="single" w:sz="4" w:space="0" w:color="auto"/>
            </w:tcBorders>
          </w:tcPr>
          <w:p w14:paraId="476676A7" w14:textId="77777777" w:rsidR="00546303" w:rsidRPr="00A8566B" w:rsidRDefault="00546303" w:rsidP="00546303">
            <w:pPr>
              <w:rPr>
                <w:rFonts w:asciiTheme="minorEastAsia" w:hAnsiTheme="minorEastAsia"/>
                <w:bCs/>
                <w:color w:val="FF0000"/>
                <w:sz w:val="18"/>
              </w:rPr>
            </w:pPr>
          </w:p>
        </w:tc>
        <w:tc>
          <w:tcPr>
            <w:tcW w:w="1371" w:type="dxa"/>
            <w:tcBorders>
              <w:bottom w:val="single" w:sz="18" w:space="0" w:color="auto"/>
              <w:right w:val="single" w:sz="18" w:space="0" w:color="auto"/>
            </w:tcBorders>
          </w:tcPr>
          <w:p w14:paraId="046995BD" w14:textId="77777777" w:rsidR="00546303" w:rsidRDefault="00546303" w:rsidP="00546303">
            <w:pPr>
              <w:rPr>
                <w:rFonts w:asciiTheme="minorEastAsia" w:hAnsiTheme="minorEastAsia"/>
                <w:bCs/>
                <w:color w:val="FF0000"/>
                <w:sz w:val="18"/>
              </w:rPr>
            </w:pPr>
          </w:p>
          <w:p w14:paraId="40E2B810" w14:textId="4837F262" w:rsidR="00A141B0" w:rsidRPr="00A8566B" w:rsidRDefault="00A141B0" w:rsidP="00546303">
            <w:pPr>
              <w:rPr>
                <w:rFonts w:asciiTheme="minorEastAsia" w:hAnsiTheme="minorEastAsia"/>
                <w:bCs/>
                <w:color w:val="FF0000"/>
                <w:sz w:val="18"/>
              </w:rPr>
            </w:pPr>
            <w:r>
              <w:rPr>
                <w:rFonts w:asciiTheme="minorEastAsia" w:hAnsiTheme="minorEastAsia" w:hint="eastAsia"/>
                <w:bCs/>
                <w:color w:val="FF0000"/>
                <w:sz w:val="18"/>
              </w:rPr>
              <w:t>（補正後：○）</w:t>
            </w:r>
          </w:p>
        </w:tc>
      </w:tr>
      <w:tr w:rsidR="00546303" w:rsidRPr="00A8566B" w14:paraId="575F11B8"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4FD88859"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ⅰ．原単位化に用いる指標</w:t>
            </w:r>
          </w:p>
          <w:p w14:paraId="40F392B4" w14:textId="77777777" w:rsidR="00546303" w:rsidRPr="00A8566B" w:rsidRDefault="00546303" w:rsidP="00546303">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（貨物量×距離等）</w:t>
            </w:r>
          </w:p>
        </w:tc>
        <w:tc>
          <w:tcPr>
            <w:tcW w:w="2741" w:type="dxa"/>
            <w:gridSpan w:val="2"/>
            <w:tcBorders>
              <w:top w:val="single" w:sz="18" w:space="0" w:color="auto"/>
              <w:left w:val="single" w:sz="18" w:space="0" w:color="auto"/>
              <w:bottom w:val="single" w:sz="18" w:space="0" w:color="auto"/>
              <w:right w:val="single" w:sz="18" w:space="0" w:color="auto"/>
            </w:tcBorders>
          </w:tcPr>
          <w:p w14:paraId="095569A6" w14:textId="59041FAE" w:rsidR="00737E7C" w:rsidRPr="00737E7C" w:rsidRDefault="00546303" w:rsidP="00737E7C">
            <w:pPr>
              <w:rPr>
                <w:rFonts w:asciiTheme="minorEastAsia" w:hAnsiTheme="minorEastAsia"/>
                <w:bCs/>
                <w:color w:val="FF0000"/>
                <w:sz w:val="18"/>
                <w:lang w:eastAsia="zh-CN"/>
              </w:rPr>
            </w:pPr>
            <w:r w:rsidRPr="00A8566B">
              <w:rPr>
                <w:rFonts w:asciiTheme="minorEastAsia" w:hAnsiTheme="minorEastAsia" w:hint="eastAsia"/>
                <w:bCs/>
                <w:color w:val="FF0000"/>
                <w:sz w:val="18"/>
                <w:lang w:eastAsia="zh-CN"/>
              </w:rPr>
              <w:t>数値</w:t>
            </w:r>
            <w:r w:rsidR="00737E7C">
              <w:rPr>
                <w:rFonts w:asciiTheme="minorEastAsia" w:hAnsiTheme="minorEastAsia" w:hint="eastAsia"/>
                <w:bCs/>
                <w:color w:val="FF0000"/>
                <w:sz w:val="18"/>
                <w:lang w:eastAsia="zh-CN"/>
              </w:rPr>
              <w:t xml:space="preserve">　　　　　（補正後：○）</w:t>
            </w:r>
          </w:p>
          <w:p w14:paraId="1F2F5168"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c>
          <w:tcPr>
            <w:tcW w:w="2742" w:type="dxa"/>
            <w:gridSpan w:val="2"/>
            <w:tcBorders>
              <w:top w:val="single" w:sz="18" w:space="0" w:color="auto"/>
              <w:left w:val="single" w:sz="18" w:space="0" w:color="auto"/>
              <w:bottom w:val="single" w:sz="18" w:space="0" w:color="auto"/>
              <w:right w:val="single" w:sz="18" w:space="0" w:color="auto"/>
            </w:tcBorders>
          </w:tcPr>
          <w:p w14:paraId="7552B5A8"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w:t>
            </w:r>
          </w:p>
          <w:p w14:paraId="010FD4B0" w14:textId="7E5EF58A"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r>
      <w:tr w:rsidR="00546303" w:rsidRPr="00A8566B" w14:paraId="18FB7493"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75379902"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ⅱ．</w:t>
            </w:r>
            <w:r w:rsidR="00EC0604" w:rsidRPr="00A8566B">
              <w:rPr>
                <w:rFonts w:asciiTheme="minorEastAsia" w:hAnsiTheme="minorEastAsia" w:hint="eastAsia"/>
                <w:bCs/>
                <w:color w:val="FF0000"/>
                <w:sz w:val="18"/>
              </w:rPr>
              <w:t>CO</w:t>
            </w:r>
            <w:r w:rsidR="00EC0604" w:rsidRPr="008742D0">
              <w:rPr>
                <w:rFonts w:asciiTheme="minorEastAsia" w:hAnsiTheme="minorEastAsia"/>
                <w:bCs/>
                <w:color w:val="FF0000"/>
                <w:sz w:val="18"/>
                <w:vertAlign w:val="subscript"/>
              </w:rPr>
              <w:t>2</w:t>
            </w:r>
            <w:r w:rsidRPr="00A8566B">
              <w:rPr>
                <w:rFonts w:asciiTheme="minorEastAsia" w:hAnsiTheme="minorEastAsia" w:hint="eastAsia"/>
                <w:bCs/>
                <w:color w:val="FF0000"/>
                <w:sz w:val="18"/>
              </w:rPr>
              <w:t>排出原単位</w:t>
            </w:r>
          </w:p>
          <w:p w14:paraId="70F5CCDF" w14:textId="77777777" w:rsidR="00546303" w:rsidRPr="00A8566B" w:rsidRDefault="00546303" w:rsidP="003B5432">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（ⅱ</w:t>
            </w:r>
            <w:r w:rsidRPr="00A8566B">
              <w:rPr>
                <w:rFonts w:asciiTheme="minorEastAsia" w:hAnsiTheme="minorEastAsia"/>
                <w:bCs/>
                <w:color w:val="FF0000"/>
                <w:sz w:val="18"/>
              </w:rPr>
              <w:t>＝</w:t>
            </w:r>
            <w:r w:rsidR="00EC0604" w:rsidRPr="00A8566B">
              <w:rPr>
                <w:rFonts w:asciiTheme="minorEastAsia" w:hAnsiTheme="minorEastAsia" w:hint="eastAsia"/>
                <w:bCs/>
                <w:color w:val="FF0000"/>
                <w:sz w:val="18"/>
              </w:rPr>
              <w:t>CO</w:t>
            </w:r>
            <w:r w:rsidR="00EC0604" w:rsidRPr="008742D0">
              <w:rPr>
                <w:rFonts w:asciiTheme="minorEastAsia" w:hAnsiTheme="minorEastAsia"/>
                <w:bCs/>
                <w:color w:val="FF0000"/>
                <w:sz w:val="18"/>
                <w:vertAlign w:val="subscript"/>
              </w:rPr>
              <w:t>2</w:t>
            </w:r>
            <w:r w:rsidRPr="00A8566B">
              <w:rPr>
                <w:rFonts w:asciiTheme="minorEastAsia" w:hAnsiTheme="minorEastAsia" w:hint="eastAsia"/>
                <w:bCs/>
                <w:color w:val="FF0000"/>
                <w:sz w:val="18"/>
              </w:rPr>
              <w:t>排出量／ⅰ）</w:t>
            </w:r>
          </w:p>
        </w:tc>
        <w:tc>
          <w:tcPr>
            <w:tcW w:w="2741" w:type="dxa"/>
            <w:gridSpan w:val="2"/>
            <w:tcBorders>
              <w:top w:val="single" w:sz="18" w:space="0" w:color="auto"/>
              <w:left w:val="single" w:sz="18" w:space="0" w:color="auto"/>
              <w:bottom w:val="single" w:sz="18" w:space="0" w:color="auto"/>
              <w:right w:val="single" w:sz="18" w:space="0" w:color="auto"/>
            </w:tcBorders>
          </w:tcPr>
          <w:p w14:paraId="20C17DA0" w14:textId="6C1FFC84"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　α</w:t>
            </w:r>
            <w:r w:rsidRPr="00A8566B">
              <w:rPr>
                <w:rFonts w:asciiTheme="minorEastAsia" w:hAnsiTheme="minorEastAsia"/>
                <w:bCs/>
                <w:color w:val="FF0000"/>
                <w:sz w:val="18"/>
              </w:rPr>
              <w:t>2</w:t>
            </w:r>
          </w:p>
          <w:p w14:paraId="39FD2B48" w14:textId="77777777" w:rsidR="00546303" w:rsidRPr="00A8566B" w:rsidRDefault="00546303" w:rsidP="00546303">
            <w:pPr>
              <w:rPr>
                <w:rFonts w:asciiTheme="minorEastAsia" w:hAnsiTheme="minorEastAsia"/>
                <w:bCs/>
                <w:color w:val="FF0000"/>
                <w:sz w:val="18"/>
                <w:szCs w:val="17"/>
              </w:rPr>
            </w:pPr>
            <w:r w:rsidRPr="00A8566B">
              <w:rPr>
                <w:rFonts w:asciiTheme="minorEastAsia" w:hAnsiTheme="minorEastAsia" w:hint="eastAsia"/>
                <w:bCs/>
                <w:color w:val="FF0000"/>
                <w:sz w:val="18"/>
                <w:szCs w:val="17"/>
              </w:rPr>
              <w:t xml:space="preserve">単位　</w:t>
            </w:r>
            <w:r w:rsidRPr="00A8566B">
              <w:rPr>
                <w:rFonts w:asciiTheme="minorEastAsia" w:hAnsiTheme="minorEastAsia"/>
                <w:bCs/>
                <w:color w:val="FF0000"/>
                <w:sz w:val="18"/>
                <w:szCs w:val="17"/>
              </w:rPr>
              <w:t>g-CO</w:t>
            </w:r>
            <w:r w:rsidRPr="008742D0">
              <w:rPr>
                <w:rFonts w:asciiTheme="minorEastAsia" w:hAnsiTheme="minorEastAsia"/>
                <w:bCs/>
                <w:color w:val="FF0000"/>
                <w:sz w:val="18"/>
                <w:szCs w:val="17"/>
                <w:vertAlign w:val="subscript"/>
              </w:rPr>
              <w:t>2</w:t>
            </w:r>
            <w:r w:rsidRPr="00A8566B">
              <w:rPr>
                <w:rFonts w:asciiTheme="minorEastAsia" w:hAnsiTheme="minorEastAsia"/>
                <w:bCs/>
                <w:color w:val="FF0000"/>
                <w:sz w:val="18"/>
                <w:szCs w:val="17"/>
              </w:rPr>
              <w:t>/(t・km)</w:t>
            </w:r>
          </w:p>
        </w:tc>
        <w:tc>
          <w:tcPr>
            <w:tcW w:w="2742" w:type="dxa"/>
            <w:gridSpan w:val="2"/>
            <w:tcBorders>
              <w:top w:val="single" w:sz="18" w:space="0" w:color="auto"/>
              <w:left w:val="single" w:sz="18" w:space="0" w:color="auto"/>
              <w:bottom w:val="single" w:sz="18" w:space="0" w:color="auto"/>
              <w:right w:val="single" w:sz="18" w:space="0" w:color="auto"/>
            </w:tcBorders>
          </w:tcPr>
          <w:p w14:paraId="40723FEC"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　β</w:t>
            </w:r>
            <w:r w:rsidRPr="00A8566B">
              <w:rPr>
                <w:rFonts w:asciiTheme="minorEastAsia" w:hAnsiTheme="minorEastAsia"/>
                <w:bCs/>
                <w:color w:val="FF0000"/>
                <w:sz w:val="18"/>
              </w:rPr>
              <w:t>2</w:t>
            </w:r>
          </w:p>
          <w:p w14:paraId="7A0B279C" w14:textId="359E5472" w:rsidR="00546303" w:rsidRPr="00A8566B" w:rsidRDefault="00546303" w:rsidP="00546303">
            <w:pPr>
              <w:rPr>
                <w:rFonts w:asciiTheme="minorEastAsia" w:hAnsiTheme="minorEastAsia"/>
                <w:bCs/>
                <w:color w:val="FF0000"/>
                <w:sz w:val="18"/>
                <w:szCs w:val="17"/>
              </w:rPr>
            </w:pPr>
            <w:r w:rsidRPr="00A8566B">
              <w:rPr>
                <w:rFonts w:asciiTheme="minorEastAsia" w:hAnsiTheme="minorEastAsia" w:hint="eastAsia"/>
                <w:bCs/>
                <w:color w:val="FF0000"/>
                <w:sz w:val="18"/>
                <w:szCs w:val="17"/>
              </w:rPr>
              <w:t xml:space="preserve">単位　</w:t>
            </w:r>
            <w:r w:rsidRPr="00A8566B">
              <w:rPr>
                <w:rFonts w:asciiTheme="minorEastAsia" w:hAnsiTheme="minorEastAsia"/>
                <w:bCs/>
                <w:color w:val="FF0000"/>
                <w:sz w:val="18"/>
                <w:szCs w:val="17"/>
              </w:rPr>
              <w:t>g-CO</w:t>
            </w:r>
            <w:r w:rsidRPr="008742D0">
              <w:rPr>
                <w:rFonts w:asciiTheme="minorEastAsia" w:hAnsiTheme="minorEastAsia"/>
                <w:bCs/>
                <w:color w:val="FF0000"/>
                <w:sz w:val="18"/>
                <w:szCs w:val="17"/>
                <w:vertAlign w:val="subscript"/>
              </w:rPr>
              <w:t>2</w:t>
            </w:r>
            <w:r w:rsidRPr="00A8566B">
              <w:rPr>
                <w:rFonts w:asciiTheme="minorEastAsia" w:hAnsiTheme="minorEastAsia"/>
                <w:bCs/>
                <w:color w:val="FF0000"/>
                <w:sz w:val="18"/>
                <w:szCs w:val="17"/>
              </w:rPr>
              <w:t>/(t・km)</w:t>
            </w:r>
          </w:p>
        </w:tc>
      </w:tr>
      <w:tr w:rsidR="00546303" w:rsidRPr="00A8566B" w14:paraId="199313D2"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01B3EA45" w14:textId="77777777" w:rsidR="00546303" w:rsidRPr="00A8566B" w:rsidRDefault="00546303" w:rsidP="00546303">
            <w:pPr>
              <w:rPr>
                <w:rFonts w:asciiTheme="minorEastAsia" w:hAnsiTheme="minorEastAsia"/>
                <w:bCs/>
                <w:color w:val="FF0000"/>
                <w:sz w:val="18"/>
                <w:lang w:eastAsia="zh-TW"/>
              </w:rPr>
            </w:pPr>
            <w:r w:rsidRPr="00A8566B">
              <w:rPr>
                <w:rFonts w:asciiTheme="minorEastAsia" w:hAnsiTheme="minorEastAsia" w:hint="eastAsia"/>
                <w:bCs/>
                <w:color w:val="FF0000"/>
                <w:sz w:val="18"/>
                <w:lang w:eastAsia="zh-TW"/>
              </w:rPr>
              <w:t>ⅲ．</w:t>
            </w:r>
            <w:r w:rsidRPr="00A8566B">
              <w:rPr>
                <w:rFonts w:asciiTheme="minorEastAsia" w:hAnsiTheme="minorEastAsia"/>
                <w:bCs/>
                <w:color w:val="FF0000"/>
                <w:sz w:val="18"/>
                <w:lang w:eastAsia="zh-TW"/>
              </w:rPr>
              <w:t>CO</w:t>
            </w:r>
            <w:r w:rsidRPr="008742D0">
              <w:rPr>
                <w:rFonts w:asciiTheme="minorEastAsia" w:hAnsiTheme="minorEastAsia"/>
                <w:bCs/>
                <w:color w:val="FF0000"/>
                <w:sz w:val="18"/>
                <w:vertAlign w:val="subscript"/>
                <w:lang w:eastAsia="zh-TW"/>
              </w:rPr>
              <w:t>2</w:t>
            </w:r>
            <w:r w:rsidRPr="00A8566B">
              <w:rPr>
                <w:rFonts w:asciiTheme="minorEastAsia" w:hAnsiTheme="minorEastAsia"/>
                <w:bCs/>
                <w:color w:val="FF0000"/>
                <w:sz w:val="18"/>
                <w:lang w:eastAsia="zh-TW"/>
              </w:rPr>
              <w:t xml:space="preserve">排出削減率 </w:t>
            </w:r>
            <w:r w:rsidR="00EC0604" w:rsidRPr="00A8566B">
              <w:rPr>
                <w:rFonts w:asciiTheme="minorEastAsia" w:hAnsiTheme="minorEastAsia" w:hint="eastAsia"/>
                <w:bCs/>
                <w:color w:val="FF0000"/>
                <w:sz w:val="18"/>
                <w:lang w:eastAsia="zh-TW"/>
              </w:rPr>
              <w:t>Ａ2</w:t>
            </w:r>
          </w:p>
          <w:p w14:paraId="6E2F1BC0" w14:textId="77777777" w:rsidR="00546303" w:rsidRPr="00A8566B" w:rsidRDefault="00546303" w:rsidP="00546303">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（ⅲ</w:t>
            </w:r>
            <w:r w:rsidRPr="00A8566B">
              <w:rPr>
                <w:rFonts w:asciiTheme="minorEastAsia" w:hAnsiTheme="minorEastAsia"/>
                <w:bCs/>
                <w:color w:val="FF0000"/>
                <w:sz w:val="18"/>
              </w:rPr>
              <w:t>＝</w:t>
            </w:r>
            <w:r w:rsidRPr="00A8566B">
              <w:rPr>
                <w:rFonts w:asciiTheme="minorEastAsia" w:hAnsiTheme="minorEastAsia" w:hint="eastAsia"/>
                <w:bCs/>
                <w:color w:val="FF0000"/>
                <w:sz w:val="18"/>
              </w:rPr>
              <w:t>（β</w:t>
            </w:r>
            <w:r w:rsidRPr="00A8566B">
              <w:rPr>
                <w:rFonts w:asciiTheme="minorEastAsia" w:hAnsiTheme="minorEastAsia"/>
                <w:bCs/>
                <w:color w:val="FF0000"/>
                <w:sz w:val="18"/>
              </w:rPr>
              <w:t>2―α2）／β2）</w:t>
            </w:r>
          </w:p>
        </w:tc>
        <w:tc>
          <w:tcPr>
            <w:tcW w:w="5483" w:type="dxa"/>
            <w:gridSpan w:val="4"/>
            <w:tcBorders>
              <w:top w:val="single" w:sz="18" w:space="0" w:color="auto"/>
              <w:left w:val="single" w:sz="18" w:space="0" w:color="auto"/>
              <w:bottom w:val="single" w:sz="18" w:space="0" w:color="auto"/>
              <w:right w:val="single" w:sz="18" w:space="0" w:color="auto"/>
            </w:tcBorders>
          </w:tcPr>
          <w:p w14:paraId="204887EB" w14:textId="53DC99A1" w:rsidR="00546303" w:rsidRPr="00A8566B" w:rsidRDefault="00EC0604" w:rsidP="00546303">
            <w:pPr>
              <w:jc w:val="center"/>
              <w:rPr>
                <w:rFonts w:asciiTheme="minorEastAsia" w:hAnsiTheme="minorEastAsia"/>
                <w:bCs/>
                <w:color w:val="FF0000"/>
                <w:sz w:val="18"/>
              </w:rPr>
            </w:pPr>
            <w:r w:rsidRPr="00A8566B">
              <w:rPr>
                <w:rFonts w:asciiTheme="minorEastAsia" w:hAnsiTheme="minorEastAsia" w:hint="eastAsia"/>
                <w:bCs/>
                <w:color w:val="FF0000"/>
                <w:sz w:val="18"/>
              </w:rPr>
              <w:t>Ａ2</w:t>
            </w:r>
            <w:r w:rsidR="00546303" w:rsidRPr="00A8566B">
              <w:rPr>
                <w:rFonts w:asciiTheme="minorEastAsia" w:hAnsiTheme="minorEastAsia" w:hint="eastAsia"/>
                <w:bCs/>
                <w:color w:val="FF0000"/>
                <w:sz w:val="18"/>
              </w:rPr>
              <w:t>％</w:t>
            </w:r>
          </w:p>
        </w:tc>
      </w:tr>
    </w:tbl>
    <w:p w14:paraId="48668C77" w14:textId="56EF3150" w:rsidR="009A2580" w:rsidRDefault="009A2580" w:rsidP="00E51004">
      <w:pPr>
        <w:rPr>
          <w:rFonts w:asciiTheme="minorEastAsia" w:hAnsiTheme="minorEastAsia"/>
          <w:bCs/>
          <w:color w:val="FF0000"/>
          <w:sz w:val="22"/>
        </w:rPr>
      </w:pPr>
    </w:p>
    <w:p w14:paraId="41724BC7" w14:textId="77777777" w:rsidR="009A2580" w:rsidRDefault="009A2580" w:rsidP="00E51004">
      <w:pPr>
        <w:rPr>
          <w:rFonts w:asciiTheme="minorEastAsia" w:hAnsiTheme="minorEastAsia"/>
          <w:bCs/>
          <w:color w:val="FF0000"/>
          <w:sz w:val="22"/>
        </w:rPr>
      </w:pPr>
    </w:p>
    <w:p w14:paraId="006C91B7" w14:textId="77777777" w:rsidR="009A2580" w:rsidRDefault="009A2580" w:rsidP="00E51004">
      <w:pPr>
        <w:rPr>
          <w:rFonts w:asciiTheme="minorEastAsia" w:hAnsiTheme="minorEastAsia"/>
          <w:bCs/>
          <w:color w:val="FF0000"/>
          <w:sz w:val="22"/>
        </w:rPr>
      </w:pPr>
    </w:p>
    <w:p w14:paraId="37BD39B3" w14:textId="77777777" w:rsidR="009A2580" w:rsidRDefault="009A2580" w:rsidP="00E51004">
      <w:pPr>
        <w:rPr>
          <w:rFonts w:asciiTheme="minorEastAsia" w:hAnsiTheme="minorEastAsia"/>
          <w:bCs/>
          <w:color w:val="FF0000"/>
          <w:sz w:val="22"/>
        </w:rPr>
      </w:pPr>
    </w:p>
    <w:p w14:paraId="7AD67CD0" w14:textId="4038BC38" w:rsidR="009A2580" w:rsidRDefault="009A2580" w:rsidP="00E51004">
      <w:pPr>
        <w:rPr>
          <w:rFonts w:asciiTheme="minorEastAsia" w:hAnsiTheme="minorEastAsia"/>
          <w:bCs/>
          <w:color w:val="FF0000"/>
          <w:sz w:val="22"/>
        </w:rPr>
      </w:pPr>
      <w:r w:rsidRPr="00A8566B">
        <w:rPr>
          <w:rFonts w:asciiTheme="minorEastAsia" w:hAnsiTheme="minorEastAsia" w:hint="eastAsia"/>
          <w:bCs/>
          <w:sz w:val="22"/>
        </w:rPr>
        <w:t>（備考）</w:t>
      </w:r>
    </w:p>
    <w:p w14:paraId="61A53D84" w14:textId="270B62B5" w:rsidR="00E51004" w:rsidRPr="00A8566B" w:rsidRDefault="00F975FF" w:rsidP="00E51004">
      <w:pPr>
        <w:rPr>
          <w:rFonts w:asciiTheme="minorEastAsia" w:hAnsiTheme="minorEastAsia"/>
          <w:bCs/>
          <w:sz w:val="22"/>
        </w:rPr>
      </w:pPr>
      <w:r w:rsidRPr="00A8566B">
        <w:rPr>
          <w:rFonts w:asciiTheme="minorEastAsia" w:hAnsiTheme="minorEastAsia" w:hint="eastAsia"/>
          <w:bCs/>
          <w:color w:val="FF0000"/>
          <w:sz w:val="22"/>
        </w:rPr>
        <w:t xml:space="preserve">　上記計算は○○という考え方で、○○○○○○○○○○○○○○○○○○○○○○○○○○○○○○○○○○○○○○○○○○○○○○○○○○○○○○○○○○○○○○○○○○○○○○○○○○○○○○○○○○○○○○○○○○○○○○○○</w:t>
      </w:r>
      <w:r w:rsidR="0006493C">
        <w:rPr>
          <w:rFonts w:asciiTheme="minorEastAsia" w:hAnsiTheme="minorEastAsia" w:hint="eastAsia"/>
          <w:bCs/>
          <w:color w:val="FF0000"/>
          <w:sz w:val="22"/>
        </w:rPr>
        <w:t>。</w:t>
      </w:r>
    </w:p>
    <w:p w14:paraId="1B35E1F3" w14:textId="5B9977C0" w:rsidR="004D764E" w:rsidRPr="00A8566B" w:rsidRDefault="004D764E" w:rsidP="004D764E">
      <w:pPr>
        <w:rPr>
          <w:rFonts w:asciiTheme="minorEastAsia" w:hAnsiTheme="minorEastAsia"/>
          <w:b/>
          <w:bCs/>
          <w:sz w:val="22"/>
        </w:rPr>
      </w:pPr>
      <w:r w:rsidRPr="00A8566B">
        <w:rPr>
          <w:rFonts w:asciiTheme="minorEastAsia" w:hAnsiTheme="minorEastAsia" w:hint="eastAsia"/>
          <w:b/>
          <w:bCs/>
          <w:sz w:val="22"/>
        </w:rPr>
        <w:lastRenderedPageBreak/>
        <w:t xml:space="preserve">　</w:t>
      </w:r>
      <w:r w:rsidR="006653CC">
        <w:rPr>
          <w:rFonts w:asciiTheme="minorEastAsia" w:hAnsiTheme="minorEastAsia"/>
          <w:b/>
          <w:bCs/>
          <w:sz w:val="22"/>
        </w:rPr>
        <w:t>5</w:t>
      </w:r>
      <w:r w:rsidR="00E51004" w:rsidRPr="00A8566B">
        <w:rPr>
          <w:rFonts w:asciiTheme="minorEastAsia" w:hAnsiTheme="minorEastAsia"/>
          <w:b/>
          <w:bCs/>
          <w:sz w:val="22"/>
        </w:rPr>
        <w:t>-</w:t>
      </w:r>
      <w:r w:rsidR="003F5371">
        <w:rPr>
          <w:rFonts w:asciiTheme="minorEastAsia" w:hAnsiTheme="minorEastAsia" w:hint="eastAsia"/>
          <w:b/>
          <w:bCs/>
          <w:sz w:val="22"/>
        </w:rPr>
        <w:t>5</w:t>
      </w:r>
      <w:r w:rsidR="00E51004" w:rsidRPr="00A8566B">
        <w:rPr>
          <w:rFonts w:asciiTheme="minorEastAsia" w:hAnsiTheme="minorEastAsia"/>
          <w:b/>
          <w:bCs/>
          <w:sz w:val="22"/>
        </w:rPr>
        <w:t>-</w:t>
      </w:r>
      <w:r w:rsidR="00A56D7D" w:rsidRPr="00A8566B">
        <w:rPr>
          <w:rFonts w:asciiTheme="minorEastAsia" w:hAnsiTheme="minorEastAsia"/>
          <w:b/>
          <w:bCs/>
          <w:sz w:val="22"/>
        </w:rPr>
        <w:t>3</w:t>
      </w:r>
      <w:r w:rsidR="008817AC">
        <w:rPr>
          <w:rFonts w:asciiTheme="minorEastAsia" w:hAnsiTheme="minorEastAsia" w:hint="eastAsia"/>
          <w:b/>
          <w:bCs/>
          <w:sz w:val="22"/>
        </w:rPr>
        <w:t>革新的省エネ技術</w:t>
      </w:r>
      <w:r w:rsidR="00CA6D1D" w:rsidRPr="00A8566B">
        <w:rPr>
          <w:rFonts w:asciiTheme="minorEastAsia" w:hAnsiTheme="minorEastAsia" w:hint="eastAsia"/>
          <w:b/>
          <w:bCs/>
          <w:sz w:val="22"/>
        </w:rPr>
        <w:t>の寄与による</w:t>
      </w:r>
      <w:r w:rsidRPr="00A8566B">
        <w:rPr>
          <w:rFonts w:asciiTheme="minorEastAsia" w:hAnsiTheme="minorEastAsia"/>
          <w:b/>
          <w:bCs/>
          <w:sz w:val="22"/>
        </w:rPr>
        <w:t>CO</w:t>
      </w:r>
      <w:r w:rsidRPr="008742D0">
        <w:rPr>
          <w:rFonts w:asciiTheme="minorEastAsia" w:hAnsiTheme="minorEastAsia"/>
          <w:b/>
          <w:bCs/>
          <w:sz w:val="22"/>
          <w:vertAlign w:val="subscript"/>
        </w:rPr>
        <w:t>2</w:t>
      </w:r>
      <w:r w:rsidRPr="00A8566B">
        <w:rPr>
          <w:rFonts w:asciiTheme="minorEastAsia" w:hAnsiTheme="minorEastAsia"/>
          <w:b/>
          <w:bCs/>
          <w:sz w:val="22"/>
        </w:rPr>
        <w:t>排出削減率</w:t>
      </w:r>
      <w:r w:rsidR="00C672E1" w:rsidRPr="00A8566B">
        <w:rPr>
          <w:rFonts w:asciiTheme="minorEastAsia" w:hAnsiTheme="minorEastAsia" w:hint="eastAsia"/>
          <w:b/>
          <w:bCs/>
          <w:sz w:val="22"/>
        </w:rPr>
        <w:t>等</w:t>
      </w:r>
      <w:r w:rsidRPr="00A8566B">
        <w:rPr>
          <w:rFonts w:asciiTheme="minorEastAsia" w:hAnsiTheme="minorEastAsia"/>
          <w:b/>
          <w:bCs/>
          <w:sz w:val="22"/>
        </w:rPr>
        <w:t>（％）</w:t>
      </w:r>
    </w:p>
    <w:p w14:paraId="7D29D774" w14:textId="1D8B491C" w:rsidR="004D764E" w:rsidRPr="00A8566B" w:rsidRDefault="004D764E" w:rsidP="004D764E">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Ｂ</w:t>
      </w:r>
      <w:r w:rsidRPr="00A8566B">
        <w:rPr>
          <w:rFonts w:asciiTheme="minorEastAsia" w:hAnsiTheme="minorEastAsia"/>
          <w:bCs/>
          <w:color w:val="FF0000"/>
          <w:sz w:val="22"/>
        </w:rPr>
        <w:t>2％</w:t>
      </w:r>
      <w:r w:rsidR="00C672E1" w:rsidRPr="00A8566B">
        <w:rPr>
          <w:rFonts w:asciiTheme="minorEastAsia" w:hAnsiTheme="minorEastAsia"/>
          <w:bCs/>
          <w:color w:val="FF0000"/>
          <w:sz w:val="22"/>
        </w:rPr>
        <w:t xml:space="preserve">　</w:t>
      </w:r>
      <w:r w:rsidR="003D4C76" w:rsidRPr="00A8566B">
        <w:rPr>
          <w:rFonts w:asciiTheme="minorEastAsia" w:hAnsiTheme="minorEastAsia"/>
          <w:bCs/>
          <w:color w:val="FF0000"/>
          <w:sz w:val="22"/>
        </w:rPr>
        <w:t>(</w:t>
      </w:r>
      <w:r w:rsidR="001B383E" w:rsidRPr="00A8566B">
        <w:rPr>
          <w:rFonts w:asciiTheme="minorEastAsia" w:hAnsiTheme="minorEastAsia" w:hint="eastAsia"/>
          <w:bCs/>
          <w:color w:val="FF0000"/>
          <w:sz w:val="22"/>
        </w:rPr>
        <w:t>※</w:t>
      </w:r>
      <w:r w:rsidR="003D4C76" w:rsidRPr="00A8566B">
        <w:rPr>
          <w:rFonts w:asciiTheme="minorEastAsia" w:hAnsiTheme="minorEastAsia"/>
          <w:bCs/>
          <w:color w:val="FF0000"/>
          <w:sz w:val="22"/>
        </w:rPr>
        <w:t>)</w:t>
      </w:r>
    </w:p>
    <w:p w14:paraId="493B757A" w14:textId="3FB57766" w:rsidR="00566147" w:rsidRPr="00A8566B" w:rsidRDefault="00716464" w:rsidP="00312684">
      <w:pPr>
        <w:pStyle w:val="aa"/>
        <w:widowControl/>
        <w:numPr>
          <w:ilvl w:val="0"/>
          <w:numId w:val="52"/>
        </w:numPr>
        <w:ind w:leftChars="0" w:left="735"/>
        <w:jc w:val="left"/>
        <w:rPr>
          <w:rFonts w:asciiTheme="minorEastAsia" w:hAnsiTheme="minorEastAsia"/>
          <w:bCs/>
          <w:color w:val="FF0000"/>
          <w:sz w:val="22"/>
        </w:rPr>
      </w:pPr>
      <w:r w:rsidRPr="00A8566B">
        <w:rPr>
          <w:rFonts w:asciiTheme="minorEastAsia" w:hAnsiTheme="minorEastAsia" w:hint="eastAsia"/>
          <w:bCs/>
          <w:color w:val="FF0000"/>
          <w:sz w:val="22"/>
        </w:rPr>
        <w:t>補助事業の効果検証に当たっては、</w:t>
      </w:r>
      <w:r w:rsidR="008817AC">
        <w:rPr>
          <w:rFonts w:asciiTheme="minorEastAsia" w:hAnsiTheme="minorEastAsia" w:hint="eastAsia"/>
          <w:bCs/>
          <w:color w:val="FF0000"/>
          <w:sz w:val="22"/>
        </w:rPr>
        <w:t>革新的省エネ技術</w:t>
      </w:r>
      <w:r w:rsidR="003D5AC7" w:rsidRPr="00A8566B">
        <w:rPr>
          <w:rFonts w:asciiTheme="minorEastAsia" w:hAnsiTheme="minorEastAsia" w:hint="eastAsia"/>
          <w:bCs/>
          <w:color w:val="FF0000"/>
          <w:sz w:val="22"/>
        </w:rPr>
        <w:t>の寄与分のみの</w:t>
      </w:r>
      <w:r w:rsidR="003D5AC7" w:rsidRPr="00A8566B">
        <w:rPr>
          <w:rFonts w:asciiTheme="minorEastAsia" w:hAnsiTheme="minorEastAsia"/>
          <w:bCs/>
          <w:color w:val="FF0000"/>
          <w:sz w:val="22"/>
        </w:rPr>
        <w:t>CO</w:t>
      </w:r>
      <w:r w:rsidR="003D5AC7" w:rsidRPr="008742D0">
        <w:rPr>
          <w:rFonts w:asciiTheme="minorEastAsia" w:hAnsiTheme="minorEastAsia"/>
          <w:bCs/>
          <w:color w:val="FF0000"/>
          <w:sz w:val="22"/>
          <w:vertAlign w:val="subscript"/>
        </w:rPr>
        <w:t>2</w:t>
      </w:r>
      <w:r w:rsidR="003D5AC7" w:rsidRPr="00A8566B">
        <w:rPr>
          <w:rFonts w:asciiTheme="minorEastAsia" w:hAnsiTheme="minorEastAsia"/>
          <w:bCs/>
          <w:color w:val="FF0000"/>
          <w:sz w:val="22"/>
        </w:rPr>
        <w:t>排出削減率</w:t>
      </w:r>
      <w:r w:rsidR="001733D5" w:rsidRPr="00A8566B">
        <w:rPr>
          <w:rFonts w:asciiTheme="minorEastAsia" w:hAnsiTheme="minorEastAsia" w:hint="eastAsia"/>
          <w:bCs/>
          <w:color w:val="FF0000"/>
          <w:sz w:val="22"/>
        </w:rPr>
        <w:t>（検証方法については</w:t>
      </w:r>
      <w:r w:rsidR="006653CC">
        <w:rPr>
          <w:rFonts w:asciiTheme="minorEastAsia" w:hAnsiTheme="minorEastAsia"/>
          <w:bCs/>
          <w:color w:val="FF0000"/>
          <w:sz w:val="22"/>
        </w:rPr>
        <w:t>5</w:t>
      </w:r>
      <w:r w:rsidR="001733D5" w:rsidRPr="00A8566B">
        <w:rPr>
          <w:rFonts w:asciiTheme="minorEastAsia" w:hAnsiTheme="minorEastAsia"/>
          <w:bCs/>
          <w:color w:val="FF0000"/>
          <w:sz w:val="22"/>
        </w:rPr>
        <w:t>-5に記載すること）</w:t>
      </w:r>
    </w:p>
    <w:p w14:paraId="09169860" w14:textId="15111DE0" w:rsidR="00716464" w:rsidRPr="00A8566B" w:rsidRDefault="00716464" w:rsidP="00312684">
      <w:pPr>
        <w:pStyle w:val="aa"/>
        <w:widowControl/>
        <w:ind w:leftChars="0" w:left="735"/>
        <w:jc w:val="left"/>
        <w:rPr>
          <w:rFonts w:asciiTheme="minorEastAsia" w:hAnsiTheme="minorEastAsia"/>
          <w:bCs/>
          <w:color w:val="FF0000"/>
          <w:sz w:val="22"/>
        </w:rPr>
      </w:pPr>
    </w:p>
    <w:p w14:paraId="42E04030" w14:textId="018994A4" w:rsidR="002D2956" w:rsidRPr="00A8566B" w:rsidRDefault="002D2956" w:rsidP="002D2956">
      <w:pPr>
        <w:rPr>
          <w:rFonts w:asciiTheme="minorEastAsia" w:hAnsiTheme="minorEastAsia"/>
          <w:b/>
          <w:bCs/>
          <w:sz w:val="22"/>
        </w:rPr>
      </w:pPr>
      <w:r w:rsidRPr="00A8566B">
        <w:rPr>
          <w:rFonts w:asciiTheme="minorEastAsia" w:hAnsiTheme="minorEastAsia" w:hint="eastAsia"/>
          <w:b/>
          <w:bCs/>
          <w:sz w:val="22"/>
        </w:rPr>
        <w:t xml:space="preserve">　</w:t>
      </w:r>
      <w:r w:rsidR="006653CC">
        <w:rPr>
          <w:rFonts w:asciiTheme="minorEastAsia" w:hAnsiTheme="minorEastAsia"/>
          <w:b/>
          <w:bCs/>
          <w:sz w:val="22"/>
        </w:rPr>
        <w:t>5</w:t>
      </w:r>
      <w:r w:rsidRPr="00A8566B">
        <w:rPr>
          <w:rFonts w:asciiTheme="minorEastAsia" w:hAnsiTheme="minorEastAsia"/>
          <w:b/>
          <w:bCs/>
          <w:sz w:val="22"/>
        </w:rPr>
        <w:t>-</w:t>
      </w:r>
      <w:r w:rsidR="003F5371">
        <w:rPr>
          <w:rFonts w:asciiTheme="minorEastAsia" w:hAnsiTheme="minorEastAsia" w:hint="eastAsia"/>
          <w:b/>
          <w:bCs/>
          <w:sz w:val="22"/>
        </w:rPr>
        <w:t>5</w:t>
      </w:r>
      <w:r w:rsidRPr="00A8566B">
        <w:rPr>
          <w:rFonts w:asciiTheme="minorEastAsia" w:hAnsiTheme="minorEastAsia"/>
          <w:b/>
          <w:bCs/>
          <w:sz w:val="22"/>
        </w:rPr>
        <w:t>-</w:t>
      </w:r>
      <w:r w:rsidR="00A56D7D" w:rsidRPr="00A8566B">
        <w:rPr>
          <w:rFonts w:asciiTheme="minorEastAsia" w:hAnsiTheme="minorEastAsia"/>
          <w:b/>
          <w:bCs/>
          <w:sz w:val="22"/>
        </w:rPr>
        <w:t>4</w:t>
      </w:r>
      <w:r w:rsidRPr="00A8566B">
        <w:rPr>
          <w:rFonts w:asciiTheme="minorEastAsia" w:hAnsiTheme="minorEastAsia"/>
          <w:b/>
          <w:bCs/>
          <w:sz w:val="22"/>
        </w:rPr>
        <w:t xml:space="preserve"> CO</w:t>
      </w:r>
      <w:r w:rsidRPr="008742D0">
        <w:rPr>
          <w:rFonts w:asciiTheme="minorEastAsia" w:hAnsiTheme="minorEastAsia"/>
          <w:b/>
          <w:bCs/>
          <w:sz w:val="22"/>
          <w:vertAlign w:val="subscript"/>
        </w:rPr>
        <w:t>2</w:t>
      </w:r>
      <w:r w:rsidRPr="00A8566B">
        <w:rPr>
          <w:rFonts w:asciiTheme="minorEastAsia" w:hAnsiTheme="minorEastAsia"/>
          <w:b/>
          <w:bCs/>
          <w:sz w:val="22"/>
        </w:rPr>
        <w:t>排出削減率とエネルギー消費削減率の差（％）（＝「</w:t>
      </w:r>
      <w:r w:rsidR="006653CC">
        <w:rPr>
          <w:rFonts w:asciiTheme="minorEastAsia" w:hAnsiTheme="minorEastAsia"/>
          <w:b/>
          <w:bCs/>
          <w:sz w:val="22"/>
        </w:rPr>
        <w:t>5</w:t>
      </w:r>
      <w:r w:rsidRPr="00A8566B">
        <w:rPr>
          <w:rFonts w:asciiTheme="minorEastAsia" w:hAnsiTheme="minorEastAsia"/>
          <w:b/>
          <w:bCs/>
          <w:sz w:val="22"/>
        </w:rPr>
        <w:t>-</w:t>
      </w:r>
      <w:r w:rsidR="003F5371">
        <w:rPr>
          <w:rFonts w:asciiTheme="minorEastAsia" w:hAnsiTheme="minorEastAsia" w:hint="eastAsia"/>
          <w:b/>
          <w:bCs/>
          <w:sz w:val="22"/>
        </w:rPr>
        <w:t>5</w:t>
      </w:r>
      <w:r w:rsidRPr="00A8566B">
        <w:rPr>
          <w:rFonts w:asciiTheme="minorEastAsia" w:hAnsiTheme="minorEastAsia"/>
          <w:b/>
          <w:bCs/>
          <w:sz w:val="22"/>
        </w:rPr>
        <w:t>-</w:t>
      </w:r>
      <w:r w:rsidR="00B90D20" w:rsidRPr="00A8566B">
        <w:rPr>
          <w:rFonts w:asciiTheme="minorEastAsia" w:hAnsiTheme="minorEastAsia"/>
          <w:b/>
          <w:bCs/>
          <w:sz w:val="22"/>
        </w:rPr>
        <w:t>3</w:t>
      </w:r>
      <w:r w:rsidRPr="00A8566B">
        <w:rPr>
          <w:rFonts w:asciiTheme="minorEastAsia" w:hAnsiTheme="minorEastAsia" w:hint="eastAsia"/>
          <w:b/>
          <w:bCs/>
          <w:sz w:val="22"/>
        </w:rPr>
        <w:t>」－「</w:t>
      </w:r>
      <w:r w:rsidR="006653CC">
        <w:rPr>
          <w:rFonts w:asciiTheme="minorEastAsia" w:hAnsiTheme="minorEastAsia"/>
          <w:b/>
          <w:bCs/>
          <w:sz w:val="22"/>
        </w:rPr>
        <w:t>5</w:t>
      </w:r>
      <w:r w:rsidR="00E51004" w:rsidRPr="00A8566B">
        <w:rPr>
          <w:rFonts w:asciiTheme="minorEastAsia" w:hAnsiTheme="minorEastAsia"/>
          <w:b/>
          <w:bCs/>
          <w:sz w:val="22"/>
        </w:rPr>
        <w:t>-</w:t>
      </w:r>
      <w:r w:rsidR="003F5371">
        <w:rPr>
          <w:rFonts w:asciiTheme="minorEastAsia" w:hAnsiTheme="minorEastAsia" w:hint="eastAsia"/>
          <w:b/>
          <w:bCs/>
          <w:sz w:val="22"/>
        </w:rPr>
        <w:t>5</w:t>
      </w:r>
      <w:r w:rsidR="00E51004" w:rsidRPr="00A8566B">
        <w:rPr>
          <w:rFonts w:asciiTheme="minorEastAsia" w:hAnsiTheme="minorEastAsia"/>
          <w:b/>
          <w:bCs/>
          <w:sz w:val="22"/>
        </w:rPr>
        <w:t>-</w:t>
      </w:r>
      <w:r w:rsidR="00B90D20" w:rsidRPr="00A8566B">
        <w:rPr>
          <w:rFonts w:asciiTheme="minorEastAsia" w:hAnsiTheme="minorEastAsia"/>
          <w:b/>
          <w:bCs/>
          <w:sz w:val="22"/>
        </w:rPr>
        <w:t>3</w:t>
      </w:r>
      <w:r w:rsidRPr="00A8566B">
        <w:rPr>
          <w:rFonts w:asciiTheme="minorEastAsia" w:hAnsiTheme="minorEastAsia" w:hint="eastAsia"/>
          <w:b/>
          <w:bCs/>
          <w:sz w:val="22"/>
        </w:rPr>
        <w:t>」）</w:t>
      </w:r>
    </w:p>
    <w:p w14:paraId="300B5CD0" w14:textId="2FB24E3C" w:rsidR="002D2956" w:rsidRPr="00A8566B" w:rsidRDefault="0006493C" w:rsidP="002D2956">
      <w:pPr>
        <w:tabs>
          <w:tab w:val="left" w:pos="6379"/>
        </w:tabs>
        <w:ind w:leftChars="86" w:left="181" w:firstLineChars="117" w:firstLine="211"/>
        <w:rPr>
          <w:rFonts w:asciiTheme="minorEastAsia" w:hAnsiTheme="minorEastAsia"/>
          <w:bCs/>
          <w:color w:val="FF0000"/>
          <w:sz w:val="22"/>
        </w:rPr>
      </w:pPr>
      <w:r w:rsidRPr="00A8566B">
        <w:rPr>
          <w:rFonts w:asciiTheme="minorEastAsia" w:hAnsiTheme="minorEastAsia"/>
          <w:bCs/>
          <w:noProof/>
          <w:sz w:val="18"/>
        </w:rPr>
        <mc:AlternateContent>
          <mc:Choice Requires="wps">
            <w:drawing>
              <wp:anchor distT="0" distB="0" distL="114300" distR="114300" simplePos="0" relativeHeight="251658317" behindDoc="0" locked="0" layoutInCell="1" allowOverlap="1" wp14:anchorId="1BD68A0A" wp14:editId="3FFBD46E">
                <wp:simplePos x="0" y="0"/>
                <wp:positionH relativeFrom="margin">
                  <wp:posOffset>1898650</wp:posOffset>
                </wp:positionH>
                <wp:positionV relativeFrom="paragraph">
                  <wp:posOffset>175260</wp:posOffset>
                </wp:positionV>
                <wp:extent cx="4073525" cy="514350"/>
                <wp:effectExtent l="0" t="0" r="22225" b="381000"/>
                <wp:wrapNone/>
                <wp:docPr id="95"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3525" cy="514350"/>
                        </a:xfrm>
                        <a:prstGeom prst="wedgeRectCallout">
                          <a:avLst>
                            <a:gd name="adj1" fmla="val -35065"/>
                            <a:gd name="adj2" fmla="val 116038"/>
                          </a:avLst>
                        </a:prstGeom>
                        <a:solidFill>
                          <a:srgbClr val="FFFFFF"/>
                        </a:solidFill>
                        <a:ln w="9525">
                          <a:solidFill>
                            <a:srgbClr val="000000"/>
                          </a:solidFill>
                          <a:miter lim="800000"/>
                          <a:headEnd/>
                          <a:tailEnd/>
                        </a:ln>
                      </wps:spPr>
                      <wps:txbx>
                        <w:txbxContent>
                          <w:p w14:paraId="661F54D7" w14:textId="77777777" w:rsidR="005E4807" w:rsidRPr="00BF163A" w:rsidRDefault="005E4807"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ご参考までにＢ２[％]とa2～d2[％]の</w:t>
                            </w:r>
                            <w:r w:rsidRPr="00BF163A">
                              <w:rPr>
                                <w:rFonts w:asciiTheme="minorEastAsia" w:hAnsiTheme="minorEastAsia"/>
                                <w:bCs/>
                                <w:color w:val="FF0000"/>
                                <w:sz w:val="18"/>
                                <w:szCs w:val="18"/>
                              </w:rPr>
                              <w:t>関係は以下のとおりとなります。</w:t>
                            </w:r>
                          </w:p>
                          <w:p w14:paraId="5B06A454" w14:textId="707BE9B6" w:rsidR="005E4807" w:rsidRPr="00376091" w:rsidRDefault="005E4807"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Ｂ２=100-100(</w:t>
                            </w:r>
                            <w:r w:rsidRPr="00BF163A">
                              <w:rPr>
                                <w:rFonts w:asciiTheme="minorEastAsia" w:hAnsiTheme="minorEastAsia"/>
                                <w:bCs/>
                                <w:color w:val="FF0000"/>
                                <w:sz w:val="18"/>
                                <w:szCs w:val="18"/>
                              </w:rPr>
                              <w:t>1-a2/100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(1-b2/100)(1-c2/100)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BD68A0A" id="_x0000_s1087" type="#_x0000_t61" style="position:absolute;left:0;text-align:left;margin-left:149.5pt;margin-top:13.8pt;width:320.75pt;height:40.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" adj="3226,35864">
                <v:textbox inset="5.85pt,.7pt,5.85pt,.7pt">
                  <w:txbxContent>
                    <w:p w14:paraId="661F54D7" w14:textId="77777777" w:rsidR="005E4807" w:rsidRPr="00BF163A" w:rsidRDefault="005E4807"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ご参考までにＢ２[％]とa2～d2[％]の</w:t>
                      </w:r>
                      <w:r w:rsidRPr="00BF163A">
                        <w:rPr>
                          <w:rFonts w:asciiTheme="minorEastAsia" w:hAnsiTheme="minorEastAsia"/>
                          <w:bCs/>
                          <w:color w:val="FF0000"/>
                          <w:sz w:val="18"/>
                          <w:szCs w:val="18"/>
                        </w:rPr>
                        <w:t>関係は以下のとおりとなります。</w:t>
                      </w:r>
                    </w:p>
                    <w:p w14:paraId="5B06A454" w14:textId="707BE9B6" w:rsidR="005E4807" w:rsidRPr="00376091" w:rsidRDefault="005E4807"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Ｂ２=100-100(</w:t>
                      </w:r>
                      <w:r w:rsidRPr="00BF163A">
                        <w:rPr>
                          <w:rFonts w:asciiTheme="minorEastAsia" w:hAnsiTheme="minorEastAsia"/>
                          <w:bCs/>
                          <w:color w:val="FF0000"/>
                          <w:sz w:val="18"/>
                          <w:szCs w:val="18"/>
                        </w:rPr>
                        <w:t>1-a2/100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(1-b2/100)(1-c2/100)</w:t>
                      </w:r>
                    </w:p>
                  </w:txbxContent>
                </v:textbox>
                <w10:wrap anchorx="margin"/>
              </v:shape>
            </w:pict>
          </mc:Fallback>
        </mc:AlternateContent>
      </w:r>
      <w:r w:rsidR="002D2956" w:rsidRPr="00A8566B">
        <w:rPr>
          <w:rFonts w:asciiTheme="minorEastAsia" w:hAnsiTheme="minorEastAsia" w:hint="eastAsia"/>
          <w:bCs/>
          <w:color w:val="FF0000"/>
          <w:sz w:val="22"/>
        </w:rPr>
        <w:t>Ｃ％</w:t>
      </w:r>
      <w:r w:rsidR="00C51177" w:rsidRPr="00A8566B">
        <w:rPr>
          <w:rFonts w:asciiTheme="minorEastAsia" w:hAnsiTheme="minorEastAsia" w:hint="eastAsia"/>
          <w:bCs/>
          <w:color w:val="FF0000"/>
          <w:sz w:val="22"/>
          <w:vertAlign w:val="superscript"/>
        </w:rPr>
        <w:t>※１</w:t>
      </w:r>
      <w:r w:rsidR="002D2956" w:rsidRPr="00A8566B">
        <w:rPr>
          <w:rFonts w:asciiTheme="minorEastAsia" w:hAnsiTheme="minorEastAsia" w:hint="eastAsia"/>
          <w:bCs/>
          <w:color w:val="FF0000"/>
          <w:sz w:val="22"/>
        </w:rPr>
        <w:t>（＝</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2</w:t>
      </w:r>
      <w:r w:rsidR="002D2956" w:rsidRPr="00A8566B">
        <w:rPr>
          <w:rFonts w:asciiTheme="minorEastAsia" w:hAnsiTheme="minorEastAsia" w:hint="eastAsia"/>
          <w:bCs/>
          <w:color w:val="FF0000"/>
          <w:sz w:val="22"/>
        </w:rPr>
        <w:t>－</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1</w:t>
      </w:r>
      <w:r w:rsidR="002D2956" w:rsidRPr="00A8566B">
        <w:rPr>
          <w:rFonts w:asciiTheme="minorEastAsia" w:hAnsiTheme="minorEastAsia" w:hint="eastAsia"/>
          <w:bCs/>
          <w:color w:val="FF0000"/>
          <w:sz w:val="22"/>
        </w:rPr>
        <w:t>）</w:t>
      </w:r>
    </w:p>
    <w:p w14:paraId="3EF45634" w14:textId="77777777" w:rsidR="00631CD2" w:rsidRPr="00A8566B" w:rsidRDefault="00631CD2" w:rsidP="002D2956">
      <w:pPr>
        <w:tabs>
          <w:tab w:val="left" w:pos="6379"/>
        </w:tabs>
        <w:ind w:leftChars="86" w:left="181" w:firstLineChars="117" w:firstLine="257"/>
        <w:rPr>
          <w:rFonts w:asciiTheme="minorEastAsia" w:hAnsiTheme="minorEastAsia"/>
          <w:bCs/>
          <w:color w:val="FF0000"/>
          <w:sz w:val="22"/>
        </w:rPr>
      </w:pPr>
    </w:p>
    <w:p w14:paraId="3E9BDD09" w14:textId="77777777" w:rsidR="004D764E" w:rsidRPr="00A8566B" w:rsidRDefault="004D764E" w:rsidP="004D764E">
      <w:pPr>
        <w:tabs>
          <w:tab w:val="left" w:pos="6379"/>
        </w:tabs>
        <w:ind w:firstLineChars="200" w:firstLine="442"/>
        <w:rPr>
          <w:rFonts w:asciiTheme="minorEastAsia" w:hAnsiTheme="minorEastAsia"/>
          <w:b/>
          <w:bCs/>
          <w:sz w:val="22"/>
        </w:rPr>
      </w:pPr>
      <w:r w:rsidRPr="00A8566B">
        <w:rPr>
          <w:rFonts w:asciiTheme="minorEastAsia" w:hAnsiTheme="minorEastAsia" w:hint="eastAsia"/>
          <w:b/>
          <w:bCs/>
          <w:sz w:val="22"/>
        </w:rPr>
        <w:t>（数値の算出過程）</w:t>
      </w:r>
    </w:p>
    <w:p w14:paraId="7C7B7B6E" w14:textId="22AD0629" w:rsidR="004D764E" w:rsidRPr="00A8566B" w:rsidRDefault="006653CC" w:rsidP="00847198">
      <w:pPr>
        <w:tabs>
          <w:tab w:val="left" w:pos="6379"/>
        </w:tabs>
        <w:ind w:leftChars="270" w:left="567" w:firstLineChars="77" w:firstLine="162"/>
        <w:rPr>
          <w:rFonts w:asciiTheme="minorEastAsia" w:hAnsiTheme="minorEastAsia"/>
          <w:bCs/>
          <w:szCs w:val="21"/>
        </w:rPr>
      </w:pPr>
      <w:r>
        <w:rPr>
          <w:rFonts w:asciiTheme="minorEastAsia" w:hAnsiTheme="minorEastAsia"/>
          <w:bCs/>
          <w:szCs w:val="21"/>
        </w:rPr>
        <w:t>5</w:t>
      </w:r>
      <w:r w:rsidR="001D145E" w:rsidRPr="00A8566B">
        <w:rPr>
          <w:rFonts w:asciiTheme="minorEastAsia" w:hAnsiTheme="minorEastAsia"/>
          <w:bCs/>
          <w:szCs w:val="21"/>
        </w:rPr>
        <w:t>-</w:t>
      </w:r>
      <w:r w:rsidR="00737C96">
        <w:rPr>
          <w:rFonts w:asciiTheme="minorEastAsia" w:hAnsiTheme="minorEastAsia" w:hint="eastAsia"/>
          <w:bCs/>
          <w:szCs w:val="21"/>
        </w:rPr>
        <w:t>5</w:t>
      </w:r>
      <w:r w:rsidR="001D145E" w:rsidRPr="00A8566B">
        <w:rPr>
          <w:rFonts w:asciiTheme="minorEastAsia" w:hAnsiTheme="minorEastAsia"/>
          <w:bCs/>
          <w:szCs w:val="21"/>
        </w:rPr>
        <w:t>-3</w:t>
      </w:r>
      <w:r w:rsidR="004D764E" w:rsidRPr="00A8566B">
        <w:rPr>
          <w:rFonts w:asciiTheme="minorEastAsia" w:hAnsiTheme="minorEastAsia" w:hint="eastAsia"/>
          <w:bCs/>
          <w:sz w:val="22"/>
        </w:rPr>
        <w:t>の</w:t>
      </w:r>
      <w:r w:rsidR="004D764E" w:rsidRPr="00A8566B">
        <w:rPr>
          <w:rFonts w:asciiTheme="minorEastAsia" w:hAnsiTheme="minorEastAsia" w:hint="eastAsia"/>
          <w:bCs/>
          <w:szCs w:val="21"/>
        </w:rPr>
        <w:t>内訳は下表の通り。</w:t>
      </w:r>
    </w:p>
    <w:p w14:paraId="283B3102" w14:textId="77777777" w:rsidR="00052D9F" w:rsidRPr="00A8566B" w:rsidRDefault="00052D9F" w:rsidP="004D764E">
      <w:pPr>
        <w:tabs>
          <w:tab w:val="left" w:pos="6379"/>
        </w:tabs>
        <w:ind w:leftChars="270" w:left="567" w:firstLineChars="77" w:firstLine="162"/>
        <w:rPr>
          <w:rFonts w:asciiTheme="minorEastAsia" w:hAnsiTheme="minorEastAsia"/>
          <w:bCs/>
          <w:szCs w:val="21"/>
        </w:rPr>
      </w:pPr>
    </w:p>
    <w:tbl>
      <w:tblPr>
        <w:tblStyle w:val="a7"/>
        <w:tblW w:w="6855" w:type="dxa"/>
        <w:tblInd w:w="288" w:type="dxa"/>
        <w:tblLook w:val="04A0" w:firstRow="1" w:lastRow="0" w:firstColumn="1" w:lastColumn="0" w:noHBand="0" w:noVBand="1"/>
      </w:tblPr>
      <w:tblGrid>
        <w:gridCol w:w="549"/>
        <w:gridCol w:w="2834"/>
        <w:gridCol w:w="3472"/>
      </w:tblGrid>
      <w:tr w:rsidR="00631CD2" w:rsidRPr="00A8566B" w14:paraId="398E77FA" w14:textId="77777777" w:rsidTr="00737C96">
        <w:trPr>
          <w:trHeight w:val="397"/>
        </w:trPr>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01D3F1EC" w14:textId="77777777" w:rsidR="00631CD2" w:rsidRPr="00737C96" w:rsidRDefault="00631CD2" w:rsidP="004D764E">
            <w:pPr>
              <w:tabs>
                <w:tab w:val="center" w:pos="1332"/>
                <w:tab w:val="right" w:pos="2664"/>
              </w:tabs>
              <w:jc w:val="center"/>
              <w:rPr>
                <w:rFonts w:asciiTheme="minorEastAsia" w:hAnsiTheme="minorEastAsia"/>
                <w:b/>
                <w:sz w:val="22"/>
                <w:szCs w:val="32"/>
              </w:rPr>
            </w:pPr>
            <w:r w:rsidRPr="00737C96">
              <w:rPr>
                <w:rFonts w:asciiTheme="minorEastAsia" w:hAnsiTheme="minorEastAsia"/>
                <w:b/>
                <w:sz w:val="22"/>
                <w:szCs w:val="32"/>
              </w:rPr>
              <w:t>No.</w:t>
            </w:r>
          </w:p>
        </w:tc>
        <w:tc>
          <w:tcPr>
            <w:tcW w:w="2834" w:type="dxa"/>
            <w:tcBorders>
              <w:top w:val="single" w:sz="12" w:space="0" w:color="auto"/>
              <w:left w:val="single" w:sz="12" w:space="0" w:color="auto"/>
              <w:bottom w:val="single" w:sz="12" w:space="0" w:color="auto"/>
            </w:tcBorders>
            <w:vAlign w:val="center"/>
          </w:tcPr>
          <w:p w14:paraId="3AF49632" w14:textId="4E53BC96" w:rsidR="00631CD2" w:rsidRPr="00737C96" w:rsidRDefault="00631CD2" w:rsidP="004D764E">
            <w:pPr>
              <w:tabs>
                <w:tab w:val="center" w:pos="1332"/>
                <w:tab w:val="right" w:pos="2664"/>
              </w:tabs>
              <w:jc w:val="center"/>
              <w:rPr>
                <w:rFonts w:asciiTheme="minorEastAsia" w:hAnsiTheme="minorEastAsia"/>
                <w:b/>
                <w:sz w:val="22"/>
                <w:szCs w:val="32"/>
              </w:rPr>
            </w:pPr>
            <w:r w:rsidRPr="00737C96">
              <w:rPr>
                <w:rFonts w:asciiTheme="minorEastAsia" w:hAnsiTheme="minorEastAsia" w:hint="eastAsia"/>
                <w:b/>
                <w:sz w:val="22"/>
                <w:szCs w:val="32"/>
              </w:rPr>
              <w:t>項目</w:t>
            </w:r>
          </w:p>
        </w:tc>
        <w:tc>
          <w:tcPr>
            <w:tcW w:w="3472" w:type="dxa"/>
            <w:tcBorders>
              <w:top w:val="single" w:sz="12" w:space="0" w:color="auto"/>
              <w:bottom w:val="single" w:sz="12" w:space="0" w:color="auto"/>
              <w:right w:val="single" w:sz="12" w:space="0" w:color="auto"/>
            </w:tcBorders>
          </w:tcPr>
          <w:p w14:paraId="5432BD21" w14:textId="223E1490" w:rsidR="00631CD2" w:rsidRPr="00737C96" w:rsidRDefault="00D11248" w:rsidP="004D764E">
            <w:pPr>
              <w:jc w:val="center"/>
              <w:rPr>
                <w:rFonts w:asciiTheme="minorEastAsia" w:hAnsiTheme="minorEastAsia"/>
                <w:b/>
                <w:sz w:val="22"/>
                <w:szCs w:val="32"/>
              </w:rPr>
            </w:pPr>
            <w:r w:rsidRPr="00737C96">
              <w:rPr>
                <w:rFonts w:asciiTheme="minorEastAsia" w:hAnsiTheme="minorEastAsia"/>
                <w:b/>
                <w:sz w:val="22"/>
                <w:szCs w:val="32"/>
              </w:rPr>
              <w:t>CO</w:t>
            </w:r>
            <w:r w:rsidRPr="00737C96">
              <w:rPr>
                <w:rFonts w:asciiTheme="minorEastAsia" w:hAnsiTheme="minorEastAsia"/>
                <w:b/>
                <w:sz w:val="22"/>
                <w:szCs w:val="32"/>
                <w:vertAlign w:val="subscript"/>
              </w:rPr>
              <w:t>2</w:t>
            </w:r>
            <w:r w:rsidR="00631CD2" w:rsidRPr="00737C96">
              <w:rPr>
                <w:rFonts w:asciiTheme="minorEastAsia" w:hAnsiTheme="minorEastAsia" w:hint="eastAsia"/>
                <w:b/>
                <w:sz w:val="22"/>
                <w:szCs w:val="32"/>
              </w:rPr>
              <w:t>排出削減率</w:t>
            </w:r>
            <w:r w:rsidR="00631CD2" w:rsidRPr="00737C96">
              <w:rPr>
                <w:rFonts w:asciiTheme="minorEastAsia" w:hAnsiTheme="minorEastAsia" w:hint="eastAsia"/>
                <w:b/>
                <w:sz w:val="22"/>
                <w:szCs w:val="32"/>
                <w:vertAlign w:val="superscript"/>
              </w:rPr>
              <w:t>※２</w:t>
            </w:r>
          </w:p>
        </w:tc>
      </w:tr>
      <w:tr w:rsidR="008817AC" w:rsidRPr="00A8566B" w14:paraId="69865146" w14:textId="77777777" w:rsidTr="00737C96">
        <w:tc>
          <w:tcPr>
            <w:tcW w:w="549" w:type="dxa"/>
            <w:tcBorders>
              <w:top w:val="single" w:sz="12" w:space="0" w:color="auto"/>
              <w:left w:val="single" w:sz="12" w:space="0" w:color="auto"/>
              <w:right w:val="single" w:sz="12" w:space="0" w:color="auto"/>
            </w:tcBorders>
            <w:shd w:val="clear" w:color="auto" w:fill="auto"/>
          </w:tcPr>
          <w:p w14:paraId="299D7542"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1</w:t>
            </w:r>
          </w:p>
        </w:tc>
        <w:tc>
          <w:tcPr>
            <w:tcW w:w="2834" w:type="dxa"/>
            <w:tcBorders>
              <w:top w:val="single" w:sz="12" w:space="0" w:color="auto"/>
              <w:left w:val="single" w:sz="12" w:space="0" w:color="auto"/>
            </w:tcBorders>
          </w:tcPr>
          <w:p w14:paraId="18A82ABD" w14:textId="13DC7A89"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省エネ船型</w:t>
            </w:r>
          </w:p>
        </w:tc>
        <w:tc>
          <w:tcPr>
            <w:tcW w:w="3472" w:type="dxa"/>
            <w:tcBorders>
              <w:top w:val="single" w:sz="12" w:space="0" w:color="auto"/>
              <w:right w:val="single" w:sz="12" w:space="0" w:color="auto"/>
            </w:tcBorders>
          </w:tcPr>
          <w:p w14:paraId="067C4C43" w14:textId="01B2E66A"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a2％</w:t>
            </w:r>
          </w:p>
        </w:tc>
      </w:tr>
      <w:tr w:rsidR="008817AC" w:rsidRPr="00A8566B" w14:paraId="1C26D144" w14:textId="77777777" w:rsidTr="00737C96">
        <w:tc>
          <w:tcPr>
            <w:tcW w:w="549" w:type="dxa"/>
            <w:tcBorders>
              <w:left w:val="single" w:sz="12" w:space="0" w:color="auto"/>
              <w:right w:val="single" w:sz="12" w:space="0" w:color="auto"/>
            </w:tcBorders>
            <w:shd w:val="clear" w:color="auto" w:fill="auto"/>
          </w:tcPr>
          <w:p w14:paraId="60E8C757"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2</w:t>
            </w:r>
          </w:p>
        </w:tc>
        <w:tc>
          <w:tcPr>
            <w:tcW w:w="2834" w:type="dxa"/>
            <w:tcBorders>
              <w:left w:val="single" w:sz="12" w:space="0" w:color="auto"/>
            </w:tcBorders>
          </w:tcPr>
          <w:p w14:paraId="5D34376F" w14:textId="5091660A" w:rsidR="0006493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高効率</w:t>
            </w:r>
            <w:r w:rsidRPr="00737C96">
              <w:rPr>
                <w:rFonts w:asciiTheme="minorEastAsia" w:hAnsiTheme="minorEastAsia"/>
                <w:color w:val="FF0000"/>
                <w:sz w:val="22"/>
                <w:szCs w:val="32"/>
              </w:rPr>
              <w:t>プロペラ</w:t>
            </w:r>
          </w:p>
        </w:tc>
        <w:tc>
          <w:tcPr>
            <w:tcW w:w="3472" w:type="dxa"/>
            <w:tcBorders>
              <w:right w:val="single" w:sz="12" w:space="0" w:color="auto"/>
            </w:tcBorders>
          </w:tcPr>
          <w:p w14:paraId="373F8D91" w14:textId="77777777"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b2％</w:t>
            </w:r>
          </w:p>
        </w:tc>
      </w:tr>
      <w:tr w:rsidR="008817AC" w:rsidRPr="00A8566B" w14:paraId="569C43EA" w14:textId="77777777" w:rsidTr="00737C96">
        <w:tc>
          <w:tcPr>
            <w:tcW w:w="549" w:type="dxa"/>
            <w:tcBorders>
              <w:left w:val="single" w:sz="12" w:space="0" w:color="auto"/>
              <w:right w:val="single" w:sz="12" w:space="0" w:color="auto"/>
            </w:tcBorders>
            <w:shd w:val="clear" w:color="auto" w:fill="auto"/>
          </w:tcPr>
          <w:p w14:paraId="1836CC29"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3</w:t>
            </w:r>
          </w:p>
        </w:tc>
        <w:tc>
          <w:tcPr>
            <w:tcW w:w="2834" w:type="dxa"/>
            <w:tcBorders>
              <w:left w:val="single" w:sz="12" w:space="0" w:color="auto"/>
            </w:tcBorders>
          </w:tcPr>
          <w:p w14:paraId="09430C0D" w14:textId="0ECF5149" w:rsidR="008817AC" w:rsidRPr="00737C96" w:rsidRDefault="008817AC" w:rsidP="008817AC">
            <w:pPr>
              <w:rPr>
                <w:rFonts w:asciiTheme="minorEastAsia" w:hAnsiTheme="minorEastAsia"/>
                <w:bCs/>
                <w:sz w:val="22"/>
                <w:szCs w:val="32"/>
              </w:rPr>
            </w:pPr>
            <w:r w:rsidRPr="00737C96">
              <w:rPr>
                <w:rFonts w:asciiTheme="minorEastAsia" w:hAnsiTheme="minorEastAsia" w:hint="eastAsia"/>
                <w:color w:val="FF0000"/>
                <w:sz w:val="22"/>
                <w:szCs w:val="32"/>
              </w:rPr>
              <w:t>離着桟</w:t>
            </w:r>
            <w:r w:rsidR="00AC61EA" w:rsidRPr="00737C96">
              <w:rPr>
                <w:rFonts w:asciiTheme="minorEastAsia" w:hAnsiTheme="minorEastAsia" w:hint="eastAsia"/>
                <w:color w:val="FF0000"/>
                <w:sz w:val="22"/>
                <w:szCs w:val="32"/>
              </w:rPr>
              <w:t>時間短縮技術</w:t>
            </w:r>
          </w:p>
        </w:tc>
        <w:tc>
          <w:tcPr>
            <w:tcW w:w="3472" w:type="dxa"/>
            <w:tcBorders>
              <w:right w:val="single" w:sz="12" w:space="0" w:color="auto"/>
            </w:tcBorders>
          </w:tcPr>
          <w:p w14:paraId="6C320950" w14:textId="77777777"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c2％</w:t>
            </w:r>
          </w:p>
        </w:tc>
      </w:tr>
      <w:tr w:rsidR="008817AC" w:rsidRPr="00A8566B" w14:paraId="142E969D" w14:textId="77777777" w:rsidTr="00737C96">
        <w:tc>
          <w:tcPr>
            <w:tcW w:w="549" w:type="dxa"/>
            <w:tcBorders>
              <w:left w:val="single" w:sz="12" w:space="0" w:color="auto"/>
              <w:bottom w:val="single" w:sz="4" w:space="0" w:color="auto"/>
              <w:right w:val="single" w:sz="12" w:space="0" w:color="auto"/>
            </w:tcBorders>
            <w:shd w:val="clear" w:color="auto" w:fill="auto"/>
          </w:tcPr>
          <w:p w14:paraId="43E6399B" w14:textId="379878AD"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4</w:t>
            </w:r>
          </w:p>
        </w:tc>
        <w:tc>
          <w:tcPr>
            <w:tcW w:w="2834" w:type="dxa"/>
            <w:tcBorders>
              <w:left w:val="single" w:sz="12" w:space="0" w:color="auto"/>
              <w:bottom w:val="single" w:sz="4" w:space="0" w:color="auto"/>
            </w:tcBorders>
          </w:tcPr>
          <w:p w14:paraId="723CC1BA" w14:textId="5C8C020C"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バッテリー推進システム</w:t>
            </w:r>
          </w:p>
        </w:tc>
        <w:tc>
          <w:tcPr>
            <w:tcW w:w="3472" w:type="dxa"/>
            <w:tcBorders>
              <w:bottom w:val="single" w:sz="4" w:space="0" w:color="auto"/>
              <w:right w:val="single" w:sz="12" w:space="0" w:color="auto"/>
            </w:tcBorders>
          </w:tcPr>
          <w:p w14:paraId="1FE0F548" w14:textId="57A890F6"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D</w:t>
            </w:r>
            <w:r w:rsidRPr="00737C96">
              <w:rPr>
                <w:rFonts w:asciiTheme="minorEastAsia" w:hAnsiTheme="minorEastAsia" w:hint="eastAsia"/>
                <w:color w:val="FF0000"/>
                <w:sz w:val="22"/>
                <w:szCs w:val="32"/>
              </w:rPr>
              <w:t>％</w:t>
            </w:r>
          </w:p>
        </w:tc>
      </w:tr>
      <w:tr w:rsidR="008817AC" w:rsidRPr="00A8566B" w14:paraId="6D8A1508" w14:textId="77777777" w:rsidTr="00737C96">
        <w:tc>
          <w:tcPr>
            <w:tcW w:w="549" w:type="dxa"/>
            <w:tcBorders>
              <w:left w:val="single" w:sz="12" w:space="0" w:color="auto"/>
              <w:bottom w:val="single" w:sz="4" w:space="0" w:color="auto"/>
              <w:right w:val="single" w:sz="12" w:space="0" w:color="auto"/>
            </w:tcBorders>
            <w:shd w:val="clear" w:color="auto" w:fill="auto"/>
          </w:tcPr>
          <w:p w14:paraId="5A54B523" w14:textId="77777777" w:rsidR="008817AC" w:rsidRPr="00737C96" w:rsidRDefault="008817AC" w:rsidP="008817AC">
            <w:pPr>
              <w:rPr>
                <w:rFonts w:asciiTheme="minorEastAsia" w:hAnsiTheme="minorEastAsia"/>
                <w:color w:val="FF0000"/>
                <w:sz w:val="22"/>
                <w:szCs w:val="32"/>
              </w:rPr>
            </w:pPr>
          </w:p>
        </w:tc>
        <w:tc>
          <w:tcPr>
            <w:tcW w:w="2834" w:type="dxa"/>
            <w:tcBorders>
              <w:left w:val="single" w:sz="12" w:space="0" w:color="auto"/>
              <w:bottom w:val="single" w:sz="4" w:space="0" w:color="auto"/>
            </w:tcBorders>
          </w:tcPr>
          <w:p w14:paraId="7EB5F114" w14:textId="77777777" w:rsidR="008817AC" w:rsidRPr="00737C96" w:rsidRDefault="008817AC" w:rsidP="008817AC">
            <w:pPr>
              <w:rPr>
                <w:rFonts w:asciiTheme="minorEastAsia" w:hAnsiTheme="minorEastAsia"/>
                <w:color w:val="FF0000"/>
                <w:sz w:val="22"/>
                <w:szCs w:val="32"/>
              </w:rPr>
            </w:pPr>
          </w:p>
        </w:tc>
        <w:tc>
          <w:tcPr>
            <w:tcW w:w="3472" w:type="dxa"/>
            <w:tcBorders>
              <w:bottom w:val="single" w:sz="4" w:space="0" w:color="auto"/>
              <w:right w:val="single" w:sz="12" w:space="0" w:color="auto"/>
            </w:tcBorders>
          </w:tcPr>
          <w:p w14:paraId="24EE85A7" w14:textId="77777777" w:rsidR="008817AC" w:rsidRPr="00737C96" w:rsidRDefault="008817AC" w:rsidP="008817AC">
            <w:pPr>
              <w:jc w:val="center"/>
              <w:rPr>
                <w:rFonts w:asciiTheme="minorEastAsia" w:hAnsiTheme="minorEastAsia"/>
                <w:color w:val="FF0000"/>
                <w:sz w:val="22"/>
                <w:szCs w:val="32"/>
              </w:rPr>
            </w:pPr>
          </w:p>
        </w:tc>
      </w:tr>
      <w:tr w:rsidR="008817AC" w:rsidRPr="00A8566B" w14:paraId="4F1F2B65" w14:textId="77777777" w:rsidTr="00737C96">
        <w:tc>
          <w:tcPr>
            <w:tcW w:w="549" w:type="dxa"/>
            <w:tcBorders>
              <w:left w:val="single" w:sz="12" w:space="0" w:color="auto"/>
              <w:bottom w:val="single" w:sz="12" w:space="0" w:color="auto"/>
              <w:right w:val="single" w:sz="12" w:space="0" w:color="auto"/>
            </w:tcBorders>
            <w:shd w:val="clear" w:color="auto" w:fill="auto"/>
          </w:tcPr>
          <w:p w14:paraId="6555CB0A"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計</w:t>
            </w:r>
          </w:p>
        </w:tc>
        <w:tc>
          <w:tcPr>
            <w:tcW w:w="2834" w:type="dxa"/>
            <w:tcBorders>
              <w:left w:val="single" w:sz="12" w:space="0" w:color="auto"/>
              <w:bottom w:val="single" w:sz="12" w:space="0" w:color="auto"/>
            </w:tcBorders>
          </w:tcPr>
          <w:p w14:paraId="275B37A5"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w:t>
            </w:r>
          </w:p>
        </w:tc>
        <w:tc>
          <w:tcPr>
            <w:tcW w:w="3472" w:type="dxa"/>
            <w:tcBorders>
              <w:bottom w:val="single" w:sz="12" w:space="0" w:color="auto"/>
              <w:right w:val="single" w:sz="12" w:space="0" w:color="auto"/>
            </w:tcBorders>
          </w:tcPr>
          <w:p w14:paraId="717275D4" w14:textId="77777777"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hint="eastAsia"/>
                <w:color w:val="FF0000"/>
                <w:sz w:val="22"/>
                <w:szCs w:val="32"/>
              </w:rPr>
              <w:t>Ｂ</w:t>
            </w:r>
            <w:r w:rsidRPr="00737C96">
              <w:rPr>
                <w:rFonts w:asciiTheme="minorEastAsia" w:hAnsiTheme="minorEastAsia"/>
                <w:color w:val="FF0000"/>
                <w:sz w:val="22"/>
                <w:szCs w:val="32"/>
              </w:rPr>
              <w:t>2％</w:t>
            </w:r>
          </w:p>
        </w:tc>
      </w:tr>
    </w:tbl>
    <w:p w14:paraId="79D09263" w14:textId="77777777" w:rsidR="004D764E" w:rsidRPr="00A8566B" w:rsidRDefault="00897B22" w:rsidP="002F2F9C">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254" behindDoc="0" locked="0" layoutInCell="1" allowOverlap="1" wp14:anchorId="5292E66B" wp14:editId="76C1429D">
                <wp:simplePos x="0" y="0"/>
                <wp:positionH relativeFrom="column">
                  <wp:posOffset>69092</wp:posOffset>
                </wp:positionH>
                <wp:positionV relativeFrom="paragraph">
                  <wp:posOffset>119617</wp:posOffset>
                </wp:positionV>
                <wp:extent cx="3527425" cy="914400"/>
                <wp:effectExtent l="0" t="476250" r="15875" b="19050"/>
                <wp:wrapNone/>
                <wp:docPr id="38"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7425" cy="914400"/>
                        </a:xfrm>
                        <a:prstGeom prst="wedgeRectCallout">
                          <a:avLst>
                            <a:gd name="adj1" fmla="val -41628"/>
                            <a:gd name="adj2" fmla="val -99271"/>
                          </a:avLst>
                        </a:prstGeom>
                        <a:solidFill>
                          <a:srgbClr val="FFFFFF"/>
                        </a:solidFill>
                        <a:ln w="9525">
                          <a:solidFill>
                            <a:srgbClr val="000000"/>
                          </a:solidFill>
                          <a:miter lim="800000"/>
                          <a:headEnd/>
                          <a:tailEnd/>
                        </a:ln>
                      </wps:spPr>
                      <wps:txbx>
                        <w:txbxContent>
                          <w:p w14:paraId="76EA9E1D" w14:textId="77777777" w:rsidR="005E4807" w:rsidRPr="001E0C0D" w:rsidRDefault="005E4807" w:rsidP="00823B70">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番号については、「3.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船舶の概要・特徴」のものと整合させる。</w:t>
                            </w:r>
                          </w:p>
                          <w:p w14:paraId="21C0AC15" w14:textId="1CBE18DB" w:rsidR="005E4807" w:rsidRPr="00847198" w:rsidRDefault="005E4807" w:rsidP="00847198">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「No.」、「項目」の各列については、「</w:t>
                            </w:r>
                            <w:r>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Pr>
                                <w:rFonts w:asciiTheme="minorEastAsia" w:hAnsiTheme="minorEastAsia" w:hint="eastAsia"/>
                                <w:bCs/>
                                <w:color w:val="FF0000"/>
                                <w:sz w:val="18"/>
                                <w:szCs w:val="18"/>
                              </w:rPr>
                              <w:t>等</w:t>
                            </w:r>
                            <w:r w:rsidRPr="00847198">
                              <w:rPr>
                                <w:rFonts w:asciiTheme="minorEastAsia" w:hAnsiTheme="minorEastAsia" w:hint="eastAsia"/>
                                <w:bCs/>
                                <w:color w:val="FF0000"/>
                                <w:sz w:val="18"/>
                                <w:szCs w:val="18"/>
                              </w:rPr>
                              <w:t xml:space="preserve">」の表と同様の内容にすること。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292E66B" id="AutoShape 254" o:spid="_x0000_s1088" type="#_x0000_t61" style="position:absolute;left:0;text-align:left;margin-left:5.45pt;margin-top:9.4pt;width:277.75pt;height:1in;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" adj="1808,-10643">
                <v:textbox inset="5.85pt,.7pt,5.85pt,.7pt">
                  <w:txbxContent>
                    <w:p w14:paraId="76EA9E1D" w14:textId="77777777" w:rsidR="005E4807" w:rsidRPr="001E0C0D" w:rsidRDefault="005E4807" w:rsidP="00823B70">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番号については、「3.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船舶の概要・特徴」のものと整合させる。</w:t>
                      </w:r>
                    </w:p>
                    <w:p w14:paraId="21C0AC15" w14:textId="1CBE18DB" w:rsidR="005E4807" w:rsidRPr="00847198" w:rsidRDefault="005E4807" w:rsidP="00847198">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「No.」、「項目」の各列については、「</w:t>
                      </w:r>
                      <w:r>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Pr>
                          <w:rFonts w:asciiTheme="minorEastAsia" w:hAnsiTheme="minorEastAsia" w:hint="eastAsia"/>
                          <w:bCs/>
                          <w:color w:val="FF0000"/>
                          <w:sz w:val="18"/>
                          <w:szCs w:val="18"/>
                        </w:rPr>
                        <w:t>等</w:t>
                      </w:r>
                      <w:r w:rsidRPr="00847198">
                        <w:rPr>
                          <w:rFonts w:asciiTheme="minorEastAsia" w:hAnsiTheme="minorEastAsia" w:hint="eastAsia"/>
                          <w:bCs/>
                          <w:color w:val="FF0000"/>
                          <w:sz w:val="18"/>
                          <w:szCs w:val="18"/>
                        </w:rPr>
                        <w:t xml:space="preserve">」の表と同様の内容にすること。 </w:t>
                      </w:r>
                    </w:p>
                  </w:txbxContent>
                </v:textbox>
              </v:shape>
            </w:pict>
          </mc:Fallback>
        </mc:AlternateContent>
      </w:r>
    </w:p>
    <w:p w14:paraId="518CD1DB" w14:textId="77777777" w:rsidR="004D764E" w:rsidRPr="00A8566B" w:rsidRDefault="004D764E" w:rsidP="004D764E">
      <w:pPr>
        <w:ind w:leftChars="100" w:left="839" w:hangingChars="286" w:hanging="629"/>
        <w:rPr>
          <w:rFonts w:asciiTheme="minorEastAsia" w:hAnsiTheme="minorEastAsia"/>
          <w:bCs/>
          <w:sz w:val="22"/>
        </w:rPr>
      </w:pPr>
    </w:p>
    <w:p w14:paraId="225B9BFF" w14:textId="77777777" w:rsidR="004D764E" w:rsidRPr="00A8566B" w:rsidRDefault="004D764E" w:rsidP="004D764E">
      <w:pPr>
        <w:ind w:leftChars="100" w:left="839" w:hangingChars="286" w:hanging="629"/>
        <w:rPr>
          <w:rFonts w:asciiTheme="minorEastAsia" w:hAnsiTheme="minorEastAsia"/>
          <w:bCs/>
          <w:sz w:val="22"/>
        </w:rPr>
      </w:pPr>
    </w:p>
    <w:p w14:paraId="2F7C4C85" w14:textId="77777777" w:rsidR="004D764E" w:rsidRPr="00A8566B" w:rsidRDefault="004D764E" w:rsidP="004D764E">
      <w:pPr>
        <w:ind w:leftChars="100" w:left="839" w:hangingChars="286" w:hanging="629"/>
        <w:rPr>
          <w:rFonts w:asciiTheme="minorEastAsia" w:hAnsiTheme="minorEastAsia"/>
          <w:bCs/>
          <w:sz w:val="22"/>
        </w:rPr>
      </w:pPr>
    </w:p>
    <w:p w14:paraId="4E905DB6" w14:textId="77777777" w:rsidR="004D764E" w:rsidRPr="00A8566B" w:rsidRDefault="008629A7" w:rsidP="004D764E">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251" behindDoc="0" locked="0" layoutInCell="1" allowOverlap="1" wp14:anchorId="2336D232" wp14:editId="6FA6BA4B">
                <wp:simplePos x="0" y="0"/>
                <wp:positionH relativeFrom="column">
                  <wp:posOffset>-746608</wp:posOffset>
                </wp:positionH>
                <wp:positionV relativeFrom="paragraph">
                  <wp:posOffset>242849</wp:posOffset>
                </wp:positionV>
                <wp:extent cx="6432550" cy="1879550"/>
                <wp:effectExtent l="0" t="1219200" r="25400" b="26035"/>
                <wp:wrapNone/>
                <wp:docPr id="37"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1879550"/>
                        </a:xfrm>
                        <a:prstGeom prst="wedgeRectCallout">
                          <a:avLst>
                            <a:gd name="adj1" fmla="val 13490"/>
                            <a:gd name="adj2" fmla="val -113681"/>
                          </a:avLst>
                        </a:prstGeom>
                        <a:solidFill>
                          <a:srgbClr val="FFFFFF"/>
                        </a:solidFill>
                        <a:ln w="9525">
                          <a:solidFill>
                            <a:srgbClr val="000000"/>
                          </a:solidFill>
                          <a:miter lim="800000"/>
                          <a:headEnd/>
                          <a:tailEnd/>
                        </a:ln>
                      </wps:spPr>
                      <wps:txbx>
                        <w:txbxContent>
                          <w:p w14:paraId="6087993C" w14:textId="3751D9AD" w:rsidR="005E4807" w:rsidRPr="00EB795C" w:rsidRDefault="005E4807" w:rsidP="000A21C4">
                            <w:pPr>
                              <w:ind w:leftChars="100" w:left="725" w:hangingChars="286" w:hanging="515"/>
                              <w:rPr>
                                <w:rFonts w:asciiTheme="minorEastAsia" w:hAnsiTheme="minorEastAsia"/>
                                <w:b/>
                                <w:bCs/>
                                <w:color w:val="FF0000"/>
                                <w:sz w:val="18"/>
                                <w:u w:val="single"/>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r>
                            <w:r>
                              <w:rPr>
                                <w:rFonts w:asciiTheme="minorEastAsia" w:hAnsiTheme="minorEastAsia" w:hint="eastAsia"/>
                                <w:bCs/>
                                <w:color w:val="FF0000"/>
                                <w:sz w:val="18"/>
                              </w:rPr>
                              <w:t>公募要領に</w:t>
                            </w:r>
                            <w:r>
                              <w:rPr>
                                <w:rFonts w:asciiTheme="minorEastAsia" w:hAnsiTheme="minorEastAsia"/>
                                <w:bCs/>
                                <w:color w:val="FF0000"/>
                                <w:sz w:val="18"/>
                              </w:rPr>
                              <w:t>記載の</w:t>
                            </w:r>
                            <w:r w:rsidRPr="00667888">
                              <w:rPr>
                                <w:rFonts w:asciiTheme="minorEastAsia" w:hAnsiTheme="minorEastAsia" w:hint="eastAsia"/>
                                <w:bCs/>
                                <w:color w:val="FF0000"/>
                                <w:sz w:val="18"/>
                              </w:rPr>
                              <w:t>審査基準</w:t>
                            </w:r>
                            <w:r>
                              <w:rPr>
                                <w:rFonts w:asciiTheme="minorEastAsia" w:hAnsiTheme="minorEastAsia" w:hint="eastAsia"/>
                                <w:bCs/>
                                <w:color w:val="FF0000"/>
                                <w:sz w:val="18"/>
                              </w:rPr>
                              <w:t>について</w:t>
                            </w:r>
                            <w:r>
                              <w:rPr>
                                <w:rFonts w:asciiTheme="minorEastAsia" w:hAnsiTheme="minorEastAsia"/>
                                <w:bCs/>
                                <w:color w:val="FF0000"/>
                                <w:sz w:val="18"/>
                              </w:rPr>
                              <w:t>、</w:t>
                            </w:r>
                            <w:r w:rsidRPr="00667888">
                              <w:rPr>
                                <w:rFonts w:asciiTheme="minorEastAsia" w:hAnsiTheme="minorEastAsia" w:hint="eastAsia"/>
                                <w:bCs/>
                                <w:color w:val="FF0000"/>
                                <w:sz w:val="18"/>
                              </w:rPr>
                              <w:t>「</w:t>
                            </w:r>
                            <w:r>
                              <w:rPr>
                                <w:rFonts w:asciiTheme="minorEastAsia" w:hAnsiTheme="minorEastAsia" w:hint="eastAsia"/>
                                <w:bCs/>
                                <w:color w:val="FF0000"/>
                                <w:sz w:val="18"/>
                              </w:rPr>
                              <w:t>②補助事業</w:t>
                            </w:r>
                            <w:r w:rsidRPr="00667888">
                              <w:rPr>
                                <w:rFonts w:asciiTheme="minorEastAsia" w:hAnsiTheme="minorEastAsia" w:hint="eastAsia"/>
                                <w:bCs/>
                                <w:color w:val="FF0000"/>
                                <w:sz w:val="18"/>
                              </w:rPr>
                              <w:t>に係る船舶のCO2排出削減率が優れているか」の審査にあたっては、この数値</w:t>
                            </w:r>
                            <w:r w:rsidRPr="00667888">
                              <w:rPr>
                                <w:rFonts w:asciiTheme="minorEastAsia" w:hAnsiTheme="minorEastAsia" w:hint="eastAsia"/>
                                <w:b/>
                                <w:bCs/>
                                <w:color w:val="FF0000"/>
                                <w:sz w:val="18"/>
                                <w:u w:val="single"/>
                              </w:rPr>
                              <w:t>（Ｃ％）</w:t>
                            </w:r>
                            <w:r w:rsidR="000A21C4" w:rsidRPr="00EB795C">
                              <w:rPr>
                                <w:rFonts w:asciiTheme="minorEastAsia" w:hAnsiTheme="minorEastAsia" w:hint="eastAsia"/>
                                <w:color w:val="FF0000"/>
                                <w:sz w:val="18"/>
                              </w:rPr>
                              <w:t>や</w:t>
                            </w:r>
                            <w:r w:rsidRPr="00667888">
                              <w:rPr>
                                <w:rFonts w:asciiTheme="minorEastAsia" w:hAnsiTheme="minorEastAsia" w:hint="eastAsia"/>
                                <w:bCs/>
                                <w:color w:val="FF0000"/>
                                <w:sz w:val="18"/>
                              </w:rPr>
                              <w:t>その考え方</w:t>
                            </w:r>
                            <w:r w:rsidR="000A21C4">
                              <w:rPr>
                                <w:rFonts w:asciiTheme="minorEastAsia" w:hAnsiTheme="minorEastAsia" w:hint="eastAsia"/>
                                <w:bCs/>
                                <w:color w:val="FF0000"/>
                                <w:sz w:val="18"/>
                              </w:rPr>
                              <w:t>、</w:t>
                            </w:r>
                            <w:r w:rsidRPr="00667888">
                              <w:rPr>
                                <w:rFonts w:asciiTheme="minorEastAsia" w:hAnsiTheme="minorEastAsia" w:hint="eastAsia"/>
                                <w:bCs/>
                                <w:color w:val="FF0000"/>
                                <w:sz w:val="18"/>
                              </w:rPr>
                              <w:t>算出過程等を用いることとなる。</w:t>
                            </w:r>
                          </w:p>
                          <w:p w14:paraId="4D0E6EBC" w14:textId="0E9B3FA8" w:rsidR="005E4807" w:rsidRPr="00667888" w:rsidRDefault="005E4807"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5</w:t>
                            </w:r>
                            <w:r w:rsidRPr="00667888">
                              <w:rPr>
                                <w:rFonts w:asciiTheme="minorEastAsia" w:hAnsiTheme="minorEastAsia" w:hint="eastAsia"/>
                                <w:bCs/>
                                <w:color w:val="FF0000"/>
                                <w:sz w:val="18"/>
                              </w:rPr>
                              <w:t>-</w:t>
                            </w:r>
                            <w:r w:rsidR="0009081C">
                              <w:rPr>
                                <w:rFonts w:asciiTheme="minorEastAsia" w:hAnsiTheme="minorEastAsia" w:hint="eastAsia"/>
                                <w:bCs/>
                                <w:color w:val="FF0000"/>
                                <w:sz w:val="18"/>
                              </w:rPr>
                              <w:t>5</w:t>
                            </w:r>
                            <w:r w:rsidRPr="00667888">
                              <w:rPr>
                                <w:rFonts w:asciiTheme="minorEastAsia" w:hAnsiTheme="minorEastAsia" w:hint="eastAsia"/>
                                <w:bCs/>
                                <w:color w:val="FF0000"/>
                                <w:sz w:val="18"/>
                              </w:rPr>
                              <w:t>-3の値</w:t>
                            </w:r>
                            <w:r w:rsidRPr="00667888">
                              <w:rPr>
                                <w:rFonts w:asciiTheme="minorEastAsia" w:hAnsiTheme="minorEastAsia" w:hint="eastAsia"/>
                                <w:b/>
                                <w:bCs/>
                                <w:color w:val="FF0000"/>
                                <w:sz w:val="18"/>
                                <w:u w:val="single"/>
                              </w:rPr>
                              <w:t>（</w:t>
                            </w:r>
                            <w:r w:rsidRPr="005E7F6C">
                              <w:rPr>
                                <w:rFonts w:asciiTheme="minorEastAsia" w:hAnsiTheme="minorEastAsia" w:hint="eastAsia"/>
                                <w:b/>
                                <w:bCs/>
                                <w:color w:val="FF0000"/>
                                <w:sz w:val="18"/>
                                <w:u w:val="single"/>
                              </w:rPr>
                              <w:t>Ｂ</w:t>
                            </w:r>
                            <w:r w:rsidRPr="005E7F6C">
                              <w:rPr>
                                <w:rFonts w:asciiTheme="minorEastAsia" w:hAnsiTheme="minorEastAsia"/>
                                <w:b/>
                                <w:bCs/>
                                <w:color w:val="FF0000"/>
                                <w:sz w:val="18"/>
                                <w:u w:val="single"/>
                              </w:rPr>
                              <w:t>2％</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組み合わせたシステムとして搭載される機器等であって、個別の技術要素毎のCO2排出削減率の切り分けが困難なものにあっては、システム全体を一つの項目と捉えて記載し、CO2排出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また、複数の項目が相互に影響しあう場合（例：省エネ船型と省エネ付加物など）にあっては、相互影響を各項目に按分してCO2排出削減率を算出することとする。</w:t>
                            </w:r>
                          </w:p>
                          <w:p w14:paraId="3DBAF744" w14:textId="1147E62A" w:rsidR="005E4807" w:rsidRPr="0037100B" w:rsidRDefault="005E4807" w:rsidP="004D764E">
                            <w:pPr>
                              <w:rPr>
                                <w:color w:val="FF0000"/>
                                <w:sz w:val="16"/>
                                <w:szCs w:val="18"/>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w:t>
                            </w:r>
                            <w:r w:rsidR="000A21C4">
                              <w:rPr>
                                <w:rFonts w:asciiTheme="minorEastAsia" w:hAnsiTheme="minorEastAsia" w:hint="eastAsia"/>
                                <w:bCs/>
                                <w:color w:val="FF0000"/>
                                <w:sz w:val="18"/>
                              </w:rPr>
                              <w:t>的</w:t>
                            </w:r>
                            <w:r w:rsidRPr="00667888">
                              <w:rPr>
                                <w:rFonts w:asciiTheme="minorEastAsia" w:hAnsiTheme="minorEastAsia" w:hint="eastAsia"/>
                                <w:bCs/>
                                <w:color w:val="FF0000"/>
                                <w:sz w:val="18"/>
                              </w:rPr>
                              <w:t>速力低下等の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を伴わないもの</w:t>
                            </w:r>
                            <w:r>
                              <w:rPr>
                                <w:rFonts w:asciiTheme="minorEastAsia" w:hAnsiTheme="minorEastAsia" w:hint="eastAsia"/>
                                <w:bCs/>
                                <w:color w:val="FF0000"/>
                                <w:sz w:val="18"/>
                              </w:rPr>
                              <w:t>は、本表に記載しないこと。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6D232" id="AutoShape 244" o:spid="_x0000_s1083" type="#_x0000_t61" style="position:absolute;left:0;text-align:left;margin-left:-58.8pt;margin-top:19.1pt;width:506.5pt;height:14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" adj="13714,-13755">
                <v:textbox inset="5.85pt,.7pt,5.85pt,.7pt">
                  <w:txbxContent>
                    <w:p w14:paraId="6087993C" w14:textId="3751D9AD" w:rsidR="005E4807" w:rsidRPr="00EB795C" w:rsidRDefault="005E4807" w:rsidP="000A21C4">
                      <w:pPr>
                        <w:ind w:leftChars="100" w:left="725" w:hangingChars="286" w:hanging="515"/>
                        <w:rPr>
                          <w:rFonts w:asciiTheme="minorEastAsia" w:hAnsiTheme="minorEastAsia"/>
                          <w:b/>
                          <w:bCs/>
                          <w:color w:val="FF0000"/>
                          <w:sz w:val="18"/>
                          <w:u w:val="single"/>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r>
                      <w:r>
                        <w:rPr>
                          <w:rFonts w:asciiTheme="minorEastAsia" w:hAnsiTheme="minorEastAsia" w:hint="eastAsia"/>
                          <w:bCs/>
                          <w:color w:val="FF0000"/>
                          <w:sz w:val="18"/>
                        </w:rPr>
                        <w:t>公募要領に</w:t>
                      </w:r>
                      <w:r>
                        <w:rPr>
                          <w:rFonts w:asciiTheme="minorEastAsia" w:hAnsiTheme="minorEastAsia"/>
                          <w:bCs/>
                          <w:color w:val="FF0000"/>
                          <w:sz w:val="18"/>
                        </w:rPr>
                        <w:t>記載の</w:t>
                      </w:r>
                      <w:r w:rsidRPr="00667888">
                        <w:rPr>
                          <w:rFonts w:asciiTheme="minorEastAsia" w:hAnsiTheme="minorEastAsia" w:hint="eastAsia"/>
                          <w:bCs/>
                          <w:color w:val="FF0000"/>
                          <w:sz w:val="18"/>
                        </w:rPr>
                        <w:t>審査基準</w:t>
                      </w:r>
                      <w:r>
                        <w:rPr>
                          <w:rFonts w:asciiTheme="minorEastAsia" w:hAnsiTheme="minorEastAsia" w:hint="eastAsia"/>
                          <w:bCs/>
                          <w:color w:val="FF0000"/>
                          <w:sz w:val="18"/>
                        </w:rPr>
                        <w:t>について</w:t>
                      </w:r>
                      <w:r>
                        <w:rPr>
                          <w:rFonts w:asciiTheme="minorEastAsia" w:hAnsiTheme="minorEastAsia"/>
                          <w:bCs/>
                          <w:color w:val="FF0000"/>
                          <w:sz w:val="18"/>
                        </w:rPr>
                        <w:t>、</w:t>
                      </w:r>
                      <w:r w:rsidRPr="00667888">
                        <w:rPr>
                          <w:rFonts w:asciiTheme="minorEastAsia" w:hAnsiTheme="minorEastAsia" w:hint="eastAsia"/>
                          <w:bCs/>
                          <w:color w:val="FF0000"/>
                          <w:sz w:val="18"/>
                        </w:rPr>
                        <w:t>「</w:t>
                      </w:r>
                      <w:r>
                        <w:rPr>
                          <w:rFonts w:asciiTheme="minorEastAsia" w:hAnsiTheme="minorEastAsia" w:hint="eastAsia"/>
                          <w:bCs/>
                          <w:color w:val="FF0000"/>
                          <w:sz w:val="18"/>
                        </w:rPr>
                        <w:t>②補助事業</w:t>
                      </w:r>
                      <w:r w:rsidRPr="00667888">
                        <w:rPr>
                          <w:rFonts w:asciiTheme="minorEastAsia" w:hAnsiTheme="minorEastAsia" w:hint="eastAsia"/>
                          <w:bCs/>
                          <w:color w:val="FF0000"/>
                          <w:sz w:val="18"/>
                        </w:rPr>
                        <w:t>に係る船舶のCO2排出削減率が優れているか」の審査にあたっては、この数値</w:t>
                      </w:r>
                      <w:r w:rsidRPr="00667888">
                        <w:rPr>
                          <w:rFonts w:asciiTheme="minorEastAsia" w:hAnsiTheme="minorEastAsia" w:hint="eastAsia"/>
                          <w:b/>
                          <w:bCs/>
                          <w:color w:val="FF0000"/>
                          <w:sz w:val="18"/>
                          <w:u w:val="single"/>
                        </w:rPr>
                        <w:t>（Ｃ％）</w:t>
                      </w:r>
                      <w:r w:rsidR="000A21C4" w:rsidRPr="00EB795C">
                        <w:rPr>
                          <w:rFonts w:asciiTheme="minorEastAsia" w:hAnsiTheme="minorEastAsia" w:hint="eastAsia"/>
                          <w:color w:val="FF0000"/>
                          <w:sz w:val="18"/>
                        </w:rPr>
                        <w:t>や</w:t>
                      </w:r>
                      <w:r w:rsidRPr="00667888">
                        <w:rPr>
                          <w:rFonts w:asciiTheme="minorEastAsia" w:hAnsiTheme="minorEastAsia" w:hint="eastAsia"/>
                          <w:bCs/>
                          <w:color w:val="FF0000"/>
                          <w:sz w:val="18"/>
                        </w:rPr>
                        <w:t>その考え方</w:t>
                      </w:r>
                      <w:r w:rsidR="000A21C4">
                        <w:rPr>
                          <w:rFonts w:asciiTheme="minorEastAsia" w:hAnsiTheme="minorEastAsia" w:hint="eastAsia"/>
                          <w:bCs/>
                          <w:color w:val="FF0000"/>
                          <w:sz w:val="18"/>
                        </w:rPr>
                        <w:t>、</w:t>
                      </w:r>
                      <w:r w:rsidRPr="00667888">
                        <w:rPr>
                          <w:rFonts w:asciiTheme="minorEastAsia" w:hAnsiTheme="minorEastAsia" w:hint="eastAsia"/>
                          <w:bCs/>
                          <w:color w:val="FF0000"/>
                          <w:sz w:val="18"/>
                        </w:rPr>
                        <w:t>算出過程等を用いることとなる。</w:t>
                      </w:r>
                    </w:p>
                    <w:p w14:paraId="4D0E6EBC" w14:textId="0E9B3FA8" w:rsidR="005E4807" w:rsidRPr="00667888" w:rsidRDefault="005E4807"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5</w:t>
                      </w:r>
                      <w:r w:rsidRPr="00667888">
                        <w:rPr>
                          <w:rFonts w:asciiTheme="minorEastAsia" w:hAnsiTheme="minorEastAsia" w:hint="eastAsia"/>
                          <w:bCs/>
                          <w:color w:val="FF0000"/>
                          <w:sz w:val="18"/>
                        </w:rPr>
                        <w:t>-</w:t>
                      </w:r>
                      <w:r w:rsidR="0009081C">
                        <w:rPr>
                          <w:rFonts w:asciiTheme="minorEastAsia" w:hAnsiTheme="minorEastAsia" w:hint="eastAsia"/>
                          <w:bCs/>
                          <w:color w:val="FF0000"/>
                          <w:sz w:val="18"/>
                        </w:rPr>
                        <w:t>5</w:t>
                      </w:r>
                      <w:r w:rsidRPr="00667888">
                        <w:rPr>
                          <w:rFonts w:asciiTheme="minorEastAsia" w:hAnsiTheme="minorEastAsia" w:hint="eastAsia"/>
                          <w:bCs/>
                          <w:color w:val="FF0000"/>
                          <w:sz w:val="18"/>
                        </w:rPr>
                        <w:t>-3の値</w:t>
                      </w:r>
                      <w:r w:rsidRPr="00667888">
                        <w:rPr>
                          <w:rFonts w:asciiTheme="minorEastAsia" w:hAnsiTheme="minorEastAsia" w:hint="eastAsia"/>
                          <w:b/>
                          <w:bCs/>
                          <w:color w:val="FF0000"/>
                          <w:sz w:val="18"/>
                          <w:u w:val="single"/>
                        </w:rPr>
                        <w:t>（</w:t>
                      </w:r>
                      <w:r w:rsidRPr="005E7F6C">
                        <w:rPr>
                          <w:rFonts w:asciiTheme="minorEastAsia" w:hAnsiTheme="minorEastAsia" w:hint="eastAsia"/>
                          <w:b/>
                          <w:bCs/>
                          <w:color w:val="FF0000"/>
                          <w:sz w:val="18"/>
                          <w:u w:val="single"/>
                        </w:rPr>
                        <w:t>Ｂ</w:t>
                      </w:r>
                      <w:r w:rsidRPr="005E7F6C">
                        <w:rPr>
                          <w:rFonts w:asciiTheme="minorEastAsia" w:hAnsiTheme="minorEastAsia"/>
                          <w:b/>
                          <w:bCs/>
                          <w:color w:val="FF0000"/>
                          <w:sz w:val="18"/>
                          <w:u w:val="single"/>
                        </w:rPr>
                        <w:t>2％</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組み合わせたシステムとして搭載される機器等であって、個別の技術要素毎のCO2排出削減率の切り分けが困難なものにあっては、システム全体を一つの項目と捉えて記載し、CO2排出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また、複数の項目が相互に影響しあう場合（例：省エネ船型と省エネ付加物など）にあっては、相互影響を各項目に按分してCO2排出削減率を算出することとする。</w:t>
                      </w:r>
                    </w:p>
                    <w:p w14:paraId="3DBAF744" w14:textId="1147E62A" w:rsidR="005E4807" w:rsidRPr="0037100B" w:rsidRDefault="005E4807" w:rsidP="004D764E">
                      <w:pPr>
                        <w:rPr>
                          <w:color w:val="FF0000"/>
                          <w:sz w:val="16"/>
                          <w:szCs w:val="18"/>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w:t>
                      </w:r>
                      <w:r w:rsidR="000A21C4">
                        <w:rPr>
                          <w:rFonts w:asciiTheme="minorEastAsia" w:hAnsiTheme="minorEastAsia" w:hint="eastAsia"/>
                          <w:bCs/>
                          <w:color w:val="FF0000"/>
                          <w:sz w:val="18"/>
                        </w:rPr>
                        <w:t>的</w:t>
                      </w:r>
                      <w:r w:rsidRPr="00667888">
                        <w:rPr>
                          <w:rFonts w:asciiTheme="minorEastAsia" w:hAnsiTheme="minorEastAsia" w:hint="eastAsia"/>
                          <w:bCs/>
                          <w:color w:val="FF0000"/>
                          <w:sz w:val="18"/>
                        </w:rPr>
                        <w:t>速力低下等の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を伴わないもの</w:t>
                      </w:r>
                      <w:r>
                        <w:rPr>
                          <w:rFonts w:asciiTheme="minorEastAsia" w:hAnsiTheme="minorEastAsia" w:hint="eastAsia"/>
                          <w:bCs/>
                          <w:color w:val="FF0000"/>
                          <w:sz w:val="18"/>
                        </w:rPr>
                        <w:t>は、本表に記載しないこと。</w:t>
                      </w:r>
                    </w:p>
                  </w:txbxContent>
                </v:textbox>
              </v:shape>
            </w:pict>
          </mc:Fallback>
        </mc:AlternateContent>
      </w:r>
    </w:p>
    <w:p w14:paraId="1367EF54" w14:textId="77777777" w:rsidR="004D764E" w:rsidRPr="00A8566B" w:rsidRDefault="004D764E" w:rsidP="004D764E">
      <w:pPr>
        <w:ind w:leftChars="100" w:left="839" w:hangingChars="286" w:hanging="629"/>
        <w:rPr>
          <w:rFonts w:asciiTheme="minorEastAsia" w:hAnsiTheme="minorEastAsia"/>
          <w:bCs/>
          <w:sz w:val="22"/>
        </w:rPr>
      </w:pPr>
    </w:p>
    <w:p w14:paraId="155525B0" w14:textId="77777777" w:rsidR="004D764E" w:rsidRPr="00A8566B" w:rsidRDefault="004D764E" w:rsidP="004D764E">
      <w:pPr>
        <w:ind w:leftChars="100" w:left="839" w:hangingChars="286" w:hanging="629"/>
        <w:rPr>
          <w:rFonts w:asciiTheme="minorEastAsia" w:hAnsiTheme="minorEastAsia"/>
          <w:bCs/>
          <w:sz w:val="22"/>
        </w:rPr>
      </w:pPr>
    </w:p>
    <w:p w14:paraId="7E937EF1" w14:textId="77777777" w:rsidR="004D764E" w:rsidRPr="00A8566B" w:rsidRDefault="004D764E" w:rsidP="004D764E">
      <w:pPr>
        <w:ind w:leftChars="100" w:left="839" w:hangingChars="286" w:hanging="629"/>
        <w:rPr>
          <w:rFonts w:asciiTheme="minorEastAsia" w:hAnsiTheme="minorEastAsia"/>
          <w:bCs/>
          <w:sz w:val="22"/>
        </w:rPr>
      </w:pPr>
    </w:p>
    <w:p w14:paraId="7B79D19E" w14:textId="77777777" w:rsidR="004D764E" w:rsidRPr="00A8566B" w:rsidRDefault="004D764E" w:rsidP="004D764E">
      <w:pPr>
        <w:rPr>
          <w:rFonts w:asciiTheme="minorEastAsia" w:hAnsiTheme="minorEastAsia"/>
          <w:bCs/>
          <w:sz w:val="22"/>
        </w:rPr>
      </w:pPr>
    </w:p>
    <w:p w14:paraId="0B6B9429" w14:textId="77777777" w:rsidR="004D764E" w:rsidRPr="00A8566B" w:rsidRDefault="004D764E" w:rsidP="004D764E">
      <w:pPr>
        <w:rPr>
          <w:rFonts w:asciiTheme="minorEastAsia" w:hAnsiTheme="minorEastAsia"/>
          <w:bCs/>
          <w:sz w:val="22"/>
        </w:rPr>
      </w:pPr>
    </w:p>
    <w:p w14:paraId="391FA2D1" w14:textId="77777777" w:rsidR="004D764E" w:rsidRPr="00A8566B" w:rsidRDefault="004D764E" w:rsidP="004D764E">
      <w:pPr>
        <w:rPr>
          <w:rFonts w:asciiTheme="minorEastAsia" w:hAnsiTheme="minorEastAsia"/>
          <w:bCs/>
          <w:sz w:val="22"/>
        </w:rPr>
      </w:pPr>
    </w:p>
    <w:p w14:paraId="0DB5EF11" w14:textId="77777777" w:rsidR="004D764E" w:rsidRPr="00A8566B" w:rsidRDefault="004D764E" w:rsidP="004D764E">
      <w:pPr>
        <w:rPr>
          <w:rFonts w:asciiTheme="minorEastAsia" w:hAnsiTheme="minorEastAsia"/>
          <w:bCs/>
          <w:sz w:val="22"/>
        </w:rPr>
      </w:pPr>
    </w:p>
    <w:p w14:paraId="17A10910" w14:textId="77777777" w:rsidR="004D764E" w:rsidRPr="00A8566B" w:rsidRDefault="004D764E" w:rsidP="004D764E">
      <w:pPr>
        <w:rPr>
          <w:rFonts w:asciiTheme="minorEastAsia" w:hAnsiTheme="minorEastAsia"/>
          <w:bCs/>
          <w:sz w:val="22"/>
        </w:rPr>
      </w:pPr>
    </w:p>
    <w:p w14:paraId="17E572E5" w14:textId="77777777" w:rsidR="004D764E" w:rsidRPr="00A8566B" w:rsidRDefault="004D764E" w:rsidP="004D764E">
      <w:pPr>
        <w:rPr>
          <w:rFonts w:asciiTheme="minorEastAsia" w:hAnsiTheme="minorEastAsia"/>
          <w:bCs/>
          <w:sz w:val="22"/>
        </w:rPr>
      </w:pPr>
    </w:p>
    <w:p w14:paraId="394A0ACF" w14:textId="77777777" w:rsidR="00EA17A5" w:rsidRPr="00A8566B" w:rsidRDefault="004D764E" w:rsidP="00EA17A5">
      <w:pPr>
        <w:widowControl/>
        <w:jc w:val="left"/>
        <w:rPr>
          <w:rFonts w:asciiTheme="minorEastAsia" w:hAnsiTheme="minorEastAsia"/>
          <w:b/>
        </w:rPr>
      </w:pPr>
      <w:r w:rsidRPr="00A8566B">
        <w:rPr>
          <w:rFonts w:asciiTheme="minorEastAsia" w:hAnsiTheme="minorEastAsia"/>
          <w:bCs/>
          <w:sz w:val="22"/>
        </w:rPr>
        <w:br w:type="page"/>
      </w:r>
      <w:r w:rsidR="00EA17A5" w:rsidRPr="00A8566B">
        <w:rPr>
          <w:rFonts w:asciiTheme="minorEastAsia" w:hAnsiTheme="minorEastAsia" w:hint="eastAsia"/>
          <w:b/>
          <w:bCs/>
          <w:sz w:val="22"/>
        </w:rPr>
        <w:lastRenderedPageBreak/>
        <w:t>【</w:t>
      </w:r>
      <w:r w:rsidR="00EA17A5" w:rsidRPr="00A8566B">
        <w:rPr>
          <w:rFonts w:asciiTheme="minorEastAsia" w:hAnsiTheme="minorEastAsia"/>
          <w:b/>
        </w:rPr>
        <w:t>CO</w:t>
      </w:r>
      <w:r w:rsidR="00EA17A5" w:rsidRPr="008742D0">
        <w:rPr>
          <w:rFonts w:asciiTheme="minorEastAsia" w:hAnsiTheme="minorEastAsia"/>
          <w:b/>
          <w:vertAlign w:val="subscript"/>
        </w:rPr>
        <w:t>2</w:t>
      </w:r>
      <w:r w:rsidR="00EA17A5" w:rsidRPr="00A8566B">
        <w:rPr>
          <w:rFonts w:asciiTheme="minorEastAsia" w:hAnsiTheme="minorEastAsia"/>
          <w:b/>
        </w:rPr>
        <w:t>排出削減率</w:t>
      </w:r>
      <w:r w:rsidR="00BD4B47" w:rsidRPr="00A8566B">
        <w:rPr>
          <w:rFonts w:asciiTheme="minorEastAsia" w:hAnsiTheme="minorEastAsia" w:hint="eastAsia"/>
          <w:b/>
        </w:rPr>
        <w:t>等</w:t>
      </w:r>
      <w:r w:rsidR="00EA17A5" w:rsidRPr="00A8566B">
        <w:rPr>
          <w:rFonts w:asciiTheme="minorEastAsia" w:hAnsiTheme="minorEastAsia"/>
          <w:b/>
        </w:rPr>
        <w:t>の考え方・算出過程について】</w:t>
      </w:r>
    </w:p>
    <w:p w14:paraId="688D6995" w14:textId="1645A9E9" w:rsidR="003663A0" w:rsidRPr="00A8566B" w:rsidRDefault="005A5E24" w:rsidP="00BA49A0">
      <w:pPr>
        <w:widowControl/>
        <w:ind w:left="209" w:hangingChars="95" w:hanging="209"/>
        <w:jc w:val="left"/>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8817AC">
        <w:rPr>
          <w:rFonts w:asciiTheme="minorEastAsia" w:hAnsiTheme="minorEastAsia" w:hint="eastAsia"/>
          <w:bCs/>
          <w:color w:val="FF0000"/>
          <w:sz w:val="22"/>
        </w:rPr>
        <w:t>革新的省エネ技術</w:t>
      </w:r>
      <w:r w:rsidR="008878F2" w:rsidRPr="00A8566B">
        <w:rPr>
          <w:rFonts w:asciiTheme="minorEastAsia" w:hAnsiTheme="minorEastAsia" w:hint="eastAsia"/>
          <w:bCs/>
          <w:color w:val="FF0000"/>
          <w:sz w:val="22"/>
        </w:rPr>
        <w:t>の寄与による</w:t>
      </w:r>
      <w:r w:rsidR="00EC0604" w:rsidRPr="00A8566B">
        <w:rPr>
          <w:rFonts w:asciiTheme="minorEastAsia" w:hAnsiTheme="minorEastAsia" w:hint="eastAsia"/>
          <w:bCs/>
          <w:color w:val="FF0000"/>
          <w:sz w:val="22"/>
        </w:rPr>
        <w:t>CO</w:t>
      </w:r>
      <w:r w:rsidR="00EC0604" w:rsidRPr="008742D0">
        <w:rPr>
          <w:rFonts w:asciiTheme="minorEastAsia" w:hAnsiTheme="minorEastAsia"/>
          <w:bCs/>
          <w:color w:val="FF0000"/>
          <w:sz w:val="22"/>
          <w:vertAlign w:val="subscript"/>
        </w:rPr>
        <w:t>2</w:t>
      </w:r>
      <w:r w:rsidR="0011393F" w:rsidRPr="00A8566B">
        <w:rPr>
          <w:rFonts w:asciiTheme="minorEastAsia" w:hAnsiTheme="minorEastAsia" w:hint="eastAsia"/>
          <w:bCs/>
          <w:color w:val="FF0000"/>
          <w:sz w:val="22"/>
        </w:rPr>
        <w:t>排出削減率</w:t>
      </w:r>
      <w:r w:rsidR="008878F2" w:rsidRPr="00A8566B">
        <w:rPr>
          <w:rFonts w:asciiTheme="minorEastAsia" w:hAnsiTheme="minorEastAsia" w:hint="eastAsia"/>
          <w:bCs/>
          <w:color w:val="FF0000"/>
          <w:sz w:val="22"/>
        </w:rPr>
        <w:t>は</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2</w:t>
      </w:r>
      <w:r w:rsidR="008878F2" w:rsidRPr="00A8566B">
        <w:rPr>
          <w:rFonts w:asciiTheme="minorEastAsia" w:hAnsiTheme="minorEastAsia" w:hint="eastAsia"/>
          <w:bCs/>
          <w:color w:val="FF0000"/>
          <w:sz w:val="22"/>
        </w:rPr>
        <w:t>％である。</w:t>
      </w:r>
      <w:r w:rsidR="007E1CCE"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001733D5" w:rsidRPr="00A8566B">
        <w:rPr>
          <w:rFonts w:asciiTheme="minorEastAsia" w:hAnsiTheme="minorEastAsia" w:hint="eastAsia"/>
          <w:bCs/>
          <w:color w:val="FF0000"/>
          <w:sz w:val="22"/>
        </w:rPr>
        <w:t>船舶と比較対象船舶を比較した結果、</w:t>
      </w:r>
      <w:r w:rsidR="00EC0604" w:rsidRPr="00A8566B">
        <w:rPr>
          <w:rFonts w:asciiTheme="minorEastAsia" w:hAnsiTheme="minorEastAsia" w:hint="eastAsia"/>
          <w:bCs/>
          <w:color w:val="FF0000"/>
          <w:sz w:val="22"/>
        </w:rPr>
        <w:t>CO</w:t>
      </w:r>
      <w:r w:rsidR="00EC0604" w:rsidRPr="008742D0">
        <w:rPr>
          <w:rFonts w:asciiTheme="minorEastAsia" w:hAnsiTheme="minorEastAsia"/>
          <w:bCs/>
          <w:color w:val="FF0000"/>
          <w:sz w:val="22"/>
          <w:vertAlign w:val="subscript"/>
        </w:rPr>
        <w:t>2</w:t>
      </w:r>
      <w:r w:rsidR="001733D5" w:rsidRPr="00A8566B">
        <w:rPr>
          <w:rFonts w:asciiTheme="minorEastAsia" w:hAnsiTheme="minorEastAsia" w:hint="eastAsia"/>
          <w:bCs/>
          <w:color w:val="FF0000"/>
          <w:sz w:val="22"/>
        </w:rPr>
        <w:t>排出削減率はＡ</w:t>
      </w:r>
      <w:r w:rsidR="00546303" w:rsidRPr="00A8566B">
        <w:rPr>
          <w:rFonts w:asciiTheme="minorEastAsia" w:hAnsiTheme="minorEastAsia"/>
          <w:bCs/>
          <w:color w:val="FF0000"/>
          <w:sz w:val="22"/>
        </w:rPr>
        <w:t>2</w:t>
      </w:r>
      <w:r w:rsidR="001733D5" w:rsidRPr="00A8566B">
        <w:rPr>
          <w:rFonts w:asciiTheme="minorEastAsia" w:hAnsiTheme="minorEastAsia" w:hint="eastAsia"/>
          <w:bCs/>
          <w:color w:val="FF0000"/>
          <w:sz w:val="22"/>
        </w:rPr>
        <w:t>％となる</w:t>
      </w:r>
      <w:r w:rsidR="008878F2" w:rsidRPr="00A8566B">
        <w:rPr>
          <w:rFonts w:asciiTheme="minorEastAsia" w:hAnsiTheme="minorEastAsia" w:hint="eastAsia"/>
          <w:bCs/>
          <w:color w:val="FF0000"/>
          <w:sz w:val="22"/>
        </w:rPr>
        <w:t>が、</w:t>
      </w:r>
      <w:r w:rsidR="00631CD2" w:rsidRPr="00A8566B">
        <w:rPr>
          <w:rFonts w:asciiTheme="minorEastAsia" w:hAnsiTheme="minorEastAsia" w:hint="eastAsia"/>
          <w:bCs/>
          <w:color w:val="FF0000"/>
          <w:sz w:val="22"/>
        </w:rPr>
        <w:t>そのうち、○○○○○○○○○○○○○○○○○○○○○○○○○○○○○○○○○○○○○○○○○○○○○○○○という</w:t>
      </w:r>
      <w:r w:rsidR="008878F2" w:rsidRPr="00A8566B">
        <w:rPr>
          <w:rFonts w:asciiTheme="minorEastAsia" w:hAnsiTheme="minorEastAsia" w:hint="eastAsia"/>
          <w:bCs/>
          <w:color w:val="FF0000"/>
          <w:sz w:val="22"/>
        </w:rPr>
        <w:t>補正</w:t>
      </w:r>
      <w:r w:rsidR="00631CD2" w:rsidRPr="00A8566B">
        <w:rPr>
          <w:rFonts w:asciiTheme="minorEastAsia" w:hAnsiTheme="minorEastAsia" w:hint="eastAsia"/>
          <w:bCs/>
          <w:color w:val="FF0000"/>
          <w:sz w:val="22"/>
        </w:rPr>
        <w:t>をし、</w:t>
      </w:r>
      <w:r w:rsidR="008817AC">
        <w:rPr>
          <w:rFonts w:asciiTheme="minorEastAsia" w:hAnsiTheme="minorEastAsia" w:hint="eastAsia"/>
          <w:bCs/>
          <w:color w:val="FF0000"/>
          <w:sz w:val="22"/>
        </w:rPr>
        <w:t>革新的省エネ技術</w:t>
      </w:r>
      <w:r w:rsidR="00631CD2" w:rsidRPr="00A8566B">
        <w:rPr>
          <w:rFonts w:asciiTheme="minorEastAsia" w:hAnsiTheme="minorEastAsia" w:hint="eastAsia"/>
          <w:bCs/>
          <w:color w:val="FF0000"/>
          <w:sz w:val="22"/>
        </w:rPr>
        <w:t>の寄与分のみの</w:t>
      </w:r>
      <w:r w:rsidR="00EC0604" w:rsidRPr="00A8566B">
        <w:rPr>
          <w:rFonts w:asciiTheme="minorEastAsia" w:hAnsiTheme="minorEastAsia" w:hint="eastAsia"/>
          <w:bCs/>
          <w:color w:val="FF0000"/>
          <w:sz w:val="22"/>
        </w:rPr>
        <w:t>CO</w:t>
      </w:r>
      <w:r w:rsidR="00EC0604" w:rsidRPr="008742D0">
        <w:rPr>
          <w:rFonts w:asciiTheme="minorEastAsia" w:hAnsiTheme="minorEastAsia"/>
          <w:bCs/>
          <w:color w:val="FF0000"/>
          <w:sz w:val="22"/>
          <w:vertAlign w:val="subscript"/>
        </w:rPr>
        <w:t>2</w:t>
      </w:r>
      <w:r w:rsidR="00631CD2" w:rsidRPr="00A8566B">
        <w:rPr>
          <w:rFonts w:asciiTheme="minorEastAsia" w:hAnsiTheme="minorEastAsia" w:hint="eastAsia"/>
          <w:bCs/>
          <w:color w:val="FF0000"/>
          <w:sz w:val="22"/>
        </w:rPr>
        <w:t>排出削減率は</w:t>
      </w:r>
      <w:r w:rsidR="00290AE1" w:rsidRPr="00A8566B">
        <w:rPr>
          <w:rFonts w:asciiTheme="minorEastAsia" w:hAnsiTheme="minorEastAsia" w:hint="eastAsia"/>
          <w:bCs/>
          <w:color w:val="FF0000"/>
          <w:sz w:val="22"/>
        </w:rPr>
        <w:t>○</w:t>
      </w:r>
      <w:r w:rsidR="008878F2" w:rsidRPr="00A8566B">
        <w:rPr>
          <w:rFonts w:asciiTheme="minorEastAsia" w:hAnsiTheme="minorEastAsia" w:hint="eastAsia"/>
          <w:bCs/>
          <w:color w:val="FF0000"/>
          <w:sz w:val="22"/>
        </w:rPr>
        <w:t>％</w:t>
      </w:r>
      <w:r w:rsidR="00631CD2" w:rsidRPr="00A8566B">
        <w:rPr>
          <w:rFonts w:asciiTheme="minorEastAsia" w:hAnsiTheme="minorEastAsia" w:hint="eastAsia"/>
          <w:bCs/>
          <w:color w:val="FF0000"/>
          <w:sz w:val="22"/>
        </w:rPr>
        <w:t>とな</w:t>
      </w:r>
      <w:r w:rsidR="008878F2" w:rsidRPr="00A8566B">
        <w:rPr>
          <w:rFonts w:asciiTheme="minorEastAsia" w:hAnsiTheme="minorEastAsia" w:hint="eastAsia"/>
          <w:bCs/>
          <w:color w:val="FF0000"/>
          <w:sz w:val="22"/>
        </w:rPr>
        <w:t>る</w:t>
      </w:r>
      <w:r w:rsidR="00631CD2" w:rsidRPr="00A8566B">
        <w:rPr>
          <w:rFonts w:asciiTheme="minorEastAsia" w:hAnsiTheme="minorEastAsia" w:hint="eastAsia"/>
          <w:bCs/>
          <w:color w:val="FF0000"/>
          <w:sz w:val="22"/>
        </w:rPr>
        <w:t>。</w:t>
      </w:r>
    </w:p>
    <w:p w14:paraId="141876C9" w14:textId="77777777" w:rsidR="001733D5" w:rsidRPr="00A8566B" w:rsidRDefault="001733D5" w:rsidP="00DA0E87">
      <w:pPr>
        <w:widowControl/>
        <w:jc w:val="left"/>
        <w:rPr>
          <w:rFonts w:asciiTheme="minorEastAsia" w:hAnsiTheme="minorEastAsia"/>
          <w:b/>
          <w:bCs/>
          <w:sz w:val="22"/>
        </w:rPr>
      </w:pPr>
    </w:p>
    <w:p w14:paraId="0991C7F4" w14:textId="2384FC37" w:rsidR="004D764E" w:rsidRPr="00A8566B" w:rsidRDefault="005B6F31" w:rsidP="00DA0E87">
      <w:pPr>
        <w:widowControl/>
        <w:jc w:val="left"/>
        <w:rPr>
          <w:rFonts w:asciiTheme="minorEastAsia" w:hAnsiTheme="minorEastAsia"/>
          <w:b/>
          <w:sz w:val="22"/>
        </w:rPr>
      </w:pPr>
      <w:r w:rsidRPr="00A8566B">
        <w:rPr>
          <w:rFonts w:asciiTheme="minorEastAsia" w:hAnsiTheme="minorEastAsia" w:hint="eastAsia"/>
          <w:b/>
          <w:bCs/>
          <w:sz w:val="22"/>
        </w:rPr>
        <w:t>【各</w:t>
      </w:r>
      <w:r w:rsidR="004D764E" w:rsidRPr="00A8566B">
        <w:rPr>
          <w:rFonts w:asciiTheme="minorEastAsia" w:hAnsiTheme="minorEastAsia" w:hint="eastAsia"/>
          <w:b/>
          <w:bCs/>
          <w:sz w:val="22"/>
        </w:rPr>
        <w:t>項目の</w:t>
      </w:r>
      <w:r w:rsidR="00595900" w:rsidRPr="00A8566B">
        <w:rPr>
          <w:rFonts w:asciiTheme="minorEastAsia" w:hAnsiTheme="minorEastAsia"/>
          <w:b/>
          <w:sz w:val="22"/>
        </w:rPr>
        <w:t>CO</w:t>
      </w:r>
      <w:r w:rsidR="00595900" w:rsidRPr="008742D0">
        <w:rPr>
          <w:rFonts w:asciiTheme="minorEastAsia" w:hAnsiTheme="minorEastAsia"/>
          <w:b/>
          <w:sz w:val="22"/>
          <w:vertAlign w:val="subscript"/>
        </w:rPr>
        <w:t>2</w:t>
      </w:r>
      <w:r w:rsidR="00595900" w:rsidRPr="00A8566B">
        <w:rPr>
          <w:rFonts w:asciiTheme="minorEastAsia" w:hAnsiTheme="minorEastAsia"/>
          <w:b/>
          <w:sz w:val="22"/>
        </w:rPr>
        <w:t>排出削減率</w:t>
      </w:r>
      <w:r w:rsidR="00613088" w:rsidRPr="00A8566B">
        <w:rPr>
          <w:rFonts w:asciiTheme="minorEastAsia" w:hAnsiTheme="minorEastAsia" w:hint="eastAsia"/>
          <w:b/>
          <w:sz w:val="22"/>
        </w:rPr>
        <w:t>等</w:t>
      </w:r>
      <w:r w:rsidR="004D764E" w:rsidRPr="00A8566B">
        <w:rPr>
          <w:rFonts w:asciiTheme="minorEastAsia" w:hAnsiTheme="minorEastAsia" w:hint="eastAsia"/>
          <w:b/>
          <w:sz w:val="22"/>
        </w:rPr>
        <w:t>の考え方・算出過程について】</w:t>
      </w:r>
    </w:p>
    <w:p w14:paraId="38B08155" w14:textId="23D2464B" w:rsidR="00EA17A5" w:rsidRPr="00A8566B" w:rsidRDefault="00EA17A5" w:rsidP="00DA0E87">
      <w:pPr>
        <w:widowControl/>
        <w:jc w:val="left"/>
        <w:rPr>
          <w:rFonts w:asciiTheme="minorEastAsia" w:hAnsiTheme="minorEastAsia"/>
          <w:b/>
          <w:bCs/>
          <w:sz w:val="22"/>
        </w:rPr>
      </w:pPr>
    </w:p>
    <w:p w14:paraId="665E5B5D" w14:textId="1A9D1685" w:rsidR="004D764E" w:rsidRPr="0006493C" w:rsidRDefault="004D764E" w:rsidP="004D764E">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No.1　</w:t>
      </w:r>
      <w:r w:rsidR="008817AC" w:rsidRPr="00A8566B">
        <w:rPr>
          <w:rFonts w:asciiTheme="minorEastAsia" w:hAnsiTheme="minorEastAsia" w:hint="eastAsia"/>
          <w:bCs/>
          <w:color w:val="FF0000"/>
          <w:sz w:val="22"/>
        </w:rPr>
        <w:t>省エネ船型</w:t>
      </w:r>
    </w:p>
    <w:p w14:paraId="4CE3F58C" w14:textId="2777E8A2" w:rsidR="004D764E" w:rsidRPr="00A8566B" w:rsidRDefault="00C1216D" w:rsidP="004D764E">
      <w:pPr>
        <w:ind w:leftChars="250" w:left="525"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71" behindDoc="0" locked="0" layoutInCell="1" allowOverlap="1" wp14:anchorId="3E1DF104" wp14:editId="3B6689E9">
                <wp:simplePos x="0" y="0"/>
                <wp:positionH relativeFrom="page">
                  <wp:align>right</wp:align>
                </wp:positionH>
                <wp:positionV relativeFrom="paragraph">
                  <wp:posOffset>544830</wp:posOffset>
                </wp:positionV>
                <wp:extent cx="3829685" cy="2729230"/>
                <wp:effectExtent l="285750" t="0" r="18415" b="13970"/>
                <wp:wrapNone/>
                <wp:docPr id="36"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2729230"/>
                        </a:xfrm>
                        <a:prstGeom prst="wedgeRectCallout">
                          <a:avLst>
                            <a:gd name="adj1" fmla="val -56909"/>
                            <a:gd name="adj2" fmla="val -21146"/>
                          </a:avLst>
                        </a:prstGeom>
                        <a:solidFill>
                          <a:srgbClr val="FFFFFF"/>
                        </a:solidFill>
                        <a:ln w="9525">
                          <a:solidFill>
                            <a:srgbClr val="000000"/>
                          </a:solidFill>
                          <a:miter lim="800000"/>
                          <a:headEnd/>
                          <a:tailEnd/>
                        </a:ln>
                      </wps:spPr>
                      <wps:txbx>
                        <w:txbxContent>
                          <w:p w14:paraId="27067877" w14:textId="77777777" w:rsidR="005E4807" w:rsidRPr="00D146DE" w:rsidRDefault="005E4807"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E48231B" w14:textId="77777777" w:rsidR="005E4807" w:rsidRPr="00D146DE" w:rsidRDefault="005E4807"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70778D49" w14:textId="0E558B3D" w:rsidR="005E4807" w:rsidRPr="0037100B" w:rsidRDefault="005E4807" w:rsidP="004D764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3574187D" w14:textId="0D33DEAC" w:rsidR="005E4807" w:rsidRPr="0037100B" w:rsidRDefault="005E4807" w:rsidP="004D764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w:t>
                            </w:r>
                            <w:r>
                              <w:rPr>
                                <w:rFonts w:hint="eastAsia"/>
                                <w:color w:val="FF0000"/>
                                <w:sz w:val="18"/>
                                <w:szCs w:val="18"/>
                              </w:rPr>
                              <w:t>示</w:t>
                            </w:r>
                            <w:r w:rsidRPr="0037100B">
                              <w:rPr>
                                <w:rFonts w:hint="eastAsia"/>
                                <w:color w:val="FF0000"/>
                                <w:sz w:val="18"/>
                                <w:szCs w:val="18"/>
                              </w:rPr>
                              <w:t>す</w:t>
                            </w:r>
                            <w:r>
                              <w:rPr>
                                <w:rFonts w:hint="eastAsia"/>
                                <w:color w:val="FF0000"/>
                                <w:sz w:val="18"/>
                                <w:szCs w:val="18"/>
                              </w:rPr>
                              <w:t>とともに</w:t>
                            </w:r>
                            <w:r>
                              <w:rPr>
                                <w:color w:val="FF0000"/>
                                <w:sz w:val="18"/>
                                <w:szCs w:val="18"/>
                              </w:rPr>
                              <w:t>、どのような条件であればその数値が達成し得る</w:t>
                            </w:r>
                            <w:r>
                              <w:rPr>
                                <w:rFonts w:hint="eastAsia"/>
                                <w:color w:val="FF0000"/>
                                <w:sz w:val="18"/>
                                <w:szCs w:val="18"/>
                              </w:rPr>
                              <w:t>かを</w:t>
                            </w:r>
                            <w:r w:rsidR="003B44D6">
                              <w:rPr>
                                <w:rFonts w:hint="eastAsia"/>
                                <w:color w:val="FF0000"/>
                                <w:sz w:val="18"/>
                                <w:szCs w:val="18"/>
                              </w:rPr>
                              <w:t>具体的に</w:t>
                            </w:r>
                            <w:r>
                              <w:rPr>
                                <w:rFonts w:hint="eastAsia"/>
                                <w:color w:val="FF0000"/>
                                <w:sz w:val="18"/>
                                <w:szCs w:val="18"/>
                              </w:rPr>
                              <w:t>記載すること</w:t>
                            </w:r>
                          </w:p>
                          <w:p w14:paraId="3B9DA125" w14:textId="5A1884AF" w:rsidR="005E4807" w:rsidRDefault="005E4807"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w:t>
                            </w:r>
                            <w:r w:rsidR="000A0299">
                              <w:rPr>
                                <w:rFonts w:hint="eastAsia"/>
                                <w:color w:val="FF0000"/>
                                <w:sz w:val="18"/>
                                <w:szCs w:val="18"/>
                              </w:rPr>
                              <w:t>特に</w:t>
                            </w:r>
                            <w:r w:rsidRPr="0037100B">
                              <w:rPr>
                                <w:rFonts w:hint="eastAsia"/>
                                <w:color w:val="FF0000"/>
                                <w:sz w:val="18"/>
                                <w:szCs w:val="18"/>
                              </w:rPr>
                              <w:t>船型の特徴、従来船型との違い、開発にあたって計算したシミュレーション等</w:t>
                            </w:r>
                            <w:r w:rsidR="000A0299">
                              <w:rPr>
                                <w:rFonts w:hint="eastAsia"/>
                                <w:color w:val="FF0000"/>
                                <w:sz w:val="18"/>
                                <w:szCs w:val="18"/>
                              </w:rPr>
                              <w:t>について</w:t>
                            </w:r>
                            <w:r w:rsidRPr="0037100B">
                              <w:rPr>
                                <w:rFonts w:hint="eastAsia"/>
                                <w:color w:val="FF0000"/>
                                <w:sz w:val="18"/>
                                <w:szCs w:val="18"/>
                              </w:rPr>
                              <w:t>詳細かつ具体的に記載すること。</w:t>
                            </w:r>
                          </w:p>
                          <w:p w14:paraId="221E912E" w14:textId="77777777" w:rsidR="005E4807" w:rsidRPr="00526609" w:rsidRDefault="005E4807" w:rsidP="00526609">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E1DF104" id="AutoShape 243" o:spid="_x0000_s1090" type="#_x0000_t61" style="position:absolute;left:0;text-align:left;margin-left:250.35pt;margin-top:42.9pt;width:301.55pt;height:214.9pt;z-index:25165827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" adj="-1492,6232">
                <v:textbox inset="5.85pt,.7pt,5.85pt,.7pt">
                  <w:txbxContent>
                    <w:p w14:paraId="27067877" w14:textId="77777777" w:rsidR="005E4807" w:rsidRPr="00D146DE" w:rsidRDefault="005E4807"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E48231B" w14:textId="77777777" w:rsidR="005E4807" w:rsidRPr="00D146DE" w:rsidRDefault="005E4807"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70778D49" w14:textId="0E558B3D" w:rsidR="005E4807" w:rsidRPr="0037100B" w:rsidRDefault="005E4807" w:rsidP="004D764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3574187D" w14:textId="0D33DEAC" w:rsidR="005E4807" w:rsidRPr="0037100B" w:rsidRDefault="005E4807" w:rsidP="004D764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w:t>
                      </w:r>
                      <w:r>
                        <w:rPr>
                          <w:rFonts w:hint="eastAsia"/>
                          <w:color w:val="FF0000"/>
                          <w:sz w:val="18"/>
                          <w:szCs w:val="18"/>
                        </w:rPr>
                        <w:t>示</w:t>
                      </w:r>
                      <w:r w:rsidRPr="0037100B">
                        <w:rPr>
                          <w:rFonts w:hint="eastAsia"/>
                          <w:color w:val="FF0000"/>
                          <w:sz w:val="18"/>
                          <w:szCs w:val="18"/>
                        </w:rPr>
                        <w:t>す</w:t>
                      </w:r>
                      <w:r>
                        <w:rPr>
                          <w:rFonts w:hint="eastAsia"/>
                          <w:color w:val="FF0000"/>
                          <w:sz w:val="18"/>
                          <w:szCs w:val="18"/>
                        </w:rPr>
                        <w:t>とともに</w:t>
                      </w:r>
                      <w:r>
                        <w:rPr>
                          <w:color w:val="FF0000"/>
                          <w:sz w:val="18"/>
                          <w:szCs w:val="18"/>
                        </w:rPr>
                        <w:t>、どのような条件であればその数値が達成し得る</w:t>
                      </w:r>
                      <w:r>
                        <w:rPr>
                          <w:rFonts w:hint="eastAsia"/>
                          <w:color w:val="FF0000"/>
                          <w:sz w:val="18"/>
                          <w:szCs w:val="18"/>
                        </w:rPr>
                        <w:t>かを</w:t>
                      </w:r>
                      <w:r w:rsidR="003B44D6">
                        <w:rPr>
                          <w:rFonts w:hint="eastAsia"/>
                          <w:color w:val="FF0000"/>
                          <w:sz w:val="18"/>
                          <w:szCs w:val="18"/>
                        </w:rPr>
                        <w:t>具体的に</w:t>
                      </w:r>
                      <w:r>
                        <w:rPr>
                          <w:rFonts w:hint="eastAsia"/>
                          <w:color w:val="FF0000"/>
                          <w:sz w:val="18"/>
                          <w:szCs w:val="18"/>
                        </w:rPr>
                        <w:t>記載すること</w:t>
                      </w:r>
                    </w:p>
                    <w:p w14:paraId="3B9DA125" w14:textId="5A1884AF" w:rsidR="005E4807" w:rsidRDefault="005E4807"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w:t>
                      </w:r>
                      <w:r w:rsidR="000A0299">
                        <w:rPr>
                          <w:rFonts w:hint="eastAsia"/>
                          <w:color w:val="FF0000"/>
                          <w:sz w:val="18"/>
                          <w:szCs w:val="18"/>
                        </w:rPr>
                        <w:t>特に</w:t>
                      </w:r>
                      <w:r w:rsidRPr="0037100B">
                        <w:rPr>
                          <w:rFonts w:hint="eastAsia"/>
                          <w:color w:val="FF0000"/>
                          <w:sz w:val="18"/>
                          <w:szCs w:val="18"/>
                        </w:rPr>
                        <w:t>船型の特徴、従来船型との違い、開発にあたって計算したシミュレーション等</w:t>
                      </w:r>
                      <w:r w:rsidR="000A0299">
                        <w:rPr>
                          <w:rFonts w:hint="eastAsia"/>
                          <w:color w:val="FF0000"/>
                          <w:sz w:val="18"/>
                          <w:szCs w:val="18"/>
                        </w:rPr>
                        <w:t>について</w:t>
                      </w:r>
                      <w:r w:rsidRPr="0037100B">
                        <w:rPr>
                          <w:rFonts w:hint="eastAsia"/>
                          <w:color w:val="FF0000"/>
                          <w:sz w:val="18"/>
                          <w:szCs w:val="18"/>
                        </w:rPr>
                        <w:t>詳細かつ具体的に記載すること。</w:t>
                      </w:r>
                    </w:p>
                    <w:p w14:paraId="221E912E" w14:textId="77777777" w:rsidR="005E4807" w:rsidRPr="00526609" w:rsidRDefault="005E4807" w:rsidP="00526609">
                      <w:pPr>
                        <w:rPr>
                          <w:color w:val="FF0000"/>
                          <w:sz w:val="18"/>
                          <w:szCs w:val="18"/>
                        </w:rPr>
                      </w:pPr>
                    </w:p>
                  </w:txbxContent>
                </v:textbox>
                <w10:wrap anchorx="page"/>
              </v:shape>
            </w:pict>
          </mc:Fallback>
        </mc:AlternateContent>
      </w:r>
      <w:r w:rsidR="004D764E" w:rsidRPr="00A8566B">
        <w:rPr>
          <w:rFonts w:asciiTheme="minorEastAsia" w:hAnsiTheme="minorEastAsia" w:hint="eastAsia"/>
          <w:bCs/>
          <w:color w:val="FF0000"/>
          <w:sz w:val="22"/>
        </w:rPr>
        <w:t>○○という考え方に基づき、○○の計算により、</w:t>
      </w:r>
      <w:r w:rsidR="00595900" w:rsidRPr="00A8566B">
        <w:rPr>
          <w:rFonts w:asciiTheme="minorEastAsia" w:hAnsiTheme="minorEastAsia"/>
          <w:bCs/>
          <w:color w:val="FF0000"/>
          <w:sz w:val="22"/>
        </w:rPr>
        <w:t>CO</w:t>
      </w:r>
      <w:r w:rsidR="00595900" w:rsidRPr="008742D0">
        <w:rPr>
          <w:rFonts w:asciiTheme="minorEastAsia" w:hAnsiTheme="minorEastAsia"/>
          <w:bCs/>
          <w:color w:val="FF0000"/>
          <w:sz w:val="22"/>
          <w:vertAlign w:val="subscript"/>
        </w:rPr>
        <w:t>2</w:t>
      </w:r>
      <w:r w:rsidR="00595900" w:rsidRPr="00A8566B">
        <w:rPr>
          <w:rFonts w:asciiTheme="minorEastAsia" w:hAnsiTheme="minorEastAsia"/>
          <w:bCs/>
          <w:color w:val="FF0000"/>
          <w:sz w:val="22"/>
        </w:rPr>
        <w:t>排出削減率</w:t>
      </w:r>
      <w:r w:rsidR="004D764E" w:rsidRPr="00A8566B">
        <w:rPr>
          <w:rFonts w:asciiTheme="minorEastAsia" w:hAnsiTheme="minorEastAsia" w:hint="eastAsia"/>
          <w:bCs/>
          <w:color w:val="FF0000"/>
          <w:sz w:val="22"/>
        </w:rPr>
        <w:t>を○％とした。○○○○○○○○○○○○○○○○○○○○○○○○○○○○○○○○○○○○○○○○○○○○○○○○○○○○○○○○○○○○○○○○○○○○○○○○○○○○○○○○○○○○○○○○○○○○○○○○○○○○○○○○○○○○○○○○○○○○○○○○○○○○○○○○○○○○○○○○○○○○○○○○○○○○○○○○○○○○○○○○○○○○○○○○○○○○○○○○○○○○○○○○○○○○○○○○○○○○○</w:t>
      </w:r>
      <w:r w:rsidR="00831AE7">
        <w:rPr>
          <w:rFonts w:asciiTheme="minorEastAsia" w:hAnsiTheme="minorEastAsia" w:hint="eastAsia"/>
          <w:bCs/>
          <w:color w:val="FF0000"/>
          <w:sz w:val="22"/>
        </w:rPr>
        <w:t>。なお、上述の算定における○○は、○○○○○○○○○○○○○○○○○○○○○○○○○○○○○○○○○○○○○○○○○○の条件において実現する。</w:t>
      </w:r>
    </w:p>
    <w:p w14:paraId="604FD1E0" w14:textId="0AF01714" w:rsidR="004D764E" w:rsidRPr="00A8566B" w:rsidRDefault="004D764E" w:rsidP="004D764E">
      <w:pPr>
        <w:ind w:firstLineChars="143" w:firstLine="315"/>
        <w:rPr>
          <w:rFonts w:asciiTheme="minorEastAsia" w:hAnsiTheme="minorEastAsia"/>
          <w:bCs/>
          <w:color w:val="FF0000"/>
          <w:sz w:val="22"/>
        </w:rPr>
      </w:pPr>
    </w:p>
    <w:p w14:paraId="71336C4B" w14:textId="00F3BD1A" w:rsidR="004D764E" w:rsidRPr="00A8566B" w:rsidRDefault="004D764E" w:rsidP="004D764E">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00F902E9" w:rsidRPr="00A8566B">
        <w:rPr>
          <w:rFonts w:asciiTheme="minorEastAsia" w:hAnsiTheme="minorEastAsia"/>
          <w:bCs/>
          <w:color w:val="FF0000"/>
          <w:sz w:val="22"/>
        </w:rPr>
        <w:t xml:space="preserve">No.2　</w:t>
      </w:r>
      <w:r w:rsidR="008817AC" w:rsidRPr="00A8566B">
        <w:rPr>
          <w:rFonts w:asciiTheme="minorEastAsia" w:hAnsiTheme="minorEastAsia" w:hint="eastAsia"/>
          <w:bCs/>
          <w:color w:val="FF0000"/>
          <w:sz w:val="22"/>
        </w:rPr>
        <w:t xml:space="preserve"> </w:t>
      </w:r>
      <w:r w:rsidR="008817AC" w:rsidRPr="00A8566B">
        <w:rPr>
          <w:rFonts w:asciiTheme="minorEastAsia" w:hAnsiTheme="minorEastAsia"/>
          <w:bCs/>
          <w:color w:val="FF0000"/>
          <w:sz w:val="22"/>
        </w:rPr>
        <w:t>高効率プロペラ</w:t>
      </w:r>
    </w:p>
    <w:p w14:paraId="5CCE64FE" w14:textId="286AE24A" w:rsidR="005D4F26" w:rsidRPr="00A8566B" w:rsidRDefault="005D4F26" w:rsidP="005D4F26">
      <w:pPr>
        <w:ind w:leftChars="250" w:left="525" w:firstLineChars="95" w:firstLine="209"/>
        <w:rPr>
          <w:rFonts w:asciiTheme="minorEastAsia" w:hAnsiTheme="minorEastAsia"/>
          <w:bCs/>
          <w:color w:val="FF0000"/>
          <w:sz w:val="22"/>
        </w:rPr>
      </w:pPr>
      <w:r w:rsidRPr="00A8566B">
        <w:rPr>
          <w:rFonts w:asciiTheme="minorEastAsia" w:hAnsiTheme="minorEastAsia" w:hint="eastAsia"/>
          <w:bCs/>
          <w:color w:val="FF0000"/>
          <w:sz w:val="22"/>
        </w:rPr>
        <w:t>○○という考え方に基づき、○○の計算により、</w:t>
      </w:r>
      <w:r w:rsidRPr="00A8566B">
        <w:rPr>
          <w:rFonts w:asciiTheme="minorEastAsia" w:hAnsiTheme="minorEastAsia"/>
          <w:bCs/>
          <w:color w:val="FF0000"/>
          <w:sz w:val="22"/>
        </w:rPr>
        <w:t>CO</w:t>
      </w:r>
      <w:r w:rsidRPr="008742D0">
        <w:rPr>
          <w:rFonts w:asciiTheme="minorEastAsia" w:hAnsiTheme="minorEastAsia"/>
          <w:bCs/>
          <w:color w:val="FF0000"/>
          <w:sz w:val="22"/>
          <w:vertAlign w:val="subscript"/>
        </w:rPr>
        <w:t>2</w:t>
      </w:r>
      <w:r w:rsidRPr="00A8566B">
        <w:rPr>
          <w:rFonts w:asciiTheme="minorEastAsia" w:hAnsiTheme="minorEastAsia"/>
          <w:bCs/>
          <w:color w:val="FF0000"/>
          <w:sz w:val="22"/>
        </w:rPr>
        <w:t>排出削減率を○％とした。○○○○○○○○○○○○○○○○○○○○○○○○○○○○○○○○○○○○○○○○○○○○○○○○○○○○○○○○○○○○○○○○○○○○○○○○○○○○○○○○○○○○○○○○○○○○○○○○○○○○○○○○○○○○○○○○○○○○○○○○○○○○○○○○○○○○○○○○○○○○○○○○○○○○○○○○○○○○○○○○○○○○○○○○○○○○○○○○○○○○○○○○○○○○○○○○○○○○○○○○○○○○○○○○○○○○○○○○○○○○○○○○○○○○○○○○○○○○○○○○○○○○○○○○○○○○○○○○○○○○○○○○○○○○○○○○○○○○○○○○</w:t>
      </w:r>
    </w:p>
    <w:p w14:paraId="750545E7" w14:textId="77777777" w:rsidR="00E86636" w:rsidRPr="00A8566B" w:rsidRDefault="00E86636" w:rsidP="00AA1330">
      <w:pPr>
        <w:ind w:firstLineChars="143" w:firstLine="315"/>
        <w:rPr>
          <w:rFonts w:asciiTheme="minorEastAsia" w:hAnsiTheme="minorEastAsia"/>
          <w:bCs/>
          <w:color w:val="FF0000"/>
          <w:sz w:val="22"/>
        </w:rPr>
      </w:pPr>
    </w:p>
    <w:p w14:paraId="6657A2C1" w14:textId="79B5C95B" w:rsidR="00FC36E1" w:rsidRPr="00A8566B" w:rsidRDefault="00FC36E1" w:rsidP="00AA1330">
      <w:pPr>
        <w:ind w:firstLineChars="143" w:firstLine="315"/>
        <w:rPr>
          <w:rFonts w:asciiTheme="minorEastAsia" w:hAnsiTheme="minorEastAsia"/>
          <w:bCs/>
          <w:color w:val="FF0000"/>
          <w:sz w:val="22"/>
          <w:lang w:eastAsia="zh-TW"/>
        </w:rPr>
      </w:pPr>
      <w:r w:rsidRPr="00A8566B">
        <w:rPr>
          <w:rFonts w:asciiTheme="minorEastAsia" w:hAnsiTheme="minorEastAsia" w:hint="eastAsia"/>
          <w:bCs/>
          <w:color w:val="FF0000"/>
          <w:sz w:val="22"/>
          <w:lang w:eastAsia="zh-CN"/>
        </w:rPr>
        <w:t>◆</w:t>
      </w:r>
      <w:r w:rsidRPr="00A8566B">
        <w:rPr>
          <w:rFonts w:asciiTheme="minorEastAsia" w:hAnsiTheme="minorEastAsia"/>
          <w:bCs/>
          <w:color w:val="FF0000"/>
          <w:sz w:val="22"/>
          <w:lang w:eastAsia="zh-CN"/>
        </w:rPr>
        <w:t xml:space="preserve">No.3　</w:t>
      </w:r>
      <w:r w:rsidR="008817AC" w:rsidRPr="00A8566B" w:rsidDel="008817AC">
        <w:rPr>
          <w:rFonts w:asciiTheme="minorEastAsia" w:hAnsiTheme="minorEastAsia"/>
          <w:bCs/>
          <w:color w:val="FF0000"/>
          <w:sz w:val="22"/>
          <w:lang w:eastAsia="zh-CN"/>
        </w:rPr>
        <w:t xml:space="preserve"> </w:t>
      </w:r>
      <w:r w:rsidR="008817AC" w:rsidRPr="006D3DDC">
        <w:rPr>
          <w:rFonts w:asciiTheme="minorEastAsia" w:hAnsiTheme="minorEastAsia" w:hint="eastAsia"/>
          <w:color w:val="FF0000"/>
          <w:sz w:val="22"/>
          <w:lang w:eastAsia="zh-TW"/>
        </w:rPr>
        <w:t>離着桟</w:t>
      </w:r>
      <w:r w:rsidR="00AC61EA">
        <w:rPr>
          <w:rFonts w:asciiTheme="minorEastAsia" w:hAnsiTheme="minorEastAsia" w:hint="eastAsia"/>
          <w:color w:val="FF0000"/>
          <w:sz w:val="22"/>
          <w:lang w:eastAsia="zh-TW"/>
        </w:rPr>
        <w:t>時間短縮技術</w:t>
      </w:r>
    </w:p>
    <w:p w14:paraId="4B0BBF6C" w14:textId="77777777" w:rsidR="00FC36E1" w:rsidRPr="00A8566B" w:rsidRDefault="00FC36E1" w:rsidP="00AA1330">
      <w:pPr>
        <w:ind w:firstLineChars="243" w:firstLine="535"/>
        <w:rPr>
          <w:rFonts w:asciiTheme="minorEastAsia" w:hAnsiTheme="minorEastAsia"/>
          <w:bCs/>
          <w:color w:val="FF0000"/>
          <w:sz w:val="22"/>
        </w:rPr>
      </w:pPr>
      <w:r w:rsidRPr="00A8566B">
        <w:rPr>
          <w:rFonts w:asciiTheme="minorEastAsia" w:hAnsiTheme="minorEastAsia" w:hint="eastAsia"/>
          <w:bCs/>
          <w:color w:val="FF0000"/>
          <w:sz w:val="22"/>
        </w:rPr>
        <w:t>・・・・・・・・・・・・・・・・・・・</w:t>
      </w:r>
    </w:p>
    <w:p w14:paraId="1CBB6F00" w14:textId="49A07AD2" w:rsidR="00530A04" w:rsidRPr="00A8566B" w:rsidRDefault="00530A04" w:rsidP="00AA1330">
      <w:pPr>
        <w:ind w:firstLineChars="243" w:firstLine="535"/>
        <w:rPr>
          <w:rFonts w:asciiTheme="minorEastAsia" w:hAnsiTheme="minorEastAsia"/>
          <w:bCs/>
          <w:color w:val="FF0000"/>
          <w:sz w:val="22"/>
        </w:rPr>
      </w:pPr>
    </w:p>
    <w:p w14:paraId="6651EA6F" w14:textId="5BE296E6" w:rsidR="00A95B01" w:rsidRPr="00A8566B" w:rsidRDefault="00A95B01" w:rsidP="00A95B01">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lang w:eastAsia="zh-CN"/>
        </w:rPr>
        <w:t>◆</w:t>
      </w:r>
      <w:r w:rsidRPr="00A8566B">
        <w:rPr>
          <w:rFonts w:asciiTheme="minorEastAsia" w:hAnsiTheme="minorEastAsia"/>
          <w:bCs/>
          <w:color w:val="FF0000"/>
          <w:sz w:val="22"/>
          <w:lang w:eastAsia="zh-CN"/>
        </w:rPr>
        <w:t>No.</w:t>
      </w:r>
      <w:r>
        <w:rPr>
          <w:rFonts w:asciiTheme="minorEastAsia" w:hAnsiTheme="minorEastAsia" w:hint="eastAsia"/>
          <w:bCs/>
          <w:color w:val="FF0000"/>
          <w:sz w:val="22"/>
        </w:rPr>
        <w:t>4</w:t>
      </w:r>
      <w:r w:rsidRPr="00A8566B">
        <w:rPr>
          <w:rFonts w:asciiTheme="minorEastAsia" w:hAnsiTheme="minorEastAsia"/>
          <w:bCs/>
          <w:color w:val="FF0000"/>
          <w:sz w:val="22"/>
          <w:lang w:eastAsia="zh-CN"/>
        </w:rPr>
        <w:t xml:space="preserve">　</w:t>
      </w:r>
      <w:r w:rsidRPr="00A8566B" w:rsidDel="008817AC">
        <w:rPr>
          <w:rFonts w:asciiTheme="minorEastAsia" w:hAnsiTheme="minorEastAsia"/>
          <w:bCs/>
          <w:color w:val="FF0000"/>
          <w:sz w:val="22"/>
          <w:lang w:eastAsia="zh-CN"/>
        </w:rPr>
        <w:t xml:space="preserve"> </w:t>
      </w:r>
      <w:r>
        <w:rPr>
          <w:rFonts w:asciiTheme="minorEastAsia" w:hAnsiTheme="minorEastAsia" w:hint="eastAsia"/>
          <w:bCs/>
          <w:color w:val="FF0000"/>
          <w:sz w:val="22"/>
        </w:rPr>
        <w:t>バッテリー推進システム</w:t>
      </w:r>
    </w:p>
    <w:p w14:paraId="6F9B861A" w14:textId="77777777" w:rsidR="00A95B01" w:rsidRPr="00A8566B" w:rsidRDefault="00A95B01" w:rsidP="00A95B01">
      <w:pPr>
        <w:ind w:firstLineChars="243" w:firstLine="535"/>
        <w:rPr>
          <w:rFonts w:asciiTheme="minorEastAsia" w:hAnsiTheme="minorEastAsia"/>
          <w:bCs/>
          <w:color w:val="FF0000"/>
          <w:sz w:val="22"/>
        </w:rPr>
      </w:pPr>
      <w:r w:rsidRPr="00A8566B">
        <w:rPr>
          <w:rFonts w:asciiTheme="minorEastAsia" w:hAnsiTheme="minorEastAsia" w:hint="eastAsia"/>
          <w:bCs/>
          <w:color w:val="FF0000"/>
          <w:sz w:val="22"/>
        </w:rPr>
        <w:t>・・・・・・・・・・・・・・・・・・・</w:t>
      </w:r>
    </w:p>
    <w:p w14:paraId="25452076" w14:textId="77777777" w:rsidR="008817AC" w:rsidRPr="00A95B01" w:rsidRDefault="008817AC" w:rsidP="00C0662D">
      <w:pPr>
        <w:ind w:firstLineChars="143" w:firstLine="315"/>
        <w:rPr>
          <w:rFonts w:asciiTheme="minorEastAsia" w:hAnsiTheme="minorEastAsia"/>
          <w:bCs/>
          <w:color w:val="FF0000"/>
          <w:sz w:val="22"/>
        </w:rPr>
      </w:pPr>
    </w:p>
    <w:p w14:paraId="17C93E78" w14:textId="77777777" w:rsidR="008817AC" w:rsidRPr="00C0662D" w:rsidRDefault="008817AC" w:rsidP="00C0662D">
      <w:pPr>
        <w:ind w:firstLineChars="143" w:firstLine="315"/>
        <w:rPr>
          <w:rFonts w:asciiTheme="minorEastAsia" w:hAnsiTheme="minorEastAsia"/>
          <w:color w:val="FF0000"/>
          <w:sz w:val="22"/>
        </w:rPr>
      </w:pPr>
    </w:p>
    <w:p w14:paraId="67F8E6D2" w14:textId="4876D51C" w:rsidR="00084358" w:rsidRPr="00A8566B" w:rsidRDefault="00084358" w:rsidP="00AA1330">
      <w:pPr>
        <w:rPr>
          <w:rFonts w:asciiTheme="minorEastAsia" w:hAnsiTheme="minorEastAsia"/>
          <w:bCs/>
          <w:color w:val="FF0000"/>
          <w:sz w:val="22"/>
        </w:rPr>
      </w:pPr>
    </w:p>
    <w:p w14:paraId="69BB27F2" w14:textId="1618134D" w:rsidR="00887235" w:rsidRPr="00A8566B" w:rsidRDefault="0035637E" w:rsidP="00887235">
      <w:pPr>
        <w:pStyle w:val="2"/>
        <w:rPr>
          <w:rFonts w:asciiTheme="minorEastAsia" w:eastAsiaTheme="minorEastAsia" w:hAnsiTheme="minorEastAsia"/>
          <w:b/>
          <w:sz w:val="22"/>
        </w:rPr>
      </w:pPr>
      <w:r w:rsidRPr="00A8566B">
        <w:rPr>
          <w:rFonts w:asciiTheme="minorEastAsia" w:hAnsiTheme="minorEastAsia"/>
          <w:noProof/>
          <w:color w:val="FF0000"/>
        </w:rPr>
        <w:lastRenderedPageBreak/>
        <mc:AlternateContent>
          <mc:Choice Requires="wps">
            <w:drawing>
              <wp:anchor distT="0" distB="0" distL="114300" distR="114300" simplePos="0" relativeHeight="251658339" behindDoc="0" locked="0" layoutInCell="1" allowOverlap="1" wp14:anchorId="79999F47" wp14:editId="704770B3">
                <wp:simplePos x="0" y="0"/>
                <wp:positionH relativeFrom="page">
                  <wp:posOffset>5379389</wp:posOffset>
                </wp:positionH>
                <wp:positionV relativeFrom="paragraph">
                  <wp:posOffset>-467139</wp:posOffset>
                </wp:positionV>
                <wp:extent cx="2108835" cy="1365885"/>
                <wp:effectExtent l="266700" t="0" r="24765" b="24765"/>
                <wp:wrapNone/>
                <wp:docPr id="86"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1365885"/>
                        </a:xfrm>
                        <a:prstGeom prst="wedgeRectCallout">
                          <a:avLst>
                            <a:gd name="adj1" fmla="val -61456"/>
                            <a:gd name="adj2" fmla="val 14972"/>
                          </a:avLst>
                        </a:prstGeom>
                        <a:solidFill>
                          <a:srgbClr val="FFFFFF"/>
                        </a:solidFill>
                        <a:ln w="9525">
                          <a:solidFill>
                            <a:srgbClr val="000000"/>
                          </a:solidFill>
                          <a:miter lim="800000"/>
                          <a:headEnd/>
                          <a:tailEnd/>
                        </a:ln>
                      </wps:spPr>
                      <wps:txbx>
                        <w:txbxContent>
                          <w:p w14:paraId="271938C9" w14:textId="563ADB45" w:rsidR="005E4807" w:rsidRDefault="005E4807" w:rsidP="00C93BE6">
                            <w:pPr>
                              <w:pStyle w:val="aa"/>
                              <w:numPr>
                                <w:ilvl w:val="0"/>
                                <w:numId w:val="64"/>
                              </w:numPr>
                              <w:ind w:leftChars="0"/>
                              <w:rPr>
                                <w:color w:val="FF0000"/>
                                <w:sz w:val="18"/>
                              </w:rPr>
                            </w:pPr>
                            <w:r>
                              <w:rPr>
                                <w:rFonts w:hint="eastAsia"/>
                                <w:color w:val="FF0000"/>
                                <w:sz w:val="18"/>
                              </w:rPr>
                              <w:t>原則として</w:t>
                            </w:r>
                            <w:r>
                              <w:rPr>
                                <w:rFonts w:hint="eastAsia"/>
                                <w:color w:val="FF0000"/>
                                <w:sz w:val="18"/>
                              </w:rPr>
                              <w:t>1</w:t>
                            </w:r>
                            <w:r>
                              <w:rPr>
                                <w:rFonts w:hint="eastAsia"/>
                                <w:color w:val="FF0000"/>
                                <w:sz w:val="18"/>
                              </w:rPr>
                              <w:t>年間とする</w:t>
                            </w:r>
                            <w:r>
                              <w:rPr>
                                <w:color w:val="FF0000"/>
                                <w:sz w:val="18"/>
                              </w:rPr>
                              <w:t>こと。</w:t>
                            </w:r>
                          </w:p>
                          <w:p w14:paraId="2AFAD629" w14:textId="4A7F0EE3" w:rsidR="005E4807" w:rsidRPr="00526609" w:rsidRDefault="005E4807" w:rsidP="00D53FD5">
                            <w:pPr>
                              <w:pStyle w:val="aa"/>
                              <w:numPr>
                                <w:ilvl w:val="0"/>
                                <w:numId w:val="64"/>
                              </w:numPr>
                              <w:ind w:leftChars="0"/>
                              <w:rPr>
                                <w:color w:val="FF0000"/>
                                <w:sz w:val="18"/>
                              </w:rPr>
                            </w:pPr>
                            <w:r w:rsidRPr="00C93BE6">
                              <w:rPr>
                                <w:rFonts w:hint="eastAsia"/>
                                <w:color w:val="FF0000"/>
                                <w:sz w:val="18"/>
                              </w:rPr>
                              <w:t>ただし例外として、追加で期間を設けて検証を行う場合は、検証に係るすべての期間を記載するとともに、その理由を</w:t>
                            </w:r>
                            <w:r w:rsidRPr="00C93BE6">
                              <w:rPr>
                                <w:rFonts w:hint="eastAsia"/>
                                <w:color w:val="FF0000"/>
                                <w:sz w:val="18"/>
                              </w:rPr>
                              <w:t>5-5-2</w:t>
                            </w:r>
                            <w:r w:rsidRPr="00C93BE6">
                              <w:rPr>
                                <w:rFonts w:hint="eastAsia"/>
                                <w:color w:val="FF0000"/>
                                <w:sz w:val="18"/>
                              </w:rPr>
                              <w:t>及び</w:t>
                            </w:r>
                            <w:r w:rsidRPr="00C93BE6">
                              <w:rPr>
                                <w:rFonts w:hint="eastAsia"/>
                                <w:color w:val="FF0000"/>
                                <w:sz w:val="18"/>
                              </w:rPr>
                              <w:t>5-5-3</w:t>
                            </w:r>
                            <w:r w:rsidRPr="00C93BE6">
                              <w:rPr>
                                <w:rFonts w:hint="eastAsia"/>
                                <w:color w:val="FF0000"/>
                                <w:sz w:val="18"/>
                              </w:rPr>
                              <w:t>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999F47" id="AutoShape 81" o:spid="_x0000_s1091" type="#_x0000_t61" style="position:absolute;left:0;text-align:left;margin-left:423.55pt;margin-top:-36.8pt;width:166.05pt;height:107.55pt;z-index:2516583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" adj="-2474,14034">
                <v:textbox inset="5.85pt,.7pt,5.85pt,.7pt">
                  <w:txbxContent>
                    <w:p w14:paraId="271938C9" w14:textId="563ADB45" w:rsidR="005E4807" w:rsidRDefault="005E4807" w:rsidP="00C93BE6">
                      <w:pPr>
                        <w:pStyle w:val="aa"/>
                        <w:numPr>
                          <w:ilvl w:val="0"/>
                          <w:numId w:val="64"/>
                        </w:numPr>
                        <w:ind w:leftChars="0"/>
                        <w:rPr>
                          <w:color w:val="FF0000"/>
                          <w:sz w:val="18"/>
                        </w:rPr>
                      </w:pPr>
                      <w:r>
                        <w:rPr>
                          <w:rFonts w:hint="eastAsia"/>
                          <w:color w:val="FF0000"/>
                          <w:sz w:val="18"/>
                        </w:rPr>
                        <w:t>原則として</w:t>
                      </w:r>
                      <w:r>
                        <w:rPr>
                          <w:rFonts w:hint="eastAsia"/>
                          <w:color w:val="FF0000"/>
                          <w:sz w:val="18"/>
                        </w:rPr>
                        <w:t>1</w:t>
                      </w:r>
                      <w:r>
                        <w:rPr>
                          <w:rFonts w:hint="eastAsia"/>
                          <w:color w:val="FF0000"/>
                          <w:sz w:val="18"/>
                        </w:rPr>
                        <w:t>年間とする</w:t>
                      </w:r>
                      <w:r>
                        <w:rPr>
                          <w:color w:val="FF0000"/>
                          <w:sz w:val="18"/>
                        </w:rPr>
                        <w:t>こと。</w:t>
                      </w:r>
                    </w:p>
                    <w:p w14:paraId="2AFAD629" w14:textId="4A7F0EE3" w:rsidR="005E4807" w:rsidRPr="00526609" w:rsidRDefault="005E4807" w:rsidP="00D53FD5">
                      <w:pPr>
                        <w:pStyle w:val="aa"/>
                        <w:numPr>
                          <w:ilvl w:val="0"/>
                          <w:numId w:val="64"/>
                        </w:numPr>
                        <w:ind w:leftChars="0"/>
                        <w:rPr>
                          <w:color w:val="FF0000"/>
                          <w:sz w:val="18"/>
                        </w:rPr>
                      </w:pPr>
                      <w:r w:rsidRPr="00C93BE6">
                        <w:rPr>
                          <w:rFonts w:hint="eastAsia"/>
                          <w:color w:val="FF0000"/>
                          <w:sz w:val="18"/>
                        </w:rPr>
                        <w:t>ただし例外として、追加で期間を設けて検証を行う場合は、検証に係るすべての期間を記載するとともに、その理由を</w:t>
                      </w:r>
                      <w:r w:rsidRPr="00C93BE6">
                        <w:rPr>
                          <w:rFonts w:hint="eastAsia"/>
                          <w:color w:val="FF0000"/>
                          <w:sz w:val="18"/>
                        </w:rPr>
                        <w:t>5-5-2</w:t>
                      </w:r>
                      <w:r w:rsidRPr="00C93BE6">
                        <w:rPr>
                          <w:rFonts w:hint="eastAsia"/>
                          <w:color w:val="FF0000"/>
                          <w:sz w:val="18"/>
                        </w:rPr>
                        <w:t>及び</w:t>
                      </w:r>
                      <w:r w:rsidRPr="00C93BE6">
                        <w:rPr>
                          <w:rFonts w:hint="eastAsia"/>
                          <w:color w:val="FF0000"/>
                          <w:sz w:val="18"/>
                        </w:rPr>
                        <w:t>5-5-3</w:t>
                      </w:r>
                      <w:r w:rsidRPr="00C93BE6">
                        <w:rPr>
                          <w:rFonts w:hint="eastAsia"/>
                          <w:color w:val="FF0000"/>
                          <w:sz w:val="18"/>
                        </w:rPr>
                        <w:t>に記載すること。</w:t>
                      </w:r>
                    </w:p>
                  </w:txbxContent>
                </v:textbox>
                <w10:wrap anchorx="page"/>
              </v:shape>
            </w:pict>
          </mc:Fallback>
        </mc:AlternateContent>
      </w:r>
      <w:r w:rsidR="00887235" w:rsidRPr="00A8566B">
        <w:rPr>
          <w:rFonts w:asciiTheme="minorEastAsia" w:eastAsiaTheme="minorEastAsia" w:hAnsiTheme="minorEastAsia" w:hint="eastAsia"/>
          <w:b/>
          <w:sz w:val="22"/>
        </w:rPr>
        <w:t xml:space="preserve">　</w:t>
      </w:r>
      <w:r w:rsidR="000458AF"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5</w:t>
      </w:r>
      <w:r w:rsidR="00887235" w:rsidRPr="00A8566B">
        <w:rPr>
          <w:rFonts w:asciiTheme="minorEastAsia" w:eastAsiaTheme="minorEastAsia" w:hAnsiTheme="minorEastAsia"/>
          <w:b/>
          <w:sz w:val="22"/>
        </w:rPr>
        <w:t>-</w:t>
      </w:r>
      <w:r w:rsidR="009A2580">
        <w:rPr>
          <w:rFonts w:asciiTheme="minorEastAsia" w:eastAsiaTheme="minorEastAsia" w:hAnsiTheme="minorEastAsia" w:hint="eastAsia"/>
          <w:b/>
          <w:sz w:val="22"/>
        </w:rPr>
        <w:t>6</w:t>
      </w:r>
      <w:r w:rsidR="00887235" w:rsidRPr="00A8566B">
        <w:rPr>
          <w:rFonts w:asciiTheme="minorEastAsia" w:eastAsiaTheme="minorEastAsia" w:hAnsiTheme="minorEastAsia" w:hint="eastAsia"/>
          <w:b/>
          <w:sz w:val="22"/>
        </w:rPr>
        <w:t>エネルギー消費削減率</w:t>
      </w:r>
      <w:r w:rsidR="000458AF" w:rsidRPr="00A8566B">
        <w:rPr>
          <w:rFonts w:asciiTheme="minorEastAsia" w:eastAsiaTheme="minorEastAsia" w:hAnsiTheme="minorEastAsia" w:hint="eastAsia"/>
          <w:b/>
          <w:sz w:val="22"/>
        </w:rPr>
        <w:t>等</w:t>
      </w:r>
      <w:r w:rsidR="000458AF" w:rsidRPr="00A8566B">
        <w:rPr>
          <w:rFonts w:asciiTheme="minorEastAsia" w:eastAsiaTheme="minorEastAsia" w:hAnsiTheme="minorEastAsia"/>
          <w:b/>
          <w:sz w:val="22"/>
        </w:rPr>
        <w:t>の検証</w:t>
      </w:r>
    </w:p>
    <w:bookmarkEnd w:id="11"/>
    <w:p w14:paraId="4BF84C20" w14:textId="0FF4661E" w:rsidR="00863679" w:rsidRPr="00A8566B" w:rsidRDefault="005B6F31" w:rsidP="00D058CC">
      <w:pPr>
        <w:rPr>
          <w:rFonts w:asciiTheme="minorEastAsia" w:hAnsiTheme="minorEastAsia"/>
          <w:b/>
          <w:lang w:eastAsia="zh-TW"/>
        </w:rPr>
      </w:pPr>
      <w:r w:rsidRPr="00A8566B">
        <w:rPr>
          <w:rFonts w:asciiTheme="minorEastAsia" w:hAnsiTheme="minorEastAsia" w:hint="eastAsia"/>
          <w:b/>
          <w:sz w:val="22"/>
        </w:rPr>
        <w:t xml:space="preserve">　</w:t>
      </w:r>
      <w:r w:rsidR="000458AF" w:rsidRPr="00A8566B">
        <w:rPr>
          <w:rFonts w:asciiTheme="minorEastAsia" w:hAnsiTheme="minorEastAsia"/>
          <w:b/>
          <w:sz w:val="22"/>
        </w:rPr>
        <w:t xml:space="preserve"> </w:t>
      </w:r>
      <w:r w:rsidR="006653CC">
        <w:rPr>
          <w:rFonts w:asciiTheme="minorEastAsia" w:hAnsiTheme="minorEastAsia"/>
          <w:b/>
          <w:sz w:val="22"/>
          <w:lang w:eastAsia="zh-TW"/>
        </w:rPr>
        <w:t>5</w:t>
      </w:r>
      <w:r w:rsidRPr="00A8566B">
        <w:rPr>
          <w:rFonts w:asciiTheme="minorEastAsia" w:hAnsiTheme="minorEastAsia"/>
          <w:b/>
          <w:sz w:val="22"/>
          <w:lang w:eastAsia="zh-TW"/>
        </w:rPr>
        <w:t>-</w:t>
      </w:r>
      <w:r w:rsidR="009A2580">
        <w:rPr>
          <w:rFonts w:asciiTheme="minorEastAsia" w:hAnsiTheme="minorEastAsia" w:hint="eastAsia"/>
          <w:b/>
          <w:sz w:val="22"/>
          <w:lang w:eastAsia="zh-TW"/>
        </w:rPr>
        <w:t>6</w:t>
      </w:r>
      <w:r w:rsidRPr="00A8566B">
        <w:rPr>
          <w:rFonts w:asciiTheme="minorEastAsia" w:hAnsiTheme="minorEastAsia"/>
          <w:b/>
          <w:sz w:val="22"/>
          <w:lang w:eastAsia="zh-TW"/>
        </w:rPr>
        <w:t xml:space="preserve">-1 </w:t>
      </w:r>
      <w:r w:rsidR="00863679" w:rsidRPr="00A8566B">
        <w:rPr>
          <w:rFonts w:asciiTheme="minorEastAsia" w:hAnsiTheme="minorEastAsia" w:hint="eastAsia"/>
          <w:b/>
          <w:sz w:val="22"/>
          <w:lang w:eastAsia="zh-TW"/>
        </w:rPr>
        <w:t>検証予定期間</w:t>
      </w:r>
      <w:r w:rsidR="00863679" w:rsidRPr="00A8566B">
        <w:rPr>
          <w:rFonts w:asciiTheme="minorEastAsia" w:hAnsiTheme="minorEastAsia" w:hint="eastAsia"/>
          <w:lang w:eastAsia="zh-TW"/>
        </w:rPr>
        <w:t xml:space="preserve">　</w:t>
      </w:r>
      <w:r w:rsidR="00863679" w:rsidRPr="00A8566B">
        <w:rPr>
          <w:rFonts w:asciiTheme="minorEastAsia" w:hAnsiTheme="minorEastAsia" w:hint="eastAsia"/>
          <w:color w:val="FF0000"/>
          <w:lang w:eastAsia="zh-TW"/>
        </w:rPr>
        <w:t>○年○月</w:t>
      </w:r>
      <w:r w:rsidR="008925EA" w:rsidRPr="00A8566B">
        <w:rPr>
          <w:rFonts w:asciiTheme="minorEastAsia" w:hAnsiTheme="minorEastAsia" w:hint="eastAsia"/>
          <w:color w:val="FF0000"/>
          <w:lang w:eastAsia="zh-TW"/>
        </w:rPr>
        <w:t>○日</w:t>
      </w:r>
      <w:r w:rsidR="00863679" w:rsidRPr="00A8566B">
        <w:rPr>
          <w:rFonts w:asciiTheme="minorEastAsia" w:hAnsiTheme="minorEastAsia" w:hint="eastAsia"/>
          <w:color w:val="FF0000"/>
          <w:lang w:eastAsia="zh-TW"/>
        </w:rPr>
        <w:t>～○年○月</w:t>
      </w:r>
      <w:r w:rsidR="008925EA" w:rsidRPr="00A8566B">
        <w:rPr>
          <w:rFonts w:asciiTheme="minorEastAsia" w:hAnsiTheme="minorEastAsia" w:hint="eastAsia"/>
          <w:color w:val="FF0000"/>
          <w:lang w:eastAsia="zh-TW"/>
        </w:rPr>
        <w:t>○日</w:t>
      </w:r>
      <w:r w:rsidR="00863679" w:rsidRPr="00A8566B">
        <w:rPr>
          <w:rFonts w:asciiTheme="minorEastAsia" w:hAnsiTheme="minorEastAsia" w:hint="eastAsia"/>
          <w:color w:val="FF0000"/>
          <w:lang w:eastAsia="zh-TW"/>
        </w:rPr>
        <w:t xml:space="preserve">　（</w:t>
      </w:r>
      <w:r w:rsidR="00C93BE6">
        <w:rPr>
          <w:rFonts w:asciiTheme="minorEastAsia" w:hAnsiTheme="minorEastAsia" w:hint="eastAsia"/>
          <w:color w:val="FF0000"/>
          <w:lang w:eastAsia="zh-TW"/>
        </w:rPr>
        <w:t>１年間</w:t>
      </w:r>
      <w:r w:rsidR="00863679" w:rsidRPr="00A8566B">
        <w:rPr>
          <w:rFonts w:asciiTheme="minorEastAsia" w:hAnsiTheme="minorEastAsia" w:hint="eastAsia"/>
          <w:color w:val="FF0000"/>
          <w:lang w:eastAsia="zh-TW"/>
        </w:rPr>
        <w:t>）</w:t>
      </w:r>
    </w:p>
    <w:p w14:paraId="0F8D3FF8" w14:textId="5BCDED33" w:rsidR="00B91E61" w:rsidRPr="00A8566B" w:rsidRDefault="005B6F31">
      <w:pPr>
        <w:rPr>
          <w:rFonts w:asciiTheme="minorEastAsia" w:hAnsiTheme="minorEastAsia"/>
          <w:b/>
          <w:sz w:val="22"/>
          <w:lang w:eastAsia="zh-TW"/>
        </w:rPr>
      </w:pPr>
      <w:r w:rsidRPr="00A8566B">
        <w:rPr>
          <w:rFonts w:asciiTheme="minorEastAsia" w:hAnsiTheme="minorEastAsia" w:hint="eastAsia"/>
          <w:b/>
          <w:sz w:val="22"/>
          <w:lang w:eastAsia="zh-TW"/>
        </w:rPr>
        <w:t xml:space="preserve">　</w:t>
      </w:r>
      <w:r w:rsidR="000458AF" w:rsidRPr="00A8566B">
        <w:rPr>
          <w:rFonts w:asciiTheme="minorEastAsia" w:hAnsiTheme="minorEastAsia"/>
          <w:b/>
          <w:sz w:val="22"/>
          <w:lang w:eastAsia="zh-TW"/>
        </w:rPr>
        <w:t xml:space="preserve"> </w:t>
      </w:r>
    </w:p>
    <w:p w14:paraId="38DBC67D" w14:textId="2DFE36C9" w:rsidR="00863679" w:rsidRPr="00A8566B" w:rsidRDefault="006653CC" w:rsidP="00AA1330">
      <w:pPr>
        <w:ind w:firstLineChars="150" w:firstLine="331"/>
        <w:rPr>
          <w:rFonts w:asciiTheme="minorEastAsia" w:hAnsiTheme="minorEastAsia"/>
          <w:b/>
          <w:sz w:val="22"/>
        </w:rPr>
      </w:pPr>
      <w:r>
        <w:rPr>
          <w:rFonts w:asciiTheme="minorEastAsia" w:hAnsiTheme="minorEastAsia"/>
          <w:b/>
          <w:sz w:val="22"/>
        </w:rPr>
        <w:t>5</w:t>
      </w:r>
      <w:r w:rsidR="005B6F31" w:rsidRPr="00A8566B">
        <w:rPr>
          <w:rFonts w:asciiTheme="minorEastAsia" w:hAnsiTheme="minorEastAsia"/>
          <w:b/>
          <w:sz w:val="22"/>
        </w:rPr>
        <w:t>-</w:t>
      </w:r>
      <w:r w:rsidR="009A2580">
        <w:rPr>
          <w:rFonts w:asciiTheme="minorEastAsia" w:hAnsiTheme="minorEastAsia" w:hint="eastAsia"/>
          <w:b/>
          <w:sz w:val="22"/>
        </w:rPr>
        <w:t>6</w:t>
      </w:r>
      <w:r w:rsidR="005B6F31" w:rsidRPr="00A8566B">
        <w:rPr>
          <w:rFonts w:asciiTheme="minorEastAsia" w:hAnsiTheme="minorEastAsia"/>
          <w:b/>
          <w:sz w:val="22"/>
        </w:rPr>
        <w:t xml:space="preserve">-2 </w:t>
      </w:r>
      <w:r w:rsidR="00863679" w:rsidRPr="00A8566B">
        <w:rPr>
          <w:rFonts w:asciiTheme="minorEastAsia" w:hAnsiTheme="minorEastAsia" w:hint="eastAsia"/>
          <w:b/>
          <w:sz w:val="22"/>
        </w:rPr>
        <w:t>検証方法</w:t>
      </w:r>
    </w:p>
    <w:p w14:paraId="625A887E" w14:textId="64894882" w:rsidR="004C250D" w:rsidRPr="00A8566B" w:rsidRDefault="00863679" w:rsidP="00AA1330">
      <w:pPr>
        <w:ind w:leftChars="150" w:left="315" w:firstLineChars="100" w:firstLine="220"/>
        <w:rPr>
          <w:rFonts w:asciiTheme="minorEastAsia" w:hAnsiTheme="minorEastAsia"/>
          <w:color w:val="FF0000"/>
          <w:sz w:val="22"/>
        </w:rPr>
      </w:pPr>
      <w:r w:rsidRPr="00A8566B">
        <w:rPr>
          <w:rFonts w:asciiTheme="minorEastAsia" w:hAnsiTheme="minorEastAsia" w:hint="eastAsia"/>
          <w:color w:val="FF0000"/>
          <w:sz w:val="22"/>
        </w:rPr>
        <w:t>上記期間の間、船舶の実運航に係る燃料消費量を○○海運が</w:t>
      </w:r>
      <w:r w:rsidR="00EC0604" w:rsidRPr="00A8566B">
        <w:rPr>
          <w:rFonts w:asciiTheme="minorEastAsia" w:hAnsiTheme="minorEastAsia" w:hint="eastAsia"/>
          <w:color w:val="FF0000"/>
          <w:sz w:val="22"/>
        </w:rPr>
        <w:t>１</w:t>
      </w:r>
      <w:r w:rsidR="008966B2" w:rsidRPr="00A8566B">
        <w:rPr>
          <w:rFonts w:asciiTheme="minorEastAsia" w:hAnsiTheme="minorEastAsia" w:hint="eastAsia"/>
          <w:color w:val="FF0000"/>
          <w:sz w:val="22"/>
        </w:rPr>
        <w:t>日○回○○のデータの</w:t>
      </w:r>
      <w:r w:rsidRPr="00A8566B">
        <w:rPr>
          <w:rFonts w:asciiTheme="minorEastAsia" w:hAnsiTheme="minorEastAsia" w:hint="eastAsia"/>
          <w:color w:val="FF0000"/>
          <w:sz w:val="22"/>
        </w:rPr>
        <w:t>計測</w:t>
      </w:r>
      <w:r w:rsidR="008966B2" w:rsidRPr="00A8566B">
        <w:rPr>
          <w:rFonts w:asciiTheme="minorEastAsia" w:hAnsiTheme="minorEastAsia" w:hint="eastAsia"/>
          <w:color w:val="FF0000"/>
          <w:sz w:val="22"/>
        </w:rPr>
        <w:t>を行う</w:t>
      </w:r>
      <w:r w:rsidRPr="00A8566B">
        <w:rPr>
          <w:rFonts w:asciiTheme="minorEastAsia" w:hAnsiTheme="minorEastAsia" w:hint="eastAsia"/>
          <w:color w:val="FF0000"/>
          <w:sz w:val="22"/>
        </w:rPr>
        <w:t>。また、航路や天候の影響を勘案するため、取得したデータに</w:t>
      </w:r>
      <w:r w:rsidR="004C250D" w:rsidRPr="00A8566B">
        <w:rPr>
          <w:rFonts w:asciiTheme="minorEastAsia" w:hAnsiTheme="minorEastAsia" w:hint="eastAsia"/>
          <w:color w:val="FF0000"/>
          <w:sz w:val="22"/>
        </w:rPr>
        <w:t>△△の補正</w:t>
      </w:r>
      <w:r w:rsidRPr="00A8566B">
        <w:rPr>
          <w:rFonts w:asciiTheme="minorEastAsia" w:hAnsiTheme="minorEastAsia" w:hint="eastAsia"/>
          <w:color w:val="FF0000"/>
          <w:sz w:val="22"/>
        </w:rPr>
        <w:t>を行う。</w:t>
      </w:r>
    </w:p>
    <w:p w14:paraId="3F1E9C1E" w14:textId="32252FD3" w:rsidR="00E00332" w:rsidRDefault="00A66D5F" w:rsidP="00E00332">
      <w:pPr>
        <w:ind w:leftChars="100" w:left="315" w:hangingChars="50" w:hanging="105"/>
        <w:rPr>
          <w:rFonts w:asciiTheme="minorEastAsia" w:hAnsiTheme="minorEastAsia"/>
          <w:bCs/>
          <w:color w:val="FF0000"/>
          <w:sz w:val="22"/>
        </w:rPr>
      </w:pPr>
      <w:r w:rsidRPr="00A8566B">
        <w:rPr>
          <w:rFonts w:asciiTheme="minorEastAsia" w:hAnsiTheme="minorEastAsia"/>
          <w:noProof/>
          <w:color w:val="FF0000"/>
        </w:rPr>
        <mc:AlternateContent>
          <mc:Choice Requires="wps">
            <w:drawing>
              <wp:anchor distT="0" distB="0" distL="114300" distR="114300" simplePos="0" relativeHeight="251658310" behindDoc="0" locked="0" layoutInCell="1" allowOverlap="1" wp14:anchorId="4BF1647E" wp14:editId="1184EDC1">
                <wp:simplePos x="0" y="0"/>
                <wp:positionH relativeFrom="margin">
                  <wp:posOffset>1949450</wp:posOffset>
                </wp:positionH>
                <wp:positionV relativeFrom="paragraph">
                  <wp:posOffset>225425</wp:posOffset>
                </wp:positionV>
                <wp:extent cx="4133850" cy="497840"/>
                <wp:effectExtent l="0" t="95250" r="19050" b="16510"/>
                <wp:wrapNone/>
                <wp:docPr id="3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97840"/>
                        </a:xfrm>
                        <a:prstGeom prst="wedgeRectCallout">
                          <a:avLst>
                            <a:gd name="adj1" fmla="val -983"/>
                            <a:gd name="adj2" fmla="val -66386"/>
                          </a:avLst>
                        </a:prstGeom>
                        <a:solidFill>
                          <a:srgbClr val="FFFFFF"/>
                        </a:solidFill>
                        <a:ln w="9525">
                          <a:solidFill>
                            <a:srgbClr val="000000"/>
                          </a:solidFill>
                          <a:miter lim="800000"/>
                          <a:headEnd/>
                          <a:tailEnd/>
                        </a:ln>
                      </wps:spPr>
                      <wps:txbx>
                        <w:txbxContent>
                          <w:p w14:paraId="1DD9F45F" w14:textId="2EDB9CF7" w:rsidR="005E4807" w:rsidRPr="00AA1330" w:rsidRDefault="0006493C" w:rsidP="00AA1330">
                            <w:pPr>
                              <w:pStyle w:val="aa"/>
                              <w:numPr>
                                <w:ilvl w:val="0"/>
                                <w:numId w:val="64"/>
                              </w:numPr>
                              <w:ind w:leftChars="0" w:left="284" w:hanging="284"/>
                              <w:rPr>
                                <w:color w:val="FF0000"/>
                                <w:sz w:val="18"/>
                              </w:rPr>
                            </w:pPr>
                            <w:r>
                              <w:rPr>
                                <w:rFonts w:hint="eastAsia"/>
                                <w:color w:val="FF0000"/>
                                <w:sz w:val="18"/>
                              </w:rPr>
                              <w:t>B</w:t>
                            </w:r>
                            <w:r w:rsidR="005E4807" w:rsidRPr="00AA1330">
                              <w:rPr>
                                <w:color w:val="FF0000"/>
                                <w:sz w:val="18"/>
                              </w:rPr>
                              <w:t>1</w:t>
                            </w:r>
                            <w:r w:rsidR="005E4807" w:rsidRPr="00AA1330">
                              <w:rPr>
                                <w:rFonts w:hint="eastAsia"/>
                                <w:color w:val="FF0000"/>
                                <w:sz w:val="18"/>
                              </w:rPr>
                              <w:t>、</w:t>
                            </w:r>
                            <w:r>
                              <w:rPr>
                                <w:rFonts w:hint="eastAsia"/>
                                <w:color w:val="FF0000"/>
                                <w:sz w:val="18"/>
                              </w:rPr>
                              <w:t>B</w:t>
                            </w:r>
                            <w:r w:rsidR="005E4807" w:rsidRPr="00AA1330">
                              <w:rPr>
                                <w:color w:val="FF0000"/>
                                <w:sz w:val="18"/>
                              </w:rPr>
                              <w:t>2</w:t>
                            </w:r>
                            <w:r w:rsidR="005E4807" w:rsidRPr="00AA1330">
                              <w:rPr>
                                <w:rFonts w:hint="eastAsia"/>
                                <w:color w:val="FF0000"/>
                                <w:sz w:val="18"/>
                              </w:rPr>
                              <w:t>の値を直接測定することが困難な場合は、</w:t>
                            </w:r>
                            <w:r>
                              <w:rPr>
                                <w:rFonts w:hint="eastAsia"/>
                                <w:color w:val="FF0000"/>
                                <w:sz w:val="18"/>
                              </w:rPr>
                              <w:t>A</w:t>
                            </w:r>
                            <w:r w:rsidR="005E4807" w:rsidRPr="00AA1330">
                              <w:rPr>
                                <w:color w:val="FF0000"/>
                                <w:sz w:val="18"/>
                              </w:rPr>
                              <w:t>1</w:t>
                            </w:r>
                            <w:r w:rsidR="005E4807" w:rsidRPr="00AA1330">
                              <w:rPr>
                                <w:rFonts w:hint="eastAsia"/>
                                <w:color w:val="FF0000"/>
                                <w:sz w:val="18"/>
                              </w:rPr>
                              <w:t>、</w:t>
                            </w:r>
                            <w:r>
                              <w:rPr>
                                <w:rFonts w:hint="eastAsia"/>
                                <w:color w:val="FF0000"/>
                                <w:sz w:val="18"/>
                              </w:rPr>
                              <w:t>A</w:t>
                            </w:r>
                            <w:r w:rsidR="005E4807" w:rsidRPr="00AA1330">
                              <w:rPr>
                                <w:color w:val="FF0000"/>
                                <w:sz w:val="18"/>
                              </w:rPr>
                              <w:t>2</w:t>
                            </w:r>
                            <w:r w:rsidR="005E4807" w:rsidRPr="00AA1330">
                              <w:rPr>
                                <w:rFonts w:hint="eastAsia"/>
                                <w:color w:val="FF0000"/>
                                <w:sz w:val="18"/>
                              </w:rPr>
                              <w:t>の値を測定し、計画値と同様の方法で按分等を行い、</w:t>
                            </w:r>
                            <w:r>
                              <w:rPr>
                                <w:rFonts w:hint="eastAsia"/>
                                <w:color w:val="FF0000"/>
                                <w:sz w:val="18"/>
                              </w:rPr>
                              <w:t>B</w:t>
                            </w:r>
                            <w:r w:rsidR="005E4807" w:rsidRPr="00AA1330">
                              <w:rPr>
                                <w:color w:val="FF0000"/>
                                <w:sz w:val="18"/>
                              </w:rPr>
                              <w:t>1</w:t>
                            </w:r>
                            <w:r w:rsidR="005E4807" w:rsidRPr="00AA1330">
                              <w:rPr>
                                <w:rFonts w:hint="eastAsia"/>
                                <w:color w:val="FF0000"/>
                                <w:sz w:val="18"/>
                              </w:rPr>
                              <w:t>、</w:t>
                            </w:r>
                            <w:r>
                              <w:rPr>
                                <w:rFonts w:hint="eastAsia"/>
                                <w:color w:val="FF0000"/>
                                <w:sz w:val="18"/>
                              </w:rPr>
                              <w:t>B</w:t>
                            </w:r>
                            <w:r w:rsidR="005E4807" w:rsidRPr="00AA1330">
                              <w:rPr>
                                <w:color w:val="FF0000"/>
                                <w:sz w:val="18"/>
                              </w:rPr>
                              <w:t>2</w:t>
                            </w:r>
                            <w:r w:rsidR="005E4807" w:rsidRPr="00AA1330">
                              <w:rPr>
                                <w:rFonts w:hint="eastAsia"/>
                                <w:color w:val="FF0000"/>
                                <w:sz w:val="18"/>
                              </w:rPr>
                              <w:t>の値を算出すること。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BF1647E" id="_x0000_s1092" type="#_x0000_t61" style="position:absolute;left:0;text-align:left;margin-left:153.5pt;margin-top:17.75pt;width:325.5pt;height:39.2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" adj="10588,-3539">
                <v:textbox inset="5.85pt,.7pt,5.85pt,.7pt">
                  <w:txbxContent>
                    <w:p w14:paraId="1DD9F45F" w14:textId="2EDB9CF7" w:rsidR="005E4807" w:rsidRPr="00AA1330" w:rsidRDefault="0006493C" w:rsidP="00AA1330">
                      <w:pPr>
                        <w:pStyle w:val="aa"/>
                        <w:numPr>
                          <w:ilvl w:val="0"/>
                          <w:numId w:val="64"/>
                        </w:numPr>
                        <w:ind w:leftChars="0" w:left="284" w:hanging="284"/>
                        <w:rPr>
                          <w:color w:val="FF0000"/>
                          <w:sz w:val="18"/>
                        </w:rPr>
                      </w:pPr>
                      <w:r>
                        <w:rPr>
                          <w:rFonts w:hint="eastAsia"/>
                          <w:color w:val="FF0000"/>
                          <w:sz w:val="18"/>
                        </w:rPr>
                        <w:t>B</w:t>
                      </w:r>
                      <w:r w:rsidR="005E4807" w:rsidRPr="00AA1330">
                        <w:rPr>
                          <w:color w:val="FF0000"/>
                          <w:sz w:val="18"/>
                        </w:rPr>
                        <w:t>1</w:t>
                      </w:r>
                      <w:r w:rsidR="005E4807" w:rsidRPr="00AA1330">
                        <w:rPr>
                          <w:rFonts w:hint="eastAsia"/>
                          <w:color w:val="FF0000"/>
                          <w:sz w:val="18"/>
                        </w:rPr>
                        <w:t>、</w:t>
                      </w:r>
                      <w:r>
                        <w:rPr>
                          <w:rFonts w:hint="eastAsia"/>
                          <w:color w:val="FF0000"/>
                          <w:sz w:val="18"/>
                        </w:rPr>
                        <w:t>B</w:t>
                      </w:r>
                      <w:r w:rsidR="005E4807" w:rsidRPr="00AA1330">
                        <w:rPr>
                          <w:color w:val="FF0000"/>
                          <w:sz w:val="18"/>
                        </w:rPr>
                        <w:t>2</w:t>
                      </w:r>
                      <w:r w:rsidR="005E4807" w:rsidRPr="00AA1330">
                        <w:rPr>
                          <w:rFonts w:hint="eastAsia"/>
                          <w:color w:val="FF0000"/>
                          <w:sz w:val="18"/>
                        </w:rPr>
                        <w:t>の値を直接測定することが困難な場合は、</w:t>
                      </w:r>
                      <w:r>
                        <w:rPr>
                          <w:rFonts w:hint="eastAsia"/>
                          <w:color w:val="FF0000"/>
                          <w:sz w:val="18"/>
                        </w:rPr>
                        <w:t>A</w:t>
                      </w:r>
                      <w:r w:rsidR="005E4807" w:rsidRPr="00AA1330">
                        <w:rPr>
                          <w:color w:val="FF0000"/>
                          <w:sz w:val="18"/>
                        </w:rPr>
                        <w:t>1</w:t>
                      </w:r>
                      <w:r w:rsidR="005E4807" w:rsidRPr="00AA1330">
                        <w:rPr>
                          <w:rFonts w:hint="eastAsia"/>
                          <w:color w:val="FF0000"/>
                          <w:sz w:val="18"/>
                        </w:rPr>
                        <w:t>、</w:t>
                      </w:r>
                      <w:r>
                        <w:rPr>
                          <w:rFonts w:hint="eastAsia"/>
                          <w:color w:val="FF0000"/>
                          <w:sz w:val="18"/>
                        </w:rPr>
                        <w:t>A</w:t>
                      </w:r>
                      <w:r w:rsidR="005E4807" w:rsidRPr="00AA1330">
                        <w:rPr>
                          <w:color w:val="FF0000"/>
                          <w:sz w:val="18"/>
                        </w:rPr>
                        <w:t>2</w:t>
                      </w:r>
                      <w:r w:rsidR="005E4807" w:rsidRPr="00AA1330">
                        <w:rPr>
                          <w:rFonts w:hint="eastAsia"/>
                          <w:color w:val="FF0000"/>
                          <w:sz w:val="18"/>
                        </w:rPr>
                        <w:t>の値を測定し、計画値と同様の方法で按分等を行い、</w:t>
                      </w:r>
                      <w:r>
                        <w:rPr>
                          <w:rFonts w:hint="eastAsia"/>
                          <w:color w:val="FF0000"/>
                          <w:sz w:val="18"/>
                        </w:rPr>
                        <w:t>B</w:t>
                      </w:r>
                      <w:r w:rsidR="005E4807" w:rsidRPr="00AA1330">
                        <w:rPr>
                          <w:color w:val="FF0000"/>
                          <w:sz w:val="18"/>
                        </w:rPr>
                        <w:t>1</w:t>
                      </w:r>
                      <w:r w:rsidR="005E4807" w:rsidRPr="00AA1330">
                        <w:rPr>
                          <w:rFonts w:hint="eastAsia"/>
                          <w:color w:val="FF0000"/>
                          <w:sz w:val="18"/>
                        </w:rPr>
                        <w:t>、</w:t>
                      </w:r>
                      <w:r>
                        <w:rPr>
                          <w:rFonts w:hint="eastAsia"/>
                          <w:color w:val="FF0000"/>
                          <w:sz w:val="18"/>
                        </w:rPr>
                        <w:t>B</w:t>
                      </w:r>
                      <w:r w:rsidR="005E4807" w:rsidRPr="00AA1330">
                        <w:rPr>
                          <w:color w:val="FF0000"/>
                          <w:sz w:val="18"/>
                        </w:rPr>
                        <w:t>2</w:t>
                      </w:r>
                      <w:r w:rsidR="005E4807" w:rsidRPr="00AA1330">
                        <w:rPr>
                          <w:rFonts w:hint="eastAsia"/>
                          <w:color w:val="FF0000"/>
                          <w:sz w:val="18"/>
                        </w:rPr>
                        <w:t>の値を算出すること。</w:t>
                      </w:r>
                    </w:p>
                  </w:txbxContent>
                </v:textbox>
                <w10:wrap anchorx="margin"/>
              </v:shape>
            </w:pict>
          </mc:Fallback>
        </mc:AlternateContent>
      </w:r>
      <w:r w:rsidR="002F4348" w:rsidRPr="00A8566B">
        <w:rPr>
          <w:rFonts w:asciiTheme="minorEastAsia" w:hAnsiTheme="minorEastAsia"/>
          <w:noProof/>
          <w:color w:val="FF0000"/>
        </w:rPr>
        <mc:AlternateContent>
          <mc:Choice Requires="wps">
            <w:drawing>
              <wp:anchor distT="0" distB="0" distL="114300" distR="114300" simplePos="0" relativeHeight="251658340" behindDoc="0" locked="0" layoutInCell="1" allowOverlap="1" wp14:anchorId="71BC51FD" wp14:editId="4E143384">
                <wp:simplePos x="0" y="0"/>
                <wp:positionH relativeFrom="margin">
                  <wp:posOffset>714127</wp:posOffset>
                </wp:positionH>
                <wp:positionV relativeFrom="paragraph">
                  <wp:posOffset>739471</wp:posOffset>
                </wp:positionV>
                <wp:extent cx="5420995" cy="2282770"/>
                <wp:effectExtent l="228600" t="0" r="27305" b="22860"/>
                <wp:wrapNone/>
                <wp:docPr id="28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0995" cy="2282770"/>
                        </a:xfrm>
                        <a:prstGeom prst="wedgeRectCallout">
                          <a:avLst>
                            <a:gd name="adj1" fmla="val -54047"/>
                            <a:gd name="adj2" fmla="val -34125"/>
                          </a:avLst>
                        </a:prstGeom>
                        <a:solidFill>
                          <a:srgbClr val="FFFFFF"/>
                        </a:solidFill>
                        <a:ln w="9525">
                          <a:solidFill>
                            <a:srgbClr val="000000"/>
                          </a:solidFill>
                          <a:miter lim="800000"/>
                          <a:headEnd/>
                          <a:tailEnd/>
                        </a:ln>
                      </wps:spPr>
                      <wps:txbx>
                        <w:txbxContent>
                          <w:p w14:paraId="12FA39D2" w14:textId="02CB5C8F" w:rsidR="005E4807" w:rsidRDefault="005E4807" w:rsidP="00C93BE6">
                            <w:pPr>
                              <w:pStyle w:val="aa"/>
                              <w:numPr>
                                <w:ilvl w:val="0"/>
                                <w:numId w:val="64"/>
                              </w:numPr>
                              <w:ind w:leftChars="0" w:left="284" w:hanging="284"/>
                              <w:rPr>
                                <w:color w:val="FF0000"/>
                                <w:sz w:val="18"/>
                              </w:rPr>
                            </w:pPr>
                            <w:r>
                              <w:rPr>
                                <w:rFonts w:hint="eastAsia"/>
                                <w:color w:val="FF0000"/>
                                <w:sz w:val="18"/>
                              </w:rPr>
                              <w:t>原則</w:t>
                            </w:r>
                            <w:r>
                              <w:rPr>
                                <w:color w:val="FF0000"/>
                                <w:sz w:val="18"/>
                              </w:rPr>
                              <w:t>、</w:t>
                            </w:r>
                            <w:r w:rsidRPr="00737C96">
                              <w:rPr>
                                <w:rFonts w:hint="eastAsia"/>
                                <w:b/>
                                <w:bCs/>
                                <w:color w:val="FF0000"/>
                                <w:sz w:val="18"/>
                                <w:u w:val="single"/>
                              </w:rPr>
                              <w:t>革新的省エネ技術毎にその効果を評価することが可能な検証方法を記載</w:t>
                            </w:r>
                            <w:r>
                              <w:rPr>
                                <w:color w:val="FF0000"/>
                                <w:sz w:val="18"/>
                              </w:rPr>
                              <w:t>すること</w:t>
                            </w:r>
                            <w:r>
                              <w:rPr>
                                <w:rFonts w:hint="eastAsia"/>
                                <w:color w:val="FF0000"/>
                                <w:sz w:val="18"/>
                              </w:rPr>
                              <w:t>。ただし、当該</w:t>
                            </w:r>
                            <w:r>
                              <w:rPr>
                                <w:color w:val="FF0000"/>
                                <w:sz w:val="18"/>
                              </w:rPr>
                              <w:t>技術</w:t>
                            </w:r>
                            <w:r>
                              <w:rPr>
                                <w:rFonts w:hint="eastAsia"/>
                                <w:color w:val="FF0000"/>
                                <w:sz w:val="18"/>
                              </w:rPr>
                              <w:t>毎</w:t>
                            </w:r>
                            <w:r>
                              <w:rPr>
                                <w:color w:val="FF0000"/>
                                <w:sz w:val="18"/>
                              </w:rPr>
                              <w:t>の</w:t>
                            </w:r>
                            <w:r>
                              <w:rPr>
                                <w:rFonts w:hint="eastAsia"/>
                                <w:color w:val="FF0000"/>
                                <w:sz w:val="18"/>
                              </w:rPr>
                              <w:t>効果の</w:t>
                            </w:r>
                            <w:r>
                              <w:rPr>
                                <w:color w:val="FF0000"/>
                                <w:sz w:val="18"/>
                              </w:rPr>
                              <w:t>評価が難しい場合は、</w:t>
                            </w:r>
                            <w:r>
                              <w:rPr>
                                <w:rFonts w:hint="eastAsia"/>
                                <w:color w:val="FF0000"/>
                                <w:sz w:val="18"/>
                              </w:rPr>
                              <w:t>その理由を記載するとともに</w:t>
                            </w:r>
                            <w:r>
                              <w:rPr>
                                <w:color w:val="FF0000"/>
                                <w:sz w:val="18"/>
                              </w:rPr>
                              <w:t>、複数の技術を含んだ状態での評価の検証方法を記載すること</w:t>
                            </w:r>
                            <w:r>
                              <w:rPr>
                                <w:rFonts w:hint="eastAsia"/>
                                <w:color w:val="FF0000"/>
                                <w:sz w:val="18"/>
                              </w:rPr>
                              <w:t>。</w:t>
                            </w:r>
                          </w:p>
                          <w:p w14:paraId="46B06855" w14:textId="77777777" w:rsidR="00322CD0" w:rsidRPr="001E0C0D" w:rsidRDefault="00322CD0" w:rsidP="00322CD0">
                            <w:pPr>
                              <w:pStyle w:val="aa"/>
                              <w:numPr>
                                <w:ilvl w:val="0"/>
                                <w:numId w:val="64"/>
                              </w:numPr>
                              <w:ind w:leftChars="0"/>
                              <w:rPr>
                                <w:color w:val="FF0000"/>
                                <w:sz w:val="18"/>
                              </w:rPr>
                            </w:pPr>
                            <w:r w:rsidRPr="00A72AA5">
                              <w:rPr>
                                <w:rFonts w:hint="eastAsia"/>
                                <w:color w:val="FF0000"/>
                                <w:sz w:val="18"/>
                              </w:rPr>
                              <w:t>検証に必要となる機器の概要（機器を使用する場合）、計測方法等を記載すること。なお、計測機器等を補助</w:t>
                            </w:r>
                            <w:r w:rsidRPr="001E0C0D">
                              <w:rPr>
                                <w:rFonts w:hint="eastAsia"/>
                                <w:color w:val="FF0000"/>
                                <w:sz w:val="18"/>
                              </w:rPr>
                              <w:t>対象経費に含む場合は、「添付　補助事業費（補助対象経費）及び補助対象外経費の内訳等」の検証等費の項目に明記すること。ただし、当該計測機器等を事業終了後も取り外さずにエネルギー消費削減率等の確認等のために使用し続ける予定である場合に限る。</w:t>
                            </w:r>
                          </w:p>
                          <w:p w14:paraId="789F70EC" w14:textId="77777777" w:rsidR="00322CD0" w:rsidRDefault="00322CD0" w:rsidP="00322CD0">
                            <w:pPr>
                              <w:pStyle w:val="aa"/>
                              <w:numPr>
                                <w:ilvl w:val="0"/>
                                <w:numId w:val="64"/>
                              </w:numPr>
                              <w:ind w:leftChars="0"/>
                              <w:rPr>
                                <w:color w:val="FF0000"/>
                                <w:sz w:val="18"/>
                              </w:rPr>
                            </w:pPr>
                            <w:r w:rsidRPr="001E0C0D">
                              <w:rPr>
                                <w:rFonts w:hint="eastAsia"/>
                                <w:color w:val="FF0000"/>
                                <w:sz w:val="18"/>
                              </w:rPr>
                              <w:t>また、海上公試のみ</w:t>
                            </w:r>
                            <w:r>
                              <w:rPr>
                                <w:rFonts w:hint="eastAsia"/>
                                <w:color w:val="FF0000"/>
                                <w:sz w:val="18"/>
                              </w:rPr>
                              <w:t>等検証のためだけの運航</w:t>
                            </w:r>
                            <w:r w:rsidRPr="001E0C0D">
                              <w:rPr>
                                <w:rFonts w:hint="eastAsia"/>
                                <w:color w:val="FF0000"/>
                                <w:sz w:val="18"/>
                              </w:rPr>
                              <w:t>による検証は不可</w:t>
                            </w:r>
                            <w:r>
                              <w:rPr>
                                <w:rFonts w:hint="eastAsia"/>
                                <w:color w:val="FF0000"/>
                                <w:sz w:val="18"/>
                              </w:rPr>
                              <w:t>とする</w:t>
                            </w:r>
                            <w:r w:rsidRPr="001E0C0D">
                              <w:rPr>
                                <w:rFonts w:hint="eastAsia"/>
                                <w:color w:val="FF0000"/>
                                <w:sz w:val="18"/>
                              </w:rPr>
                              <w:t>。</w:t>
                            </w:r>
                          </w:p>
                          <w:p w14:paraId="4E677D62" w14:textId="6B645F6F" w:rsidR="00322CD0" w:rsidRPr="00AA1330" w:rsidRDefault="002F4348" w:rsidP="00C93BE6">
                            <w:pPr>
                              <w:pStyle w:val="aa"/>
                              <w:numPr>
                                <w:ilvl w:val="0"/>
                                <w:numId w:val="64"/>
                              </w:numPr>
                              <w:ind w:leftChars="0" w:left="284" w:hanging="284"/>
                              <w:rPr>
                                <w:color w:val="FF0000"/>
                                <w:sz w:val="18"/>
                              </w:rPr>
                            </w:pPr>
                            <w:r>
                              <w:rPr>
                                <w:rFonts w:hint="eastAsia"/>
                                <w:color w:val="FF0000"/>
                                <w:sz w:val="18"/>
                              </w:rPr>
                              <w:t>非化石機器による増エネ分を補正する非化石エネルギー船であって、検証においても同様の補正を施す場合、その旨を記載すること。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C51FD" id="_x0000_s1087" type="#_x0000_t61" style="position:absolute;left:0;text-align:left;margin-left:56.25pt;margin-top:58.25pt;width:426.85pt;height:179.75pt;z-index:251658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" adj="-874,3429">
                <v:textbox inset="5.85pt,.7pt,5.85pt,.7pt">
                  <w:txbxContent>
                    <w:p w14:paraId="12FA39D2" w14:textId="02CB5C8F" w:rsidR="005E4807" w:rsidRDefault="005E4807" w:rsidP="00C93BE6">
                      <w:pPr>
                        <w:pStyle w:val="aa"/>
                        <w:numPr>
                          <w:ilvl w:val="0"/>
                          <w:numId w:val="64"/>
                        </w:numPr>
                        <w:ind w:leftChars="0" w:left="284" w:hanging="284"/>
                        <w:rPr>
                          <w:color w:val="FF0000"/>
                          <w:sz w:val="18"/>
                        </w:rPr>
                      </w:pPr>
                      <w:r>
                        <w:rPr>
                          <w:rFonts w:hint="eastAsia"/>
                          <w:color w:val="FF0000"/>
                          <w:sz w:val="18"/>
                        </w:rPr>
                        <w:t>原則</w:t>
                      </w:r>
                      <w:r>
                        <w:rPr>
                          <w:color w:val="FF0000"/>
                          <w:sz w:val="18"/>
                        </w:rPr>
                        <w:t>、</w:t>
                      </w:r>
                      <w:r w:rsidRPr="00737C96">
                        <w:rPr>
                          <w:rFonts w:hint="eastAsia"/>
                          <w:b/>
                          <w:bCs/>
                          <w:color w:val="FF0000"/>
                          <w:sz w:val="18"/>
                          <w:u w:val="single"/>
                        </w:rPr>
                        <w:t>革新的省エネ技術毎にその効果を評価することが可能な検証方法を記載</w:t>
                      </w:r>
                      <w:r>
                        <w:rPr>
                          <w:color w:val="FF0000"/>
                          <w:sz w:val="18"/>
                        </w:rPr>
                        <w:t>すること</w:t>
                      </w:r>
                      <w:r>
                        <w:rPr>
                          <w:rFonts w:hint="eastAsia"/>
                          <w:color w:val="FF0000"/>
                          <w:sz w:val="18"/>
                        </w:rPr>
                        <w:t>。ただし、当該</w:t>
                      </w:r>
                      <w:r>
                        <w:rPr>
                          <w:color w:val="FF0000"/>
                          <w:sz w:val="18"/>
                        </w:rPr>
                        <w:t>技術</w:t>
                      </w:r>
                      <w:r>
                        <w:rPr>
                          <w:rFonts w:hint="eastAsia"/>
                          <w:color w:val="FF0000"/>
                          <w:sz w:val="18"/>
                        </w:rPr>
                        <w:t>毎</w:t>
                      </w:r>
                      <w:r>
                        <w:rPr>
                          <w:color w:val="FF0000"/>
                          <w:sz w:val="18"/>
                        </w:rPr>
                        <w:t>の</w:t>
                      </w:r>
                      <w:r>
                        <w:rPr>
                          <w:rFonts w:hint="eastAsia"/>
                          <w:color w:val="FF0000"/>
                          <w:sz w:val="18"/>
                        </w:rPr>
                        <w:t>効果の</w:t>
                      </w:r>
                      <w:r>
                        <w:rPr>
                          <w:color w:val="FF0000"/>
                          <w:sz w:val="18"/>
                        </w:rPr>
                        <w:t>評価が難しい場合は、</w:t>
                      </w:r>
                      <w:r>
                        <w:rPr>
                          <w:rFonts w:hint="eastAsia"/>
                          <w:color w:val="FF0000"/>
                          <w:sz w:val="18"/>
                        </w:rPr>
                        <w:t>その理由を記載するとともに</w:t>
                      </w:r>
                      <w:r>
                        <w:rPr>
                          <w:color w:val="FF0000"/>
                          <w:sz w:val="18"/>
                        </w:rPr>
                        <w:t>、複数の技術を含んだ状態での評価の検証方法を記載すること</w:t>
                      </w:r>
                      <w:r>
                        <w:rPr>
                          <w:rFonts w:hint="eastAsia"/>
                          <w:color w:val="FF0000"/>
                          <w:sz w:val="18"/>
                        </w:rPr>
                        <w:t>。</w:t>
                      </w:r>
                    </w:p>
                    <w:p w14:paraId="46B06855" w14:textId="77777777" w:rsidR="00322CD0" w:rsidRPr="001E0C0D" w:rsidRDefault="00322CD0" w:rsidP="00322CD0">
                      <w:pPr>
                        <w:pStyle w:val="aa"/>
                        <w:numPr>
                          <w:ilvl w:val="0"/>
                          <w:numId w:val="64"/>
                        </w:numPr>
                        <w:ind w:leftChars="0"/>
                        <w:rPr>
                          <w:color w:val="FF0000"/>
                          <w:sz w:val="18"/>
                        </w:rPr>
                      </w:pPr>
                      <w:r w:rsidRPr="00A72AA5">
                        <w:rPr>
                          <w:rFonts w:hint="eastAsia"/>
                          <w:color w:val="FF0000"/>
                          <w:sz w:val="18"/>
                        </w:rPr>
                        <w:t>検証に必要となる機器の概要（機器を使用する場合）、計測方法等を記載すること。なお、計測機器等を補助</w:t>
                      </w:r>
                      <w:r w:rsidRPr="001E0C0D">
                        <w:rPr>
                          <w:rFonts w:hint="eastAsia"/>
                          <w:color w:val="FF0000"/>
                          <w:sz w:val="18"/>
                        </w:rPr>
                        <w:t>対象経費に含む場合は、「添付　補助事業費（補助対象経費）及び補助対象外経費の内訳等」の検証等費の項目に明記すること。ただし、当該計測機器等を事業終了後も取り外さずにエネルギー消費削減率等の確認等のために使用し続ける予定である場合に限る。</w:t>
                      </w:r>
                    </w:p>
                    <w:p w14:paraId="789F70EC" w14:textId="77777777" w:rsidR="00322CD0" w:rsidRDefault="00322CD0" w:rsidP="00322CD0">
                      <w:pPr>
                        <w:pStyle w:val="aa"/>
                        <w:numPr>
                          <w:ilvl w:val="0"/>
                          <w:numId w:val="64"/>
                        </w:numPr>
                        <w:ind w:leftChars="0"/>
                        <w:rPr>
                          <w:color w:val="FF0000"/>
                          <w:sz w:val="18"/>
                        </w:rPr>
                      </w:pPr>
                      <w:r w:rsidRPr="001E0C0D">
                        <w:rPr>
                          <w:rFonts w:hint="eastAsia"/>
                          <w:color w:val="FF0000"/>
                          <w:sz w:val="18"/>
                        </w:rPr>
                        <w:t>また、海上公試のみ</w:t>
                      </w:r>
                      <w:r>
                        <w:rPr>
                          <w:rFonts w:hint="eastAsia"/>
                          <w:color w:val="FF0000"/>
                          <w:sz w:val="18"/>
                        </w:rPr>
                        <w:t>等検証のためだけの運航</w:t>
                      </w:r>
                      <w:r w:rsidRPr="001E0C0D">
                        <w:rPr>
                          <w:rFonts w:hint="eastAsia"/>
                          <w:color w:val="FF0000"/>
                          <w:sz w:val="18"/>
                        </w:rPr>
                        <w:t>による検証は不可</w:t>
                      </w:r>
                      <w:r>
                        <w:rPr>
                          <w:rFonts w:hint="eastAsia"/>
                          <w:color w:val="FF0000"/>
                          <w:sz w:val="18"/>
                        </w:rPr>
                        <w:t>とする</w:t>
                      </w:r>
                      <w:r w:rsidRPr="001E0C0D">
                        <w:rPr>
                          <w:rFonts w:hint="eastAsia"/>
                          <w:color w:val="FF0000"/>
                          <w:sz w:val="18"/>
                        </w:rPr>
                        <w:t>。</w:t>
                      </w:r>
                    </w:p>
                    <w:p w14:paraId="4E677D62" w14:textId="6B645F6F" w:rsidR="00322CD0" w:rsidRPr="00AA1330" w:rsidRDefault="002F4348" w:rsidP="00C93BE6">
                      <w:pPr>
                        <w:pStyle w:val="aa"/>
                        <w:numPr>
                          <w:ilvl w:val="0"/>
                          <w:numId w:val="64"/>
                        </w:numPr>
                        <w:ind w:leftChars="0" w:left="284" w:hanging="284"/>
                        <w:rPr>
                          <w:color w:val="FF0000"/>
                          <w:sz w:val="18"/>
                        </w:rPr>
                      </w:pPr>
                      <w:r>
                        <w:rPr>
                          <w:rFonts w:hint="eastAsia"/>
                          <w:color w:val="FF0000"/>
                          <w:sz w:val="18"/>
                        </w:rPr>
                        <w:t>非化石機器による増エネ分を補正する非化石エネルギー船であって、検証においても同様の補正を施す場合、その旨を記載すること。</w:t>
                      </w:r>
                    </w:p>
                  </w:txbxContent>
                </v:textbox>
                <w10:wrap anchorx="margin"/>
              </v:shape>
            </w:pict>
          </mc:Fallback>
        </mc:AlternateContent>
      </w:r>
      <w:r w:rsidR="002F4348" w:rsidRPr="00A8566B">
        <w:rPr>
          <w:rFonts w:asciiTheme="minorEastAsia" w:hAnsiTheme="minorEastAsia"/>
          <w:noProof/>
          <w:color w:val="FF0000"/>
        </w:rPr>
        <mc:AlternateContent>
          <mc:Choice Requires="wps">
            <w:drawing>
              <wp:anchor distT="0" distB="0" distL="114300" distR="114300" simplePos="0" relativeHeight="251658352" behindDoc="0" locked="0" layoutInCell="1" allowOverlap="1" wp14:anchorId="269D3DE9" wp14:editId="6B9CD428">
                <wp:simplePos x="0" y="0"/>
                <wp:positionH relativeFrom="margin">
                  <wp:align>right</wp:align>
                </wp:positionH>
                <wp:positionV relativeFrom="paragraph">
                  <wp:posOffset>3390900</wp:posOffset>
                </wp:positionV>
                <wp:extent cx="4133850" cy="497840"/>
                <wp:effectExtent l="0" t="209550" r="19050" b="16510"/>
                <wp:wrapNone/>
                <wp:docPr id="96"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324100" y="6362700"/>
                          <a:ext cx="4133850" cy="497840"/>
                        </a:xfrm>
                        <a:prstGeom prst="wedgeRectCallout">
                          <a:avLst>
                            <a:gd name="adj1" fmla="val 5008"/>
                            <a:gd name="adj2" fmla="val -91258"/>
                          </a:avLst>
                        </a:prstGeom>
                        <a:solidFill>
                          <a:srgbClr val="FFFFFF"/>
                        </a:solidFill>
                        <a:ln w="9525">
                          <a:solidFill>
                            <a:srgbClr val="000000"/>
                          </a:solidFill>
                          <a:miter lim="800000"/>
                          <a:headEnd/>
                          <a:tailEnd/>
                        </a:ln>
                      </wps:spPr>
                      <wps:txbx>
                        <w:txbxContent>
                          <w:p w14:paraId="184FD2E4" w14:textId="2AE40B0F" w:rsidR="002F4348" w:rsidRPr="00AA1330" w:rsidRDefault="00E00332" w:rsidP="002F4348">
                            <w:pPr>
                              <w:pStyle w:val="aa"/>
                              <w:numPr>
                                <w:ilvl w:val="0"/>
                                <w:numId w:val="64"/>
                              </w:numPr>
                              <w:ind w:leftChars="0" w:left="284" w:hanging="284"/>
                              <w:rPr>
                                <w:color w:val="FF0000"/>
                                <w:sz w:val="18"/>
                              </w:rPr>
                            </w:pPr>
                            <w:r>
                              <w:rPr>
                                <w:rFonts w:hint="eastAsia"/>
                                <w:color w:val="FF0000"/>
                                <w:sz w:val="18"/>
                              </w:rPr>
                              <w:t>非化石エネルギー船の場合、非化石エネルギー使用可能率についても同様に、評価することが可能な検証方法や計測機器に関する記載をすること。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69D3DE9" id="_x0000_s1094" type="#_x0000_t61" style="position:absolute;left:0;text-align:left;margin-left:274.3pt;margin-top:267pt;width:325.5pt;height:39.2pt;z-index:25165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" adj="11882,-8912">
                <v:textbox inset="5.85pt,.7pt,5.85pt,.7pt">
                  <w:txbxContent>
                    <w:p w14:paraId="184FD2E4" w14:textId="2AE40B0F" w:rsidR="002F4348" w:rsidRPr="00AA1330" w:rsidRDefault="00E00332" w:rsidP="002F4348">
                      <w:pPr>
                        <w:pStyle w:val="aa"/>
                        <w:numPr>
                          <w:ilvl w:val="0"/>
                          <w:numId w:val="64"/>
                        </w:numPr>
                        <w:ind w:leftChars="0" w:left="284" w:hanging="284"/>
                        <w:rPr>
                          <w:color w:val="FF0000"/>
                          <w:sz w:val="18"/>
                        </w:rPr>
                      </w:pPr>
                      <w:r>
                        <w:rPr>
                          <w:rFonts w:hint="eastAsia"/>
                          <w:color w:val="FF0000"/>
                          <w:sz w:val="18"/>
                        </w:rPr>
                        <w:t>非化石エネルギー船の場合、非化石エネルギー使用可能率についても同様に、評価することが可能な検証方法や計測機器に関する記載をすること。</w:t>
                      </w:r>
                    </w:p>
                  </w:txbxContent>
                </v:textbox>
                <w10:wrap anchorx="margin"/>
              </v:shape>
            </w:pict>
          </mc:Fallback>
        </mc:AlternateContent>
      </w:r>
      <w:r w:rsidR="00462774" w:rsidRPr="00A8566B">
        <w:rPr>
          <w:rFonts w:asciiTheme="minorEastAsia" w:hAnsiTheme="minorEastAsia" w:hint="eastAsia"/>
          <w:color w:val="FF0000"/>
        </w:rPr>
        <w:t xml:space="preserve">　</w:t>
      </w:r>
      <w:r w:rsidR="000458AF" w:rsidRPr="00A8566B">
        <w:rPr>
          <w:rFonts w:asciiTheme="minorEastAsia" w:hAnsiTheme="minorEastAsia"/>
          <w:color w:val="FF0000"/>
          <w:sz w:val="22"/>
        </w:rPr>
        <w:t xml:space="preserve"> </w:t>
      </w:r>
      <w:r w:rsidR="00F639B1" w:rsidRPr="00A8566B">
        <w:rPr>
          <w:rFonts w:asciiTheme="minorEastAsia" w:hAnsiTheme="minorEastAsia" w:hint="eastAsia"/>
          <w:color w:val="FF0000"/>
          <w:sz w:val="22"/>
        </w:rPr>
        <w:t>検証</w:t>
      </w:r>
      <w:r w:rsidR="007A6933" w:rsidRPr="00A8566B">
        <w:rPr>
          <w:rFonts w:asciiTheme="minorEastAsia" w:hAnsiTheme="minorEastAsia" w:hint="eastAsia"/>
          <w:color w:val="FF0000"/>
          <w:sz w:val="22"/>
        </w:rPr>
        <w:t>による目標値としては、○○の理由により</w:t>
      </w:r>
      <w:r w:rsidR="00A72AA5" w:rsidRPr="00A8566B">
        <w:rPr>
          <w:rFonts w:asciiTheme="minorEastAsia" w:hAnsiTheme="minorEastAsia"/>
          <w:color w:val="FF0000"/>
          <w:sz w:val="22"/>
        </w:rPr>
        <w:t>5-3</w:t>
      </w:r>
      <w:r w:rsidR="005B6F31" w:rsidRPr="00A8566B">
        <w:rPr>
          <w:rFonts w:asciiTheme="minorEastAsia" w:hAnsiTheme="minorEastAsia"/>
          <w:color w:val="FF0000"/>
          <w:sz w:val="22"/>
        </w:rPr>
        <w:t>-</w:t>
      </w:r>
      <w:r w:rsidR="00E1270F" w:rsidRPr="00A8566B">
        <w:rPr>
          <w:rFonts w:asciiTheme="minorEastAsia" w:hAnsiTheme="minorEastAsia"/>
          <w:color w:val="FF0000"/>
          <w:sz w:val="22"/>
        </w:rPr>
        <w:t>3</w:t>
      </w:r>
      <w:r w:rsidR="007A6933" w:rsidRPr="00A8566B">
        <w:rPr>
          <w:rFonts w:asciiTheme="minorEastAsia" w:hAnsiTheme="minorEastAsia" w:hint="eastAsia"/>
          <w:color w:val="FF0000"/>
          <w:sz w:val="22"/>
        </w:rPr>
        <w:t>の</w:t>
      </w:r>
      <w:r w:rsidR="00887235" w:rsidRPr="00A8566B">
        <w:rPr>
          <w:rFonts w:asciiTheme="minorEastAsia" w:hAnsiTheme="minorEastAsia" w:hint="eastAsia"/>
          <w:color w:val="FF0000"/>
          <w:sz w:val="22"/>
        </w:rPr>
        <w:t>Ｂ</w:t>
      </w:r>
      <w:r w:rsidR="00887235" w:rsidRPr="00A8566B">
        <w:rPr>
          <w:rFonts w:asciiTheme="minorEastAsia" w:hAnsiTheme="minorEastAsia"/>
          <w:color w:val="FF0000"/>
          <w:sz w:val="22"/>
        </w:rPr>
        <w:t>1</w:t>
      </w:r>
      <w:r w:rsidR="004C250D" w:rsidRPr="00A8566B">
        <w:rPr>
          <w:rFonts w:asciiTheme="minorEastAsia" w:hAnsiTheme="minorEastAsia" w:hint="eastAsia"/>
          <w:color w:val="FF0000"/>
          <w:sz w:val="22"/>
        </w:rPr>
        <w:t>％</w:t>
      </w:r>
      <w:r w:rsidR="00A72AA5" w:rsidRPr="00A8566B">
        <w:rPr>
          <w:rFonts w:asciiTheme="minorEastAsia" w:hAnsiTheme="minorEastAsia" w:hint="eastAsia"/>
          <w:color w:val="FF0000"/>
          <w:sz w:val="22"/>
        </w:rPr>
        <w:t>及び</w:t>
      </w:r>
      <w:r w:rsidR="00A72AA5" w:rsidRPr="00A8566B">
        <w:rPr>
          <w:rFonts w:asciiTheme="minorEastAsia" w:hAnsiTheme="minorEastAsia"/>
          <w:color w:val="FF0000"/>
          <w:sz w:val="22"/>
        </w:rPr>
        <w:t>5-</w:t>
      </w:r>
      <w:r w:rsidR="00737C96">
        <w:rPr>
          <w:rFonts w:asciiTheme="minorEastAsia" w:hAnsiTheme="minorEastAsia" w:hint="eastAsia"/>
          <w:color w:val="FF0000"/>
          <w:sz w:val="22"/>
        </w:rPr>
        <w:t>5</w:t>
      </w:r>
      <w:r w:rsidR="005B6F31" w:rsidRPr="00A8566B">
        <w:rPr>
          <w:rFonts w:asciiTheme="minorEastAsia" w:hAnsiTheme="minorEastAsia"/>
          <w:color w:val="FF0000"/>
          <w:sz w:val="22"/>
        </w:rPr>
        <w:t>-</w:t>
      </w:r>
      <w:r w:rsidR="00E1270F" w:rsidRPr="00A8566B">
        <w:rPr>
          <w:rFonts w:asciiTheme="minorEastAsia" w:hAnsiTheme="minorEastAsia"/>
          <w:color w:val="FF0000"/>
          <w:sz w:val="22"/>
        </w:rPr>
        <w:t>3</w:t>
      </w:r>
      <w:r w:rsidR="00A72AA5" w:rsidRPr="00A8566B">
        <w:rPr>
          <w:rFonts w:asciiTheme="minorEastAsia" w:hAnsiTheme="minorEastAsia" w:hint="eastAsia"/>
          <w:color w:val="FF0000"/>
          <w:sz w:val="22"/>
        </w:rPr>
        <w:t>の</w:t>
      </w:r>
      <w:r w:rsidR="00887235" w:rsidRPr="00A8566B">
        <w:rPr>
          <w:rFonts w:asciiTheme="minorEastAsia" w:hAnsiTheme="minorEastAsia" w:hint="eastAsia"/>
          <w:color w:val="FF0000"/>
          <w:sz w:val="22"/>
        </w:rPr>
        <w:t>Ｂ</w:t>
      </w:r>
      <w:r w:rsidR="00887235" w:rsidRPr="00A8566B">
        <w:rPr>
          <w:rFonts w:asciiTheme="minorEastAsia" w:hAnsiTheme="minorEastAsia"/>
          <w:color w:val="FF0000"/>
          <w:sz w:val="22"/>
        </w:rPr>
        <w:t>2</w:t>
      </w:r>
      <w:r w:rsidR="00A72AA5" w:rsidRPr="00A8566B">
        <w:rPr>
          <w:rFonts w:asciiTheme="minorEastAsia" w:hAnsiTheme="minorEastAsia"/>
          <w:color w:val="FF0000"/>
          <w:sz w:val="22"/>
        </w:rPr>
        <w:t>%</w:t>
      </w:r>
      <w:r w:rsidR="007A6933" w:rsidRPr="00A8566B">
        <w:rPr>
          <w:rFonts w:asciiTheme="minorEastAsia" w:hAnsiTheme="minorEastAsia" w:hint="eastAsia"/>
          <w:color w:val="FF0000"/>
          <w:sz w:val="22"/>
        </w:rPr>
        <w:t>を用いることとした。</w:t>
      </w:r>
      <w:r w:rsidR="00747E66" w:rsidRPr="00A8566B">
        <w:rPr>
          <w:rFonts w:asciiTheme="minorEastAsia" w:hAnsiTheme="minorEastAsia" w:hint="eastAsia"/>
          <w:bCs/>
          <w:color w:val="FF0000"/>
          <w:sz w:val="22"/>
        </w:rPr>
        <w:t>○○○○○○○○○○○○○○○○○○○○○○○○○○○○○○○○○○○○○○○○○○○○○○○○○○○○○○○○○○○○○○○○○○○○○○○○○○○○○○○○○○○○○○○○○○○○○○○○○○○○○○○○○○○○○○○○○○○○○○○○○○○○○○○○○○○○○○○○○○○○○○○○○○○○○○○○○○○○○○○○○○○○○○○○○○○○○○○○○○○○○○○○○○○○○○○○○○○○○○○○○○○○○○○○○○○○○○○○○○○○○○○○○○○○○○○○○○○○○○○○○○○○○○○○○○○○○○○○○○○○○○○○○○○○○○○○○○○○○○</w:t>
      </w:r>
      <w:r w:rsidR="00E00332">
        <w:rPr>
          <w:rFonts w:asciiTheme="minorEastAsia" w:hAnsiTheme="minorEastAsia" w:hint="eastAsia"/>
          <w:bCs/>
          <w:color w:val="FF0000"/>
          <w:sz w:val="22"/>
        </w:rPr>
        <w:t>検証においても、非化石機器である○○を搭載したことに伴う○○によるエネルギー原単位の増加を除外するため、</w:t>
      </w:r>
      <w:r w:rsidR="00747E66" w:rsidRPr="00A8566B">
        <w:rPr>
          <w:rFonts w:asciiTheme="minorEastAsia" w:hAnsiTheme="minorEastAsia" w:hint="eastAsia"/>
          <w:bCs/>
          <w:color w:val="FF0000"/>
          <w:sz w:val="22"/>
        </w:rPr>
        <w:t>○○○○○○○○○○○○○○○○○○○○○○○○○○○○○○○○○○○○○○○○○○○○○○○○○○○○○○○○○○○○○○○○○○○○○○</w:t>
      </w:r>
    </w:p>
    <w:p w14:paraId="5C672BA8" w14:textId="04510058" w:rsidR="00322CD0" w:rsidRPr="008742D0" w:rsidRDefault="00322CD0" w:rsidP="008742D0">
      <w:pPr>
        <w:ind w:leftChars="150" w:left="315" w:firstLineChars="100" w:firstLine="220"/>
        <w:rPr>
          <w:rFonts w:asciiTheme="minorEastAsia" w:hAnsiTheme="minorEastAsia"/>
          <w:bCs/>
          <w:color w:val="FF0000"/>
          <w:sz w:val="22"/>
        </w:rPr>
      </w:pPr>
      <w:r>
        <w:rPr>
          <w:rFonts w:asciiTheme="minorEastAsia" w:hAnsiTheme="minorEastAsia" w:hint="eastAsia"/>
          <w:bCs/>
          <w:color w:val="FF0000"/>
          <w:sz w:val="22"/>
        </w:rPr>
        <w:t>また、本船搭載の非化石機器である、バッテリー推進システムによる非化石エネルギー使用可能率Ｄ％の検証方法は、</w:t>
      </w:r>
      <w:r w:rsidR="00747E66" w:rsidRPr="00A8566B">
        <w:rPr>
          <w:rFonts w:asciiTheme="minorEastAsia" w:hAnsiTheme="minorEastAsia" w:hint="eastAsia"/>
          <w:bCs/>
          <w:color w:val="FF0000"/>
          <w:sz w:val="22"/>
        </w:rPr>
        <w:t>○○○○○○○○○○○○○○○○○○○○○○○○○○○○○○○○○○○○○○○○</w:t>
      </w:r>
    </w:p>
    <w:p w14:paraId="35CCCE79" w14:textId="7CBC0BD6" w:rsidR="00692DCA" w:rsidRPr="00A8566B" w:rsidRDefault="00692DCA" w:rsidP="00D058CC">
      <w:pPr>
        <w:rPr>
          <w:rFonts w:asciiTheme="minorEastAsia" w:hAnsiTheme="minorEastAsia"/>
        </w:rPr>
      </w:pPr>
    </w:p>
    <w:p w14:paraId="0D19BA0C" w14:textId="4116B098" w:rsidR="00863679" w:rsidRPr="00A8566B" w:rsidRDefault="005B6F31" w:rsidP="00D058CC">
      <w:pPr>
        <w:rPr>
          <w:rFonts w:asciiTheme="minorEastAsia" w:hAnsiTheme="minorEastAsia"/>
          <w:b/>
          <w:sz w:val="22"/>
        </w:rPr>
      </w:pPr>
      <w:r w:rsidRPr="00A8566B">
        <w:rPr>
          <w:rFonts w:asciiTheme="minorEastAsia" w:hAnsiTheme="minorEastAsia" w:hint="eastAsia"/>
          <w:b/>
          <w:sz w:val="22"/>
        </w:rPr>
        <w:t xml:space="preserve">　</w:t>
      </w:r>
      <w:r w:rsidR="006653CC">
        <w:rPr>
          <w:rFonts w:asciiTheme="minorEastAsia" w:hAnsiTheme="minorEastAsia"/>
          <w:b/>
          <w:sz w:val="22"/>
        </w:rPr>
        <w:t>5</w:t>
      </w:r>
      <w:r w:rsidRPr="00A8566B">
        <w:rPr>
          <w:rFonts w:asciiTheme="minorEastAsia" w:hAnsiTheme="minorEastAsia"/>
          <w:b/>
          <w:sz w:val="22"/>
        </w:rPr>
        <w:t xml:space="preserve">-5-3 </w:t>
      </w:r>
      <w:r w:rsidR="00863679" w:rsidRPr="00A8566B">
        <w:rPr>
          <w:rFonts w:asciiTheme="minorEastAsia" w:hAnsiTheme="minorEastAsia" w:hint="eastAsia"/>
          <w:b/>
          <w:sz w:val="22"/>
        </w:rPr>
        <w:t>検証予定期間及び検証方法</w:t>
      </w:r>
      <w:r w:rsidR="005D4F26" w:rsidRPr="00A8566B">
        <w:rPr>
          <w:rFonts w:asciiTheme="minorEastAsia" w:hAnsiTheme="minorEastAsia" w:hint="eastAsia"/>
          <w:b/>
          <w:sz w:val="22"/>
        </w:rPr>
        <w:t>の妥当性について</w:t>
      </w:r>
    </w:p>
    <w:p w14:paraId="471A5282" w14:textId="3286DF06" w:rsidR="00460CD3" w:rsidRDefault="00322CD0" w:rsidP="00AA1330">
      <w:pPr>
        <w:ind w:leftChars="100" w:left="210"/>
        <w:rPr>
          <w:rFonts w:asciiTheme="minorEastAsia" w:hAnsiTheme="minorEastAsia"/>
          <w:color w:val="FF0000"/>
          <w:sz w:val="22"/>
        </w:rPr>
      </w:pPr>
      <w:r w:rsidRPr="00A8566B">
        <w:rPr>
          <w:rFonts w:asciiTheme="minorEastAsia" w:hAnsiTheme="minorEastAsia"/>
          <w:noProof/>
        </w:rPr>
        <mc:AlternateContent>
          <mc:Choice Requires="wps">
            <w:drawing>
              <wp:anchor distT="0" distB="0" distL="114300" distR="114300" simplePos="0" relativeHeight="251658338" behindDoc="0" locked="0" layoutInCell="1" allowOverlap="1" wp14:anchorId="1ABC494D" wp14:editId="0C327334">
                <wp:simplePos x="0" y="0"/>
                <wp:positionH relativeFrom="page">
                  <wp:posOffset>2592125</wp:posOffset>
                </wp:positionH>
                <wp:positionV relativeFrom="paragraph">
                  <wp:posOffset>369736</wp:posOffset>
                </wp:positionV>
                <wp:extent cx="4600575" cy="1172210"/>
                <wp:effectExtent l="0" t="0" r="28575" b="961390"/>
                <wp:wrapNone/>
                <wp:docPr id="288"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1172210"/>
                        </a:xfrm>
                        <a:prstGeom prst="wedgeRectCallout">
                          <a:avLst>
                            <a:gd name="adj1" fmla="val 17444"/>
                            <a:gd name="adj2" fmla="val 126940"/>
                          </a:avLst>
                        </a:prstGeom>
                        <a:solidFill>
                          <a:srgbClr val="FFFFFF"/>
                        </a:solidFill>
                        <a:ln w="9525">
                          <a:solidFill>
                            <a:srgbClr val="000000"/>
                          </a:solidFill>
                          <a:miter lim="800000"/>
                          <a:headEnd/>
                          <a:tailEnd/>
                        </a:ln>
                      </wps:spPr>
                      <wps:txbx>
                        <w:txbxContent>
                          <w:p w14:paraId="107BF8DC" w14:textId="4EAA92AB" w:rsidR="005E4807" w:rsidRPr="00526609" w:rsidRDefault="005E4807" w:rsidP="00F62262">
                            <w:pPr>
                              <w:pStyle w:val="aa"/>
                              <w:numPr>
                                <w:ilvl w:val="0"/>
                                <w:numId w:val="43"/>
                              </w:numPr>
                              <w:ind w:leftChars="0"/>
                              <w:rPr>
                                <w:color w:val="FF0000"/>
                                <w:sz w:val="18"/>
                              </w:rPr>
                            </w:pPr>
                            <w:r w:rsidRPr="00F62262">
                              <w:rPr>
                                <w:rFonts w:hint="eastAsia"/>
                                <w:color w:val="FF0000"/>
                                <w:sz w:val="18"/>
                              </w:rPr>
                              <w:t>革新的省エネ技術ごとの検証方法として、当該技術を活用しない運航状態など、本来の当該技術の活用方法と異なる状態との比較により検証を行う場合には、その運航期間についても記載すること。この場合、当該技術の活用による実証期間と同期間（通常</w:t>
                            </w:r>
                            <w:r w:rsidRPr="00F62262">
                              <w:rPr>
                                <w:rFonts w:hint="eastAsia"/>
                                <w:color w:val="FF0000"/>
                                <w:sz w:val="18"/>
                              </w:rPr>
                              <w:t>12</w:t>
                            </w:r>
                            <w:r w:rsidRPr="00F62262">
                              <w:rPr>
                                <w:rFonts w:hint="eastAsia"/>
                                <w:color w:val="FF0000"/>
                                <w:sz w:val="18"/>
                              </w:rPr>
                              <w:t>ヶ月）の検証を前提とするが、その技術の特性等により、</w:t>
                            </w:r>
                            <w:r w:rsidRPr="00F62262">
                              <w:rPr>
                                <w:rFonts w:hint="eastAsia"/>
                                <w:color w:val="FF0000"/>
                                <w:sz w:val="18"/>
                              </w:rPr>
                              <w:t>12</w:t>
                            </w:r>
                            <w:r w:rsidRPr="00F62262">
                              <w:rPr>
                                <w:rFonts w:hint="eastAsia"/>
                                <w:color w:val="FF0000"/>
                                <w:sz w:val="18"/>
                              </w:rPr>
                              <w:t>ヶ月より短い期間とする場合</w:t>
                            </w:r>
                            <w:r>
                              <w:rPr>
                                <w:rFonts w:hint="eastAsia"/>
                                <w:color w:val="FF0000"/>
                                <w:sz w:val="18"/>
                              </w:rPr>
                              <w:t>にあって</w:t>
                            </w:r>
                            <w:r w:rsidRPr="00F62262">
                              <w:rPr>
                                <w:rFonts w:hint="eastAsia"/>
                                <w:color w:val="FF0000"/>
                                <w:sz w:val="18"/>
                              </w:rPr>
                              <w:t>はその理由を記載すること。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ABC494D" id="AutoShape 215" o:spid="_x0000_s1095" type="#_x0000_t61" style="position:absolute;left:0;text-align:left;margin-left:204.1pt;margin-top:29.1pt;width:362.25pt;height:92.3pt;z-index:2516583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" adj="14568,38219">
                <v:textbox inset="5.85pt,.7pt,5.85pt,.7pt">
                  <w:txbxContent>
                    <w:p w14:paraId="107BF8DC" w14:textId="4EAA92AB" w:rsidR="005E4807" w:rsidRPr="00526609" w:rsidRDefault="005E4807" w:rsidP="00F62262">
                      <w:pPr>
                        <w:pStyle w:val="aa"/>
                        <w:numPr>
                          <w:ilvl w:val="0"/>
                          <w:numId w:val="43"/>
                        </w:numPr>
                        <w:ind w:leftChars="0"/>
                        <w:rPr>
                          <w:color w:val="FF0000"/>
                          <w:sz w:val="18"/>
                        </w:rPr>
                      </w:pPr>
                      <w:r w:rsidRPr="00F62262">
                        <w:rPr>
                          <w:rFonts w:hint="eastAsia"/>
                          <w:color w:val="FF0000"/>
                          <w:sz w:val="18"/>
                        </w:rPr>
                        <w:t>革新的省エネ技術ごとの検証方法として、当該技術を活用しない運航状態など、本来の当該技術の活用方法と異なる状態との比較により検証を行う場合には、その運航期間についても記載すること。この場合、当該技術の活用による実証期間と同期間（通常</w:t>
                      </w:r>
                      <w:r w:rsidRPr="00F62262">
                        <w:rPr>
                          <w:rFonts w:hint="eastAsia"/>
                          <w:color w:val="FF0000"/>
                          <w:sz w:val="18"/>
                        </w:rPr>
                        <w:t>12</w:t>
                      </w:r>
                      <w:r w:rsidRPr="00F62262">
                        <w:rPr>
                          <w:rFonts w:hint="eastAsia"/>
                          <w:color w:val="FF0000"/>
                          <w:sz w:val="18"/>
                        </w:rPr>
                        <w:t>ヶ月）の検証を前提とするが、その技術の特性等により、</w:t>
                      </w:r>
                      <w:r w:rsidRPr="00F62262">
                        <w:rPr>
                          <w:rFonts w:hint="eastAsia"/>
                          <w:color w:val="FF0000"/>
                          <w:sz w:val="18"/>
                        </w:rPr>
                        <w:t>12</w:t>
                      </w:r>
                      <w:r w:rsidRPr="00F62262">
                        <w:rPr>
                          <w:rFonts w:hint="eastAsia"/>
                          <w:color w:val="FF0000"/>
                          <w:sz w:val="18"/>
                        </w:rPr>
                        <w:t>ヶ月より短い期間とする場合</w:t>
                      </w:r>
                      <w:r>
                        <w:rPr>
                          <w:rFonts w:hint="eastAsia"/>
                          <w:color w:val="FF0000"/>
                          <w:sz w:val="18"/>
                        </w:rPr>
                        <w:t>にあって</w:t>
                      </w:r>
                      <w:r w:rsidRPr="00F62262">
                        <w:rPr>
                          <w:rFonts w:hint="eastAsia"/>
                          <w:color w:val="FF0000"/>
                          <w:sz w:val="18"/>
                        </w:rPr>
                        <w:t>はその理由を記載すること。</w:t>
                      </w:r>
                    </w:p>
                  </w:txbxContent>
                </v:textbox>
                <w10:wrap anchorx="page"/>
              </v:shape>
            </w:pict>
          </mc:Fallback>
        </mc:AlternateContent>
      </w:r>
      <w:r w:rsidR="00D474D8" w:rsidRPr="00A8566B">
        <w:rPr>
          <w:rFonts w:asciiTheme="minorEastAsia" w:hAnsiTheme="minorEastAsia" w:hint="eastAsia"/>
          <w:color w:val="FF0000"/>
        </w:rPr>
        <w:t xml:space="preserve">　</w:t>
      </w:r>
      <w:r w:rsidR="00460CD3" w:rsidRPr="00526609">
        <w:rPr>
          <w:rFonts w:asciiTheme="minorEastAsia" w:hAnsiTheme="minorEastAsia" w:hint="eastAsia"/>
          <w:color w:val="FF0000"/>
          <w:sz w:val="22"/>
        </w:rPr>
        <w:t>下記の期間において、補助事業に係る船舶の実運航に係る燃料消費</w:t>
      </w:r>
      <w:r w:rsidR="00460CD3">
        <w:rPr>
          <w:rFonts w:asciiTheme="minorEastAsia" w:hAnsiTheme="minorEastAsia" w:hint="eastAsia"/>
          <w:color w:val="FF0000"/>
          <w:sz w:val="22"/>
        </w:rPr>
        <w:t>や、</w:t>
      </w:r>
      <w:r w:rsidR="00460CD3" w:rsidRPr="00A8566B">
        <w:rPr>
          <w:rFonts w:asciiTheme="minorEastAsia" w:hAnsiTheme="minorEastAsia" w:hint="eastAsia"/>
          <w:bCs/>
          <w:color w:val="FF0000"/>
          <w:sz w:val="22"/>
        </w:rPr>
        <w:t>○○○○○○○○○○○○○</w:t>
      </w:r>
      <w:r w:rsidR="00460CD3">
        <w:rPr>
          <w:rFonts w:asciiTheme="minorEastAsia" w:hAnsiTheme="minorEastAsia" w:hint="eastAsia"/>
          <w:bCs/>
          <w:color w:val="FF0000"/>
          <w:sz w:val="22"/>
        </w:rPr>
        <w:t>○○○○○○○○○○○○○○○○○○○○○○○○○○○○○○</w:t>
      </w:r>
      <w:r w:rsidR="00460CD3">
        <w:rPr>
          <w:rFonts w:asciiTheme="minorEastAsia" w:hAnsiTheme="minorEastAsia" w:hint="eastAsia"/>
          <w:color w:val="FF0000"/>
          <w:sz w:val="22"/>
        </w:rPr>
        <w:t>等</w:t>
      </w:r>
      <w:r w:rsidR="00863679" w:rsidRPr="00460CD3">
        <w:rPr>
          <w:rFonts w:asciiTheme="minorEastAsia" w:hAnsiTheme="minorEastAsia" w:hint="eastAsia"/>
          <w:color w:val="FF0000"/>
          <w:sz w:val="22"/>
        </w:rPr>
        <w:t>のデータを○</w:t>
      </w:r>
      <w:r w:rsidR="00460CD3" w:rsidRPr="00A8566B">
        <w:rPr>
          <w:rFonts w:asciiTheme="minorEastAsia" w:hAnsiTheme="minorEastAsia" w:hint="eastAsia"/>
          <w:bCs/>
          <w:color w:val="FF0000"/>
          <w:sz w:val="22"/>
        </w:rPr>
        <w:t>○○○○○○○○○○○○○○○○</w:t>
      </w:r>
      <w:r w:rsidR="00863679" w:rsidRPr="00460CD3">
        <w:rPr>
          <w:rFonts w:asciiTheme="minorEastAsia" w:hAnsiTheme="minorEastAsia" w:hint="eastAsia"/>
          <w:color w:val="FF0000"/>
          <w:sz w:val="22"/>
        </w:rPr>
        <w:t>○と</w:t>
      </w:r>
      <w:r w:rsidR="00F639B1" w:rsidRPr="00460CD3">
        <w:rPr>
          <w:rFonts w:asciiTheme="minorEastAsia" w:hAnsiTheme="minorEastAsia" w:hint="eastAsia"/>
          <w:color w:val="FF0000"/>
          <w:sz w:val="22"/>
        </w:rPr>
        <w:t>い</w:t>
      </w:r>
      <w:r w:rsidR="00863679" w:rsidRPr="00460CD3">
        <w:rPr>
          <w:rFonts w:asciiTheme="minorEastAsia" w:hAnsiTheme="minorEastAsia" w:hint="eastAsia"/>
          <w:color w:val="FF0000"/>
          <w:sz w:val="22"/>
        </w:rPr>
        <w:t>う方法により取得し</w:t>
      </w:r>
      <w:r w:rsidR="00CD7BAD" w:rsidRPr="00460CD3">
        <w:rPr>
          <w:rFonts w:asciiTheme="minorEastAsia" w:hAnsiTheme="minorEastAsia" w:hint="eastAsia"/>
          <w:color w:val="FF0000"/>
          <w:sz w:val="22"/>
        </w:rPr>
        <w:t>、</w:t>
      </w:r>
      <w:r w:rsidR="00460CD3">
        <w:rPr>
          <w:rFonts w:asciiTheme="minorEastAsia" w:hAnsiTheme="minorEastAsia" w:hint="eastAsia"/>
          <w:color w:val="FF0000"/>
          <w:sz w:val="22"/>
        </w:rPr>
        <w:t>それらを基に</w:t>
      </w:r>
      <w:r w:rsidR="00460CD3">
        <w:rPr>
          <w:rFonts w:asciiTheme="minorEastAsia" w:hAnsiTheme="minorEastAsia"/>
          <w:color w:val="FF0000"/>
          <w:sz w:val="22"/>
        </w:rPr>
        <w:t>No.1</w:t>
      </w:r>
      <w:r w:rsidR="00460CD3">
        <w:rPr>
          <w:rFonts w:asciiTheme="minorEastAsia" w:hAnsiTheme="minorEastAsia" w:hint="eastAsia"/>
          <w:color w:val="FF0000"/>
          <w:sz w:val="22"/>
        </w:rPr>
        <w:t>からN</w:t>
      </w:r>
      <w:r w:rsidR="00460CD3">
        <w:rPr>
          <w:rFonts w:asciiTheme="minorEastAsia" w:hAnsiTheme="minorEastAsia"/>
          <w:color w:val="FF0000"/>
          <w:sz w:val="22"/>
        </w:rPr>
        <w:t>o.</w:t>
      </w:r>
      <w:r>
        <w:rPr>
          <w:rFonts w:asciiTheme="minorEastAsia" w:hAnsiTheme="minorEastAsia"/>
          <w:color w:val="FF0000"/>
          <w:sz w:val="22"/>
        </w:rPr>
        <w:t>3</w:t>
      </w:r>
      <w:r w:rsidR="00460CD3">
        <w:rPr>
          <w:rFonts w:asciiTheme="minorEastAsia" w:hAnsiTheme="minorEastAsia" w:hint="eastAsia"/>
          <w:color w:val="FF0000"/>
          <w:sz w:val="22"/>
        </w:rPr>
        <w:t>の省エネ技術を採用したことによる燃料消費量の削減率を実証する。</w:t>
      </w:r>
    </w:p>
    <w:p w14:paraId="66C47C4F" w14:textId="1BA0F921" w:rsidR="00460CD3" w:rsidRDefault="00460CD3" w:rsidP="00AA1330">
      <w:pPr>
        <w:ind w:leftChars="100" w:left="210"/>
        <w:rPr>
          <w:rFonts w:asciiTheme="minorEastAsia" w:hAnsiTheme="minorEastAsia"/>
          <w:color w:val="FF0000"/>
          <w:sz w:val="22"/>
        </w:rPr>
      </w:pPr>
    </w:p>
    <w:p w14:paraId="40DB1127" w14:textId="3D39EA5A" w:rsidR="00460CD3" w:rsidRDefault="00460CD3" w:rsidP="00AA1330">
      <w:pPr>
        <w:ind w:leftChars="100" w:left="210"/>
        <w:rPr>
          <w:rFonts w:asciiTheme="minorEastAsia" w:hAnsiTheme="minorEastAsia"/>
          <w:color w:val="FF0000"/>
          <w:sz w:val="22"/>
        </w:rPr>
      </w:pPr>
      <w:r>
        <w:rPr>
          <w:rFonts w:asciiTheme="minorEastAsia" w:hAnsiTheme="minorEastAsia" w:hint="eastAsia"/>
          <w:color w:val="FF0000"/>
          <w:sz w:val="22"/>
        </w:rPr>
        <w:t>【計測期間】</w:t>
      </w:r>
    </w:p>
    <w:p w14:paraId="115A21BC" w14:textId="69BBA5D8" w:rsidR="00460CD3" w:rsidRDefault="00460CD3" w:rsidP="00526609">
      <w:pPr>
        <w:pStyle w:val="aa"/>
        <w:numPr>
          <w:ilvl w:val="0"/>
          <w:numId w:val="73"/>
        </w:numPr>
        <w:ind w:leftChars="0"/>
        <w:rPr>
          <w:rFonts w:asciiTheme="minorEastAsia" w:hAnsiTheme="minorEastAsia"/>
          <w:bCs/>
          <w:color w:val="FF0000"/>
          <w:sz w:val="22"/>
        </w:rPr>
      </w:pPr>
      <w:r w:rsidRPr="00526609">
        <w:rPr>
          <w:rFonts w:asciiTheme="minorEastAsia" w:hAnsiTheme="minorEastAsia"/>
          <w:bCs/>
          <w:color w:val="FF0000"/>
          <w:sz w:val="22"/>
        </w:rPr>
        <w:t>No.</w:t>
      </w:r>
      <w:r w:rsidR="00AC61EA">
        <w:rPr>
          <w:rFonts w:asciiTheme="minorEastAsia" w:hAnsiTheme="minorEastAsia"/>
          <w:bCs/>
          <w:color w:val="FF0000"/>
          <w:sz w:val="22"/>
        </w:rPr>
        <w:t>3</w:t>
      </w:r>
      <w:r>
        <w:rPr>
          <w:rFonts w:asciiTheme="minorEastAsia" w:hAnsiTheme="minorEastAsia" w:hint="eastAsia"/>
          <w:bCs/>
          <w:color w:val="FF0000"/>
          <w:sz w:val="22"/>
        </w:rPr>
        <w:t xml:space="preserve"> </w:t>
      </w:r>
      <w:r w:rsidR="006D3DDC" w:rsidRPr="008A1249">
        <w:rPr>
          <w:rFonts w:asciiTheme="minorEastAsia" w:hAnsiTheme="minorEastAsia" w:hint="eastAsia"/>
          <w:bCs/>
          <w:color w:val="FF0000"/>
          <w:sz w:val="22"/>
        </w:rPr>
        <w:t>離着桟</w:t>
      </w:r>
      <w:r w:rsidR="00AC61EA">
        <w:rPr>
          <w:rFonts w:asciiTheme="minorEastAsia" w:hAnsiTheme="minorEastAsia" w:hint="eastAsia"/>
          <w:bCs/>
          <w:color w:val="FF0000"/>
          <w:sz w:val="22"/>
        </w:rPr>
        <w:t>時間短縮技術</w:t>
      </w:r>
      <w:r>
        <w:rPr>
          <w:rFonts w:asciiTheme="minorEastAsia" w:hAnsiTheme="minorEastAsia" w:hint="eastAsia"/>
          <w:bCs/>
          <w:color w:val="FF0000"/>
          <w:sz w:val="22"/>
        </w:rPr>
        <w:t>を活用した運航</w:t>
      </w:r>
    </w:p>
    <w:p w14:paraId="27EE4396" w14:textId="2CE3C34F" w:rsidR="00460CD3" w:rsidRDefault="00460CD3" w:rsidP="00526609">
      <w:pPr>
        <w:pStyle w:val="aa"/>
        <w:ind w:leftChars="0" w:left="795"/>
        <w:rPr>
          <w:rFonts w:asciiTheme="minorEastAsia" w:hAnsiTheme="minorEastAsia"/>
          <w:bCs/>
          <w:color w:val="FF0000"/>
          <w:sz w:val="22"/>
        </w:rPr>
      </w:pPr>
      <w:r>
        <w:rPr>
          <w:rFonts w:asciiTheme="minorEastAsia" w:hAnsiTheme="minorEastAsia" w:hint="eastAsia"/>
          <w:bCs/>
          <w:color w:val="FF0000"/>
          <w:sz w:val="22"/>
        </w:rPr>
        <w:t>データ計測期間：補助事業に係る船舶の竣工後、約</w:t>
      </w:r>
      <w:r w:rsidR="00B17234">
        <w:rPr>
          <w:rFonts w:asciiTheme="minorEastAsia" w:hAnsiTheme="minorEastAsia" w:hint="eastAsia"/>
          <w:bCs/>
          <w:color w:val="FF0000"/>
          <w:sz w:val="22"/>
        </w:rPr>
        <w:t>１２</w:t>
      </w:r>
      <w:r>
        <w:rPr>
          <w:rFonts w:asciiTheme="minorEastAsia" w:hAnsiTheme="minorEastAsia" w:hint="eastAsia"/>
          <w:bCs/>
          <w:color w:val="FF0000"/>
          <w:sz w:val="22"/>
        </w:rPr>
        <w:t>か月</w:t>
      </w:r>
    </w:p>
    <w:p w14:paraId="5C7C37EE" w14:textId="77777777" w:rsidR="00460CD3" w:rsidRDefault="00460CD3" w:rsidP="00526609">
      <w:pPr>
        <w:pStyle w:val="aa"/>
        <w:ind w:leftChars="0" w:left="795"/>
        <w:jc w:val="center"/>
        <w:rPr>
          <w:rFonts w:asciiTheme="minorEastAsia" w:hAnsiTheme="minorEastAsia"/>
          <w:bCs/>
          <w:color w:val="FF0000"/>
          <w:sz w:val="22"/>
        </w:rPr>
      </w:pPr>
    </w:p>
    <w:p w14:paraId="7044C3B2" w14:textId="643AC3CD" w:rsidR="00460CD3" w:rsidRDefault="00460CD3" w:rsidP="00526609">
      <w:pPr>
        <w:pStyle w:val="aa"/>
        <w:numPr>
          <w:ilvl w:val="0"/>
          <w:numId w:val="73"/>
        </w:numPr>
        <w:ind w:leftChars="0"/>
        <w:rPr>
          <w:rFonts w:asciiTheme="minorEastAsia" w:hAnsiTheme="minorEastAsia"/>
          <w:bCs/>
          <w:color w:val="FF0000"/>
          <w:sz w:val="22"/>
        </w:rPr>
      </w:pPr>
      <w:r>
        <w:rPr>
          <w:rFonts w:asciiTheme="minorEastAsia" w:hAnsiTheme="minorEastAsia" w:hint="eastAsia"/>
          <w:bCs/>
          <w:color w:val="FF0000"/>
          <w:sz w:val="22"/>
        </w:rPr>
        <w:t>No.</w:t>
      </w:r>
      <w:r w:rsidR="00AC61EA">
        <w:rPr>
          <w:rFonts w:asciiTheme="minorEastAsia" w:hAnsiTheme="minorEastAsia"/>
          <w:bCs/>
          <w:color w:val="FF0000"/>
          <w:sz w:val="22"/>
        </w:rPr>
        <w:t>3</w:t>
      </w:r>
      <w:r w:rsidRPr="008742D0">
        <w:rPr>
          <w:rFonts w:asciiTheme="minorEastAsia" w:hAnsiTheme="minorEastAsia"/>
          <w:bCs/>
          <w:color w:val="FF0000"/>
          <w:sz w:val="18"/>
          <w:szCs w:val="18"/>
        </w:rPr>
        <w:t xml:space="preserve"> </w:t>
      </w:r>
      <w:r w:rsidR="006D3DDC" w:rsidRPr="008A1249">
        <w:rPr>
          <w:rFonts w:asciiTheme="minorEastAsia" w:hAnsiTheme="minorEastAsia" w:hint="eastAsia"/>
          <w:bCs/>
          <w:color w:val="FF0000"/>
          <w:sz w:val="22"/>
        </w:rPr>
        <w:t>離着桟</w:t>
      </w:r>
      <w:r w:rsidR="00AC61EA">
        <w:rPr>
          <w:rFonts w:asciiTheme="minorEastAsia" w:hAnsiTheme="minorEastAsia" w:hint="eastAsia"/>
          <w:bCs/>
          <w:color w:val="FF0000"/>
          <w:sz w:val="22"/>
        </w:rPr>
        <w:t>時間短縮技術</w:t>
      </w:r>
      <w:r w:rsidR="00B17234">
        <w:rPr>
          <w:rFonts w:asciiTheme="minorEastAsia" w:hAnsiTheme="minorEastAsia" w:hint="eastAsia"/>
          <w:bCs/>
          <w:color w:val="FF0000"/>
          <w:sz w:val="22"/>
        </w:rPr>
        <w:t>を活用しない</w:t>
      </w:r>
      <w:r>
        <w:rPr>
          <w:rFonts w:asciiTheme="minorEastAsia" w:hAnsiTheme="minorEastAsia" w:hint="eastAsia"/>
          <w:bCs/>
          <w:color w:val="FF0000"/>
          <w:sz w:val="22"/>
        </w:rPr>
        <w:t>運航</w:t>
      </w:r>
    </w:p>
    <w:p w14:paraId="51E2C606" w14:textId="1857EE66" w:rsidR="00460CD3" w:rsidRDefault="00460CD3" w:rsidP="00526609">
      <w:pPr>
        <w:pStyle w:val="aa"/>
        <w:ind w:leftChars="0" w:left="795"/>
        <w:rPr>
          <w:rFonts w:asciiTheme="minorEastAsia" w:hAnsiTheme="minorEastAsia"/>
          <w:bCs/>
          <w:color w:val="FF0000"/>
          <w:sz w:val="22"/>
        </w:rPr>
      </w:pPr>
      <w:r>
        <w:rPr>
          <w:rFonts w:asciiTheme="minorEastAsia" w:hAnsiTheme="minorEastAsia" w:hint="eastAsia"/>
          <w:bCs/>
          <w:color w:val="FF0000"/>
          <w:sz w:val="22"/>
        </w:rPr>
        <w:t>データ計測期間：①の計測期間終了後、約</w:t>
      </w:r>
      <w:r w:rsidR="00B17234">
        <w:rPr>
          <w:rFonts w:asciiTheme="minorEastAsia" w:hAnsiTheme="minorEastAsia" w:hint="eastAsia"/>
          <w:bCs/>
          <w:color w:val="FF0000"/>
          <w:sz w:val="22"/>
        </w:rPr>
        <w:t>〇</w:t>
      </w:r>
      <w:r>
        <w:rPr>
          <w:rFonts w:asciiTheme="minorEastAsia" w:hAnsiTheme="minorEastAsia" w:hint="eastAsia"/>
          <w:bCs/>
          <w:color w:val="FF0000"/>
          <w:sz w:val="22"/>
        </w:rPr>
        <w:t>か月</w:t>
      </w:r>
    </w:p>
    <w:p w14:paraId="59F5D1D7" w14:textId="28707982" w:rsidR="00460CD3" w:rsidRDefault="00460CD3" w:rsidP="00526609">
      <w:pPr>
        <w:pStyle w:val="aa"/>
        <w:ind w:leftChars="0" w:left="795"/>
        <w:rPr>
          <w:rFonts w:asciiTheme="minorEastAsia" w:hAnsiTheme="minorEastAsia"/>
          <w:bCs/>
          <w:color w:val="FF0000"/>
          <w:sz w:val="22"/>
        </w:rPr>
      </w:pPr>
    </w:p>
    <w:p w14:paraId="123F72CF" w14:textId="2A1816D7" w:rsidR="005C7DC7" w:rsidRDefault="00460CD3" w:rsidP="00526609">
      <w:pPr>
        <w:ind w:leftChars="100" w:left="210" w:firstLineChars="100" w:firstLine="220"/>
        <w:rPr>
          <w:rFonts w:asciiTheme="minorEastAsia" w:hAnsiTheme="minorEastAsia"/>
          <w:color w:val="FF0000"/>
          <w:sz w:val="22"/>
        </w:rPr>
      </w:pPr>
      <w:r>
        <w:rPr>
          <w:rFonts w:asciiTheme="minorEastAsia" w:hAnsiTheme="minorEastAsia" w:hint="eastAsia"/>
          <w:bCs/>
          <w:color w:val="FF0000"/>
          <w:sz w:val="22"/>
        </w:rPr>
        <w:t>なお、</w:t>
      </w:r>
      <w:r w:rsidR="00043F8E" w:rsidRPr="00A8566B">
        <w:rPr>
          <w:rFonts w:asciiTheme="minorEastAsia" w:hAnsiTheme="minorEastAsia" w:hint="eastAsia"/>
          <w:bCs/>
          <w:color w:val="FF0000"/>
          <w:sz w:val="22"/>
        </w:rPr>
        <w:t>○○○○○○○○○</w:t>
      </w:r>
      <w:r>
        <w:rPr>
          <w:rFonts w:asciiTheme="minorEastAsia" w:hAnsiTheme="minorEastAsia" w:hint="eastAsia"/>
          <w:bCs/>
          <w:color w:val="FF0000"/>
          <w:sz w:val="22"/>
        </w:rPr>
        <w:t>○</w:t>
      </w:r>
      <w:r w:rsidR="005D4F26" w:rsidRPr="00A8566B">
        <w:rPr>
          <w:rFonts w:asciiTheme="minorEastAsia" w:hAnsiTheme="minorEastAsia" w:hint="eastAsia"/>
          <w:bCs/>
          <w:color w:val="FF0000"/>
          <w:sz w:val="22"/>
        </w:rPr>
        <w:t>○○○○○○○○○○○○○○○○○○○○○○○</w:t>
      </w:r>
      <w:r w:rsidR="005D4F26" w:rsidRPr="00A8566B">
        <w:rPr>
          <w:rFonts w:asciiTheme="minorEastAsia" w:hAnsiTheme="minorEastAsia" w:hint="eastAsia"/>
          <w:bCs/>
          <w:color w:val="FF0000"/>
          <w:sz w:val="22"/>
        </w:rPr>
        <w:lastRenderedPageBreak/>
        <w:t>○○○○○○○○○○○○○○</w:t>
      </w:r>
      <w:r w:rsidR="00043F8E" w:rsidRPr="00A8566B">
        <w:rPr>
          <w:rFonts w:asciiTheme="minorEastAsia" w:hAnsiTheme="minorEastAsia" w:hint="eastAsia"/>
          <w:bCs/>
          <w:color w:val="FF0000"/>
          <w:sz w:val="22"/>
        </w:rPr>
        <w:t>○○○○○○○○○○○○</w:t>
      </w:r>
      <w:r w:rsidR="005607BE" w:rsidRPr="00A8566B">
        <w:rPr>
          <w:rFonts w:asciiTheme="minorEastAsia" w:hAnsiTheme="minorEastAsia" w:hint="eastAsia"/>
          <w:color w:val="FF0000"/>
          <w:sz w:val="22"/>
        </w:rPr>
        <w:t>の方法による情報処理を行うことで、</w:t>
      </w:r>
      <w:r w:rsidR="00043F8E" w:rsidRPr="00A8566B">
        <w:rPr>
          <w:rFonts w:asciiTheme="minorEastAsia" w:hAnsiTheme="minorEastAsia" w:hint="eastAsia"/>
          <w:bCs/>
          <w:color w:val="FF0000"/>
          <w:sz w:val="22"/>
        </w:rPr>
        <w:t>○○○○○○○○○○○○○○○○○○○○○○○○○○○○○○○</w:t>
      </w:r>
      <w:r w:rsidR="00863679" w:rsidRPr="00A8566B">
        <w:rPr>
          <w:rFonts w:asciiTheme="minorEastAsia" w:hAnsiTheme="minorEastAsia" w:hint="eastAsia"/>
          <w:color w:val="FF0000"/>
          <w:sz w:val="22"/>
        </w:rPr>
        <w:t>○○</w:t>
      </w:r>
      <w:r w:rsidR="00043F8E" w:rsidRPr="00A8566B">
        <w:rPr>
          <w:rFonts w:asciiTheme="minorEastAsia" w:hAnsiTheme="minorEastAsia" w:hint="eastAsia"/>
          <w:bCs/>
          <w:color w:val="FF0000"/>
          <w:sz w:val="22"/>
        </w:rPr>
        <w:t>○○○○○○○○○○○○○○○○○○○○○○○○○○○○○○○○○○○○○○○○○○○○○○○○○○○○○○○○○○○○○○○○○○○○○</w:t>
      </w:r>
      <w:r w:rsidR="00F639B1" w:rsidRPr="00A8566B">
        <w:rPr>
          <w:rFonts w:asciiTheme="minorEastAsia" w:hAnsiTheme="minorEastAsia" w:hint="eastAsia"/>
          <w:color w:val="FF0000"/>
          <w:sz w:val="22"/>
        </w:rPr>
        <w:t>○○できるため、上記期間・方法により、</w:t>
      </w:r>
      <w:r w:rsidR="00863679" w:rsidRPr="00A8566B">
        <w:rPr>
          <w:rFonts w:asciiTheme="minorEastAsia" w:hAnsiTheme="minorEastAsia" w:hint="eastAsia"/>
          <w:color w:val="FF0000"/>
          <w:sz w:val="22"/>
        </w:rPr>
        <w:t>十分な</w:t>
      </w:r>
      <w:r w:rsidR="00F639B1" w:rsidRPr="00A8566B">
        <w:rPr>
          <w:rFonts w:asciiTheme="minorEastAsia" w:hAnsiTheme="minorEastAsia" w:hint="eastAsia"/>
          <w:color w:val="FF0000"/>
          <w:sz w:val="22"/>
        </w:rPr>
        <w:t>検証が可能だと</w:t>
      </w:r>
      <w:r w:rsidR="00863679" w:rsidRPr="00A8566B">
        <w:rPr>
          <w:rFonts w:asciiTheme="minorEastAsia" w:hAnsiTheme="minorEastAsia" w:hint="eastAsia"/>
          <w:color w:val="FF0000"/>
          <w:sz w:val="22"/>
        </w:rPr>
        <w:t>判断した。</w:t>
      </w:r>
    </w:p>
    <w:p w14:paraId="1DD54A7E" w14:textId="7D8BBB26" w:rsidR="005C7DC7" w:rsidRDefault="005C7DC7" w:rsidP="00AA1330">
      <w:pPr>
        <w:ind w:leftChars="100" w:left="210"/>
        <w:rPr>
          <w:rFonts w:asciiTheme="minorEastAsia" w:hAnsiTheme="minorEastAsia"/>
          <w:color w:val="FF0000"/>
          <w:sz w:val="22"/>
        </w:rPr>
      </w:pPr>
    </w:p>
    <w:p w14:paraId="00FE00FB" w14:textId="6ACE1DEC" w:rsidR="005C7DC7" w:rsidRPr="00A8566B" w:rsidRDefault="005C7DC7" w:rsidP="005C7DC7">
      <w:pPr>
        <w:widowControl/>
        <w:jc w:val="left"/>
        <w:rPr>
          <w:rFonts w:asciiTheme="minorEastAsia" w:hAnsiTheme="minorEastAsia"/>
          <w:b/>
          <w:bCs/>
          <w:sz w:val="22"/>
        </w:rPr>
      </w:pPr>
      <w:r w:rsidRPr="00A8566B">
        <w:rPr>
          <w:rFonts w:asciiTheme="minorEastAsia" w:hAnsiTheme="minorEastAsia" w:hint="eastAsia"/>
          <w:b/>
          <w:bCs/>
          <w:sz w:val="22"/>
        </w:rPr>
        <w:t>【</w:t>
      </w:r>
      <w:r w:rsidR="00D65DD8">
        <w:rPr>
          <w:rFonts w:asciiTheme="minorEastAsia" w:hAnsiTheme="minorEastAsia" w:hint="eastAsia"/>
          <w:b/>
          <w:bCs/>
          <w:sz w:val="22"/>
        </w:rPr>
        <w:t>革新的省エネルギー技術毎の検証方法の妥当性について</w:t>
      </w:r>
      <w:r w:rsidRPr="00A8566B">
        <w:rPr>
          <w:rFonts w:asciiTheme="minorEastAsia" w:hAnsiTheme="minorEastAsia" w:hint="eastAsia"/>
          <w:b/>
          <w:sz w:val="22"/>
        </w:rPr>
        <w:t>】</w:t>
      </w:r>
    </w:p>
    <w:p w14:paraId="2B7860B2" w14:textId="3D767873" w:rsidR="005C7DC7" w:rsidRPr="00A8566B" w:rsidRDefault="005C7DC7" w:rsidP="005C7DC7">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No.1　</w:t>
      </w:r>
      <w:r w:rsidR="00E00332">
        <w:rPr>
          <w:rFonts w:asciiTheme="minorEastAsia" w:hAnsiTheme="minorEastAsia" w:hint="eastAsia"/>
          <w:bCs/>
          <w:color w:val="FF0000"/>
          <w:sz w:val="22"/>
        </w:rPr>
        <w:t>省エネ船型</w:t>
      </w:r>
    </w:p>
    <w:p w14:paraId="44225964" w14:textId="5821540D" w:rsidR="005C7DC7" w:rsidRPr="00A8566B" w:rsidRDefault="00D53FD5" w:rsidP="005C7DC7">
      <w:pPr>
        <w:ind w:leftChars="250" w:left="525"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37" behindDoc="0" locked="0" layoutInCell="1" allowOverlap="1" wp14:anchorId="68789D09" wp14:editId="6D4AB7F5">
                <wp:simplePos x="0" y="0"/>
                <wp:positionH relativeFrom="column">
                  <wp:posOffset>2222996</wp:posOffset>
                </wp:positionH>
                <wp:positionV relativeFrom="paragraph">
                  <wp:posOffset>842341</wp:posOffset>
                </wp:positionV>
                <wp:extent cx="3951798" cy="1876508"/>
                <wp:effectExtent l="361950" t="0" r="10795" b="28575"/>
                <wp:wrapNone/>
                <wp:docPr id="90"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798" cy="1876508"/>
                        </a:xfrm>
                        <a:prstGeom prst="wedgeRectCallout">
                          <a:avLst>
                            <a:gd name="adj1" fmla="val -58639"/>
                            <a:gd name="adj2" fmla="val -33696"/>
                          </a:avLst>
                        </a:prstGeom>
                        <a:solidFill>
                          <a:srgbClr val="FFFFFF"/>
                        </a:solidFill>
                        <a:ln w="9525">
                          <a:solidFill>
                            <a:srgbClr val="000000"/>
                          </a:solidFill>
                          <a:miter lim="800000"/>
                          <a:headEnd/>
                          <a:tailEnd/>
                        </a:ln>
                      </wps:spPr>
                      <wps:txbx>
                        <w:txbxContent>
                          <w:p w14:paraId="5FA8BD48" w14:textId="74E5B86A" w:rsidR="005E4807" w:rsidRPr="00D146DE" w:rsidRDefault="005E4807" w:rsidP="00F24731">
                            <w:pPr>
                              <w:pStyle w:val="aa"/>
                              <w:numPr>
                                <w:ilvl w:val="0"/>
                                <w:numId w:val="34"/>
                              </w:numPr>
                              <w:ind w:leftChars="0" w:left="284" w:hanging="284"/>
                              <w:rPr>
                                <w:rFonts w:asciiTheme="minorEastAsia" w:hAnsiTheme="minorEastAsia"/>
                                <w:bCs/>
                                <w:color w:val="FF0000"/>
                                <w:sz w:val="18"/>
                                <w:szCs w:val="18"/>
                              </w:rPr>
                            </w:pPr>
                            <w:r w:rsidRPr="001E0C0D">
                              <w:rPr>
                                <w:rFonts w:asciiTheme="minorEastAsia" w:hAnsiTheme="minorEastAsia" w:hint="eastAsia"/>
                                <w:bCs/>
                                <w:color w:val="FF0000"/>
                                <w:sz w:val="18"/>
                                <w:szCs w:val="18"/>
                              </w:rPr>
                              <w:t>「</w:t>
                            </w:r>
                            <w:r>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sidRPr="00847198">
                              <w:rPr>
                                <w:rFonts w:asciiTheme="minorEastAsia" w:hAnsiTheme="minorEastAsia" w:hint="eastAsia"/>
                                <w:bCs/>
                                <w:color w:val="FF0000"/>
                                <w:sz w:val="18"/>
                                <w:szCs w:val="18"/>
                              </w:rPr>
                              <w:t>」の表</w:t>
                            </w:r>
                            <w:r w:rsidRPr="00D146DE">
                              <w:rPr>
                                <w:rFonts w:asciiTheme="minorEastAsia" w:hAnsiTheme="minorEastAsia" w:hint="eastAsia"/>
                                <w:bCs/>
                                <w:color w:val="FF0000"/>
                                <w:sz w:val="18"/>
                                <w:szCs w:val="18"/>
                              </w:rPr>
                              <w:t>の内訳項目毎に記載すること。</w:t>
                            </w:r>
                          </w:p>
                          <w:p w14:paraId="67726412" w14:textId="77777777" w:rsidR="005E4807" w:rsidRPr="00D146DE" w:rsidRDefault="005E4807" w:rsidP="00F24731">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2A75FC7A" w14:textId="00C99739" w:rsidR="005E4807" w:rsidRPr="005607BE" w:rsidRDefault="005E4807" w:rsidP="00F24731">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73F10E79" w14:textId="7FE021B7" w:rsidR="005E4807" w:rsidRPr="00526609" w:rsidRDefault="005E4807" w:rsidP="00D53FD5">
                            <w:pPr>
                              <w:pStyle w:val="aa"/>
                              <w:numPr>
                                <w:ilvl w:val="0"/>
                                <w:numId w:val="34"/>
                              </w:numPr>
                              <w:ind w:leftChars="0" w:left="284" w:hanging="284"/>
                              <w:rPr>
                                <w:color w:val="FF0000"/>
                                <w:sz w:val="18"/>
                                <w:szCs w:val="18"/>
                              </w:rPr>
                            </w:pPr>
                            <w:r>
                              <w:rPr>
                                <w:rFonts w:hint="eastAsia"/>
                                <w:color w:val="FF0000"/>
                                <w:sz w:val="18"/>
                                <w:szCs w:val="18"/>
                              </w:rPr>
                              <w:t>非化石エネルギー</w:t>
                            </w:r>
                            <w:r>
                              <w:rPr>
                                <w:color w:val="FF0000"/>
                                <w:sz w:val="18"/>
                                <w:szCs w:val="18"/>
                              </w:rPr>
                              <w:t>を</w:t>
                            </w:r>
                            <w:r>
                              <w:rPr>
                                <w:rFonts w:hint="eastAsia"/>
                                <w:color w:val="FF0000"/>
                                <w:sz w:val="18"/>
                                <w:szCs w:val="18"/>
                              </w:rPr>
                              <w:t>使用する</w:t>
                            </w:r>
                            <w:r>
                              <w:rPr>
                                <w:color w:val="FF0000"/>
                                <w:sz w:val="18"/>
                                <w:szCs w:val="18"/>
                              </w:rPr>
                              <w:t>機器</w:t>
                            </w:r>
                            <w:r>
                              <w:rPr>
                                <w:rFonts w:hint="eastAsia"/>
                                <w:color w:val="FF0000"/>
                                <w:sz w:val="18"/>
                                <w:szCs w:val="18"/>
                              </w:rPr>
                              <w:t>の</w:t>
                            </w:r>
                            <w:r>
                              <w:rPr>
                                <w:color w:val="FF0000"/>
                                <w:sz w:val="18"/>
                                <w:szCs w:val="18"/>
                              </w:rPr>
                              <w:t>場合であって、</w:t>
                            </w:r>
                            <w:r>
                              <w:rPr>
                                <w:rFonts w:hint="eastAsia"/>
                                <w:color w:val="FF0000"/>
                                <w:sz w:val="18"/>
                                <w:szCs w:val="18"/>
                              </w:rPr>
                              <w:t>エネルギー</w:t>
                            </w:r>
                            <w:r>
                              <w:rPr>
                                <w:color w:val="FF0000"/>
                                <w:sz w:val="18"/>
                                <w:szCs w:val="18"/>
                              </w:rPr>
                              <w:t>消費量の補正を行う場合、補正の方法とその妥当性に</w:t>
                            </w:r>
                            <w:r>
                              <w:rPr>
                                <w:rFonts w:hint="eastAsia"/>
                                <w:color w:val="FF0000"/>
                                <w:sz w:val="18"/>
                                <w:szCs w:val="18"/>
                              </w:rPr>
                              <w:t>係る</w:t>
                            </w:r>
                            <w:r>
                              <w:rPr>
                                <w:color w:val="FF0000"/>
                                <w:sz w:val="18"/>
                                <w:szCs w:val="18"/>
                              </w:rPr>
                              <w:t>説明を記載すること。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89D09" id="_x0000_s1090" type="#_x0000_t61" style="position:absolute;left:0;text-align:left;margin-left:175.05pt;margin-top:66.35pt;width:311.15pt;height:147.7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" adj="-1866,3522">
                <v:textbox inset="5.85pt,.7pt,5.85pt,.7pt">
                  <w:txbxContent>
                    <w:p w14:paraId="5FA8BD48" w14:textId="74E5B86A" w:rsidR="005E4807" w:rsidRPr="00D146DE" w:rsidRDefault="005E4807" w:rsidP="00F24731">
                      <w:pPr>
                        <w:pStyle w:val="aa"/>
                        <w:numPr>
                          <w:ilvl w:val="0"/>
                          <w:numId w:val="34"/>
                        </w:numPr>
                        <w:ind w:leftChars="0" w:left="284" w:hanging="284"/>
                        <w:rPr>
                          <w:rFonts w:asciiTheme="minorEastAsia" w:hAnsiTheme="minorEastAsia"/>
                          <w:bCs/>
                          <w:color w:val="FF0000"/>
                          <w:sz w:val="18"/>
                          <w:szCs w:val="18"/>
                        </w:rPr>
                      </w:pPr>
                      <w:r w:rsidRPr="001E0C0D">
                        <w:rPr>
                          <w:rFonts w:asciiTheme="minorEastAsia" w:hAnsiTheme="minorEastAsia" w:hint="eastAsia"/>
                          <w:bCs/>
                          <w:color w:val="FF0000"/>
                          <w:sz w:val="18"/>
                          <w:szCs w:val="18"/>
                        </w:rPr>
                        <w:t>「</w:t>
                      </w:r>
                      <w:r>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sidRPr="00847198">
                        <w:rPr>
                          <w:rFonts w:asciiTheme="minorEastAsia" w:hAnsiTheme="minorEastAsia" w:hint="eastAsia"/>
                          <w:bCs/>
                          <w:color w:val="FF0000"/>
                          <w:sz w:val="18"/>
                          <w:szCs w:val="18"/>
                        </w:rPr>
                        <w:t>」の表</w:t>
                      </w:r>
                      <w:r w:rsidRPr="00D146DE">
                        <w:rPr>
                          <w:rFonts w:asciiTheme="minorEastAsia" w:hAnsiTheme="minorEastAsia" w:hint="eastAsia"/>
                          <w:bCs/>
                          <w:color w:val="FF0000"/>
                          <w:sz w:val="18"/>
                          <w:szCs w:val="18"/>
                        </w:rPr>
                        <w:t>の内訳項目毎に記載すること。</w:t>
                      </w:r>
                    </w:p>
                    <w:p w14:paraId="67726412" w14:textId="77777777" w:rsidR="005E4807" w:rsidRPr="00D146DE" w:rsidRDefault="005E4807" w:rsidP="00F24731">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2A75FC7A" w14:textId="00C99739" w:rsidR="005E4807" w:rsidRPr="005607BE" w:rsidRDefault="005E4807" w:rsidP="00F24731">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73F10E79" w14:textId="7FE021B7" w:rsidR="005E4807" w:rsidRPr="00526609" w:rsidRDefault="005E4807" w:rsidP="00D53FD5">
                      <w:pPr>
                        <w:pStyle w:val="aa"/>
                        <w:numPr>
                          <w:ilvl w:val="0"/>
                          <w:numId w:val="34"/>
                        </w:numPr>
                        <w:ind w:leftChars="0" w:left="284" w:hanging="284"/>
                        <w:rPr>
                          <w:color w:val="FF0000"/>
                          <w:sz w:val="18"/>
                          <w:szCs w:val="18"/>
                        </w:rPr>
                      </w:pPr>
                      <w:r>
                        <w:rPr>
                          <w:rFonts w:hint="eastAsia"/>
                          <w:color w:val="FF0000"/>
                          <w:sz w:val="18"/>
                          <w:szCs w:val="18"/>
                        </w:rPr>
                        <w:t>非化石エネルギー</w:t>
                      </w:r>
                      <w:r>
                        <w:rPr>
                          <w:color w:val="FF0000"/>
                          <w:sz w:val="18"/>
                          <w:szCs w:val="18"/>
                        </w:rPr>
                        <w:t>を</w:t>
                      </w:r>
                      <w:r>
                        <w:rPr>
                          <w:rFonts w:hint="eastAsia"/>
                          <w:color w:val="FF0000"/>
                          <w:sz w:val="18"/>
                          <w:szCs w:val="18"/>
                        </w:rPr>
                        <w:t>使用する</w:t>
                      </w:r>
                      <w:r>
                        <w:rPr>
                          <w:color w:val="FF0000"/>
                          <w:sz w:val="18"/>
                          <w:szCs w:val="18"/>
                        </w:rPr>
                        <w:t>機器</w:t>
                      </w:r>
                      <w:r>
                        <w:rPr>
                          <w:rFonts w:hint="eastAsia"/>
                          <w:color w:val="FF0000"/>
                          <w:sz w:val="18"/>
                          <w:szCs w:val="18"/>
                        </w:rPr>
                        <w:t>の</w:t>
                      </w:r>
                      <w:r>
                        <w:rPr>
                          <w:color w:val="FF0000"/>
                          <w:sz w:val="18"/>
                          <w:szCs w:val="18"/>
                        </w:rPr>
                        <w:t>場合であって、</w:t>
                      </w:r>
                      <w:r>
                        <w:rPr>
                          <w:rFonts w:hint="eastAsia"/>
                          <w:color w:val="FF0000"/>
                          <w:sz w:val="18"/>
                          <w:szCs w:val="18"/>
                        </w:rPr>
                        <w:t>エネルギー</w:t>
                      </w:r>
                      <w:r>
                        <w:rPr>
                          <w:color w:val="FF0000"/>
                          <w:sz w:val="18"/>
                          <w:szCs w:val="18"/>
                        </w:rPr>
                        <w:t>消費量の補正を行う場合、補正の方法とその妥当性に</w:t>
                      </w:r>
                      <w:r>
                        <w:rPr>
                          <w:rFonts w:hint="eastAsia"/>
                          <w:color w:val="FF0000"/>
                          <w:sz w:val="18"/>
                          <w:szCs w:val="18"/>
                        </w:rPr>
                        <w:t>係る</w:t>
                      </w:r>
                      <w:r>
                        <w:rPr>
                          <w:color w:val="FF0000"/>
                          <w:sz w:val="18"/>
                          <w:szCs w:val="18"/>
                        </w:rPr>
                        <w:t>説明を記載すること。</w:t>
                      </w:r>
                    </w:p>
                  </w:txbxContent>
                </v:textbox>
              </v:shape>
            </w:pict>
          </mc:Fallback>
        </mc:AlternateContent>
      </w:r>
      <w:r w:rsidRPr="00A8566B">
        <w:rPr>
          <w:rFonts w:asciiTheme="minorEastAsia" w:hAnsiTheme="minorEastAsia"/>
          <w:noProof/>
        </w:rPr>
        <mc:AlternateContent>
          <mc:Choice Requires="wps">
            <w:drawing>
              <wp:anchor distT="0" distB="0" distL="114300" distR="114300" simplePos="0" relativeHeight="251658335" behindDoc="0" locked="0" layoutInCell="1" allowOverlap="1" wp14:anchorId="27D93218" wp14:editId="4BBC5A62">
                <wp:simplePos x="0" y="0"/>
                <wp:positionH relativeFrom="page">
                  <wp:posOffset>3020888</wp:posOffset>
                </wp:positionH>
                <wp:positionV relativeFrom="paragraph">
                  <wp:posOffset>262255</wp:posOffset>
                </wp:positionV>
                <wp:extent cx="3299792" cy="476885"/>
                <wp:effectExtent l="0" t="495300" r="15240" b="18415"/>
                <wp:wrapNone/>
                <wp:docPr id="58"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9792" cy="476885"/>
                        </a:xfrm>
                        <a:prstGeom prst="wedgeRectCallout">
                          <a:avLst>
                            <a:gd name="adj1" fmla="val -18646"/>
                            <a:gd name="adj2" fmla="val -152658"/>
                          </a:avLst>
                        </a:prstGeom>
                        <a:solidFill>
                          <a:srgbClr val="FFFFFF"/>
                        </a:solidFill>
                        <a:ln w="9525">
                          <a:solidFill>
                            <a:srgbClr val="000000"/>
                          </a:solidFill>
                          <a:miter lim="800000"/>
                          <a:headEnd/>
                          <a:tailEnd/>
                        </a:ln>
                      </wps:spPr>
                      <wps:txbx>
                        <w:txbxContent>
                          <w:p w14:paraId="4CAC69D8" w14:textId="77777777" w:rsidR="005E4807" w:rsidRPr="00526609" w:rsidRDefault="005E4807" w:rsidP="00F24731">
                            <w:pPr>
                              <w:pStyle w:val="aa"/>
                              <w:numPr>
                                <w:ilvl w:val="0"/>
                                <w:numId w:val="43"/>
                              </w:numPr>
                              <w:ind w:leftChars="0" w:left="284" w:hanging="284"/>
                              <w:rPr>
                                <w:color w:val="FF0000"/>
                                <w:sz w:val="18"/>
                              </w:rPr>
                            </w:pPr>
                            <w:r>
                              <w:rPr>
                                <w:rFonts w:hint="eastAsia"/>
                                <w:color w:val="FF0000"/>
                                <w:sz w:val="18"/>
                              </w:rPr>
                              <w:t>実証</w:t>
                            </w:r>
                            <w:r>
                              <w:rPr>
                                <w:color w:val="FF0000"/>
                                <w:sz w:val="18"/>
                              </w:rPr>
                              <w:t>データを用い</w:t>
                            </w:r>
                            <w:r>
                              <w:rPr>
                                <w:rFonts w:hint="eastAsia"/>
                                <w:color w:val="FF0000"/>
                                <w:sz w:val="18"/>
                              </w:rPr>
                              <w:t>て、革新的</w:t>
                            </w:r>
                            <w:r>
                              <w:rPr>
                                <w:color w:val="FF0000"/>
                                <w:sz w:val="18"/>
                              </w:rPr>
                              <w:t>省エネルギー技術</w:t>
                            </w:r>
                            <w:r>
                              <w:rPr>
                                <w:rFonts w:hint="eastAsia"/>
                                <w:color w:val="FF0000"/>
                                <w:sz w:val="18"/>
                              </w:rPr>
                              <w:t>毎</w:t>
                            </w:r>
                            <w:r>
                              <w:rPr>
                                <w:color w:val="FF0000"/>
                                <w:sz w:val="18"/>
                              </w:rPr>
                              <w:t>の</w:t>
                            </w:r>
                            <w:r>
                              <w:rPr>
                                <w:rFonts w:hint="eastAsia"/>
                                <w:color w:val="FF0000"/>
                                <w:sz w:val="18"/>
                              </w:rPr>
                              <w:t>エネルギー</w:t>
                            </w:r>
                            <w:r>
                              <w:rPr>
                                <w:color w:val="FF0000"/>
                                <w:sz w:val="18"/>
                              </w:rPr>
                              <w:t>消費削減率</w:t>
                            </w:r>
                            <w:r>
                              <w:rPr>
                                <w:rFonts w:hint="eastAsia"/>
                                <w:color w:val="FF0000"/>
                                <w:sz w:val="18"/>
                              </w:rPr>
                              <w:t>の</w:t>
                            </w:r>
                            <w:r>
                              <w:rPr>
                                <w:color w:val="FF0000"/>
                                <w:sz w:val="18"/>
                              </w:rPr>
                              <w:t>検証</w:t>
                            </w:r>
                            <w:r>
                              <w:rPr>
                                <w:rFonts w:hint="eastAsia"/>
                                <w:color w:val="FF0000"/>
                                <w:sz w:val="18"/>
                              </w:rPr>
                              <w:t>方法</w:t>
                            </w:r>
                            <w:r>
                              <w:rPr>
                                <w:color w:val="FF0000"/>
                                <w:sz w:val="18"/>
                              </w:rPr>
                              <w:t>について</w:t>
                            </w:r>
                            <w:r>
                              <w:rPr>
                                <w:rFonts w:hint="eastAsia"/>
                                <w:color w:val="FF0000"/>
                                <w:sz w:val="18"/>
                              </w:rPr>
                              <w:t>、</w:t>
                            </w:r>
                            <w:r>
                              <w:rPr>
                                <w:color w:val="FF0000"/>
                                <w:sz w:val="18"/>
                              </w:rPr>
                              <w:t>必ず記載すること。</w:t>
                            </w:r>
                          </w:p>
                          <w:p w14:paraId="528A381D" w14:textId="6CD79D54" w:rsidR="005E4807" w:rsidRPr="00526609" w:rsidRDefault="005E4807" w:rsidP="00F24731">
                            <w:pPr>
                              <w:pStyle w:val="aa"/>
                              <w:numPr>
                                <w:ilvl w:val="0"/>
                                <w:numId w:val="43"/>
                              </w:numPr>
                              <w:ind w:leftChars="0" w:left="284" w:hanging="284"/>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D93218" id="_x0000_s1097" type="#_x0000_t61" style="position:absolute;left:0;text-align:left;margin-left:237.85pt;margin-top:20.65pt;width:259.85pt;height:37.55pt;z-index:2516583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" adj="6772,-22174">
                <v:textbox inset="5.85pt,.7pt,5.85pt,.7pt">
                  <w:txbxContent>
                    <w:p w14:paraId="4CAC69D8" w14:textId="77777777" w:rsidR="005E4807" w:rsidRPr="00526609" w:rsidRDefault="005E4807" w:rsidP="00F24731">
                      <w:pPr>
                        <w:pStyle w:val="aa"/>
                        <w:numPr>
                          <w:ilvl w:val="0"/>
                          <w:numId w:val="43"/>
                        </w:numPr>
                        <w:ind w:leftChars="0" w:left="284" w:hanging="284"/>
                        <w:rPr>
                          <w:color w:val="FF0000"/>
                          <w:sz w:val="18"/>
                        </w:rPr>
                      </w:pPr>
                      <w:r>
                        <w:rPr>
                          <w:rFonts w:hint="eastAsia"/>
                          <w:color w:val="FF0000"/>
                          <w:sz w:val="18"/>
                        </w:rPr>
                        <w:t>実証</w:t>
                      </w:r>
                      <w:r>
                        <w:rPr>
                          <w:color w:val="FF0000"/>
                          <w:sz w:val="18"/>
                        </w:rPr>
                        <w:t>データを用い</w:t>
                      </w:r>
                      <w:r>
                        <w:rPr>
                          <w:rFonts w:hint="eastAsia"/>
                          <w:color w:val="FF0000"/>
                          <w:sz w:val="18"/>
                        </w:rPr>
                        <w:t>て、革新的</w:t>
                      </w:r>
                      <w:r>
                        <w:rPr>
                          <w:color w:val="FF0000"/>
                          <w:sz w:val="18"/>
                        </w:rPr>
                        <w:t>省エネルギー技術</w:t>
                      </w:r>
                      <w:r>
                        <w:rPr>
                          <w:rFonts w:hint="eastAsia"/>
                          <w:color w:val="FF0000"/>
                          <w:sz w:val="18"/>
                        </w:rPr>
                        <w:t>毎</w:t>
                      </w:r>
                      <w:r>
                        <w:rPr>
                          <w:color w:val="FF0000"/>
                          <w:sz w:val="18"/>
                        </w:rPr>
                        <w:t>の</w:t>
                      </w:r>
                      <w:r>
                        <w:rPr>
                          <w:rFonts w:hint="eastAsia"/>
                          <w:color w:val="FF0000"/>
                          <w:sz w:val="18"/>
                        </w:rPr>
                        <w:t>エネルギー</w:t>
                      </w:r>
                      <w:r>
                        <w:rPr>
                          <w:color w:val="FF0000"/>
                          <w:sz w:val="18"/>
                        </w:rPr>
                        <w:t>消費削減率</w:t>
                      </w:r>
                      <w:r>
                        <w:rPr>
                          <w:rFonts w:hint="eastAsia"/>
                          <w:color w:val="FF0000"/>
                          <w:sz w:val="18"/>
                        </w:rPr>
                        <w:t>の</w:t>
                      </w:r>
                      <w:r>
                        <w:rPr>
                          <w:color w:val="FF0000"/>
                          <w:sz w:val="18"/>
                        </w:rPr>
                        <w:t>検証</w:t>
                      </w:r>
                      <w:r>
                        <w:rPr>
                          <w:rFonts w:hint="eastAsia"/>
                          <w:color w:val="FF0000"/>
                          <w:sz w:val="18"/>
                        </w:rPr>
                        <w:t>方法</w:t>
                      </w:r>
                      <w:r>
                        <w:rPr>
                          <w:color w:val="FF0000"/>
                          <w:sz w:val="18"/>
                        </w:rPr>
                        <w:t>について</w:t>
                      </w:r>
                      <w:r>
                        <w:rPr>
                          <w:rFonts w:hint="eastAsia"/>
                          <w:color w:val="FF0000"/>
                          <w:sz w:val="18"/>
                        </w:rPr>
                        <w:t>、</w:t>
                      </w:r>
                      <w:r>
                        <w:rPr>
                          <w:color w:val="FF0000"/>
                          <w:sz w:val="18"/>
                        </w:rPr>
                        <w:t>必ず記載すること。</w:t>
                      </w:r>
                    </w:p>
                    <w:p w14:paraId="528A381D" w14:textId="6CD79D54" w:rsidR="005E4807" w:rsidRPr="00526609" w:rsidRDefault="005E4807" w:rsidP="00F24731">
                      <w:pPr>
                        <w:pStyle w:val="aa"/>
                        <w:numPr>
                          <w:ilvl w:val="0"/>
                          <w:numId w:val="43"/>
                        </w:numPr>
                        <w:ind w:leftChars="0" w:left="284" w:hanging="284"/>
                        <w:rPr>
                          <w:color w:val="FF0000"/>
                          <w:sz w:val="18"/>
                        </w:rPr>
                      </w:pPr>
                    </w:p>
                  </w:txbxContent>
                </v:textbox>
                <w10:wrap anchorx="page"/>
              </v:shape>
            </w:pict>
          </mc:Fallback>
        </mc:AlternateContent>
      </w:r>
      <w:r w:rsidR="00D65DD8">
        <w:rPr>
          <w:rFonts w:asciiTheme="minorEastAsia" w:hAnsiTheme="minorEastAsia" w:hint="eastAsia"/>
          <w:bCs/>
          <w:color w:val="FF0000"/>
          <w:sz w:val="22"/>
        </w:rPr>
        <w:t>○という考え方に基づき、</w:t>
      </w:r>
      <w:r w:rsidR="005C7DC7" w:rsidRPr="00A8566B">
        <w:rPr>
          <w:rFonts w:asciiTheme="minorEastAsia" w:hAnsiTheme="minorEastAsia" w:hint="eastAsia"/>
          <w:bCs/>
          <w:color w:val="FF0000"/>
          <w:sz w:val="22"/>
        </w:rPr>
        <w:t>○○○○○○○○○○○○○○○</w:t>
      </w:r>
      <w:r w:rsidR="00D65DD8">
        <w:rPr>
          <w:rFonts w:asciiTheme="minorEastAsia" w:hAnsiTheme="minorEastAsia" w:hint="eastAsia"/>
          <w:bCs/>
          <w:color w:val="FF0000"/>
          <w:sz w:val="22"/>
        </w:rPr>
        <w:t>などのデータを検証・分析し</w:t>
      </w:r>
      <w:r w:rsidR="005C7DC7" w:rsidRPr="00A8566B">
        <w:rPr>
          <w:rFonts w:asciiTheme="minorEastAsia" w:hAnsiTheme="minorEastAsia" w:hint="eastAsia"/>
          <w:bCs/>
          <w:color w:val="FF0000"/>
          <w:sz w:val="22"/>
        </w:rPr>
        <w:t>○○○○○○○○○○○○○○○○○○○○○○○○○○○○○○○○○○○○○○○○○○○○○○○○</w:t>
      </w:r>
      <w:r w:rsidR="00D65DD8">
        <w:rPr>
          <w:rFonts w:asciiTheme="minorEastAsia" w:hAnsiTheme="minorEastAsia" w:hint="eastAsia"/>
          <w:bCs/>
          <w:color w:val="FF0000"/>
          <w:sz w:val="22"/>
        </w:rPr>
        <w:t>を行うことで、</w:t>
      </w:r>
      <w:r w:rsidR="005C7DC7"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w:t>
      </w:r>
      <w:r w:rsidR="005C7DC7" w:rsidRPr="00A8566B">
        <w:rPr>
          <w:rFonts w:asciiTheme="minorEastAsia" w:hAnsiTheme="minorEastAsia" w:hint="eastAsia"/>
          <w:bCs/>
          <w:color w:val="FF0000"/>
          <w:sz w:val="22"/>
        </w:rPr>
        <w:t>○○○○○○○○○○○○○○○○○○○○○○○○○○○○○○○○○○○○○○○○</w:t>
      </w:r>
      <w:r w:rsidR="00D65DD8">
        <w:rPr>
          <w:rFonts w:asciiTheme="minorEastAsia" w:hAnsiTheme="minorEastAsia" w:hint="eastAsia"/>
          <w:bCs/>
          <w:color w:val="FF0000"/>
          <w:sz w:val="22"/>
        </w:rPr>
        <w:t>○○○できるため、</w:t>
      </w:r>
      <w:r w:rsidR="005C7DC7" w:rsidRPr="00A8566B">
        <w:rPr>
          <w:rFonts w:asciiTheme="minorEastAsia" w:hAnsiTheme="minorEastAsia" w:hint="eastAsia"/>
          <w:bCs/>
          <w:color w:val="FF0000"/>
          <w:sz w:val="22"/>
        </w:rPr>
        <w:t>○○○○○○○</w:t>
      </w:r>
      <w:r w:rsidR="00D65DD8">
        <w:rPr>
          <w:rFonts w:asciiTheme="minorEastAsia" w:hAnsiTheme="minorEastAsia" w:hint="eastAsia"/>
          <w:bCs/>
          <w:color w:val="FF0000"/>
          <w:sz w:val="22"/>
        </w:rPr>
        <w:t>○○○○○○○○○○○○○○○○○○○○○○○○○十分な検証が可能だと判断した。</w:t>
      </w:r>
    </w:p>
    <w:p w14:paraId="74CC36AA" w14:textId="084D3234" w:rsidR="005C7DC7" w:rsidRPr="00A8566B" w:rsidRDefault="005C7DC7" w:rsidP="005C7DC7">
      <w:pPr>
        <w:ind w:firstLineChars="143" w:firstLine="315"/>
        <w:rPr>
          <w:rFonts w:asciiTheme="minorEastAsia" w:hAnsiTheme="minorEastAsia"/>
          <w:bCs/>
          <w:color w:val="FF0000"/>
          <w:sz w:val="22"/>
        </w:rPr>
      </w:pPr>
    </w:p>
    <w:p w14:paraId="595A1E7A" w14:textId="04F7999D" w:rsidR="005C7DC7" w:rsidRPr="00A8566B" w:rsidRDefault="005C7DC7" w:rsidP="005C7DC7">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No.2</w:t>
      </w:r>
      <w:r w:rsidRPr="00A8566B">
        <w:rPr>
          <w:rFonts w:asciiTheme="minorEastAsia" w:hAnsiTheme="minorEastAsia" w:hint="eastAsia"/>
          <w:bCs/>
          <w:color w:val="FF0000"/>
          <w:sz w:val="22"/>
        </w:rPr>
        <w:t xml:space="preserve">　</w:t>
      </w:r>
      <w:r w:rsidR="00B927C5" w:rsidRPr="00A8566B" w:rsidDel="00B927C5">
        <w:rPr>
          <w:rFonts w:asciiTheme="minorEastAsia" w:hAnsiTheme="minorEastAsia"/>
          <w:bCs/>
          <w:color w:val="FF0000"/>
          <w:sz w:val="22"/>
        </w:rPr>
        <w:t xml:space="preserve"> </w:t>
      </w:r>
      <w:r w:rsidR="00B927C5" w:rsidRPr="00A8566B">
        <w:rPr>
          <w:rFonts w:asciiTheme="minorEastAsia" w:hAnsiTheme="minorEastAsia" w:hint="eastAsia"/>
          <w:bCs/>
          <w:color w:val="FF0000"/>
          <w:sz w:val="22"/>
        </w:rPr>
        <w:t>高効率</w:t>
      </w:r>
      <w:r w:rsidR="00B927C5" w:rsidRPr="00A8566B">
        <w:rPr>
          <w:rFonts w:asciiTheme="minorEastAsia" w:hAnsiTheme="minorEastAsia"/>
          <w:bCs/>
          <w:color w:val="FF0000"/>
          <w:sz w:val="22"/>
        </w:rPr>
        <w:t>プロペラ</w:t>
      </w:r>
    </w:p>
    <w:p w14:paraId="29BFB741" w14:textId="17D663CD" w:rsidR="005C7DC7" w:rsidRPr="00D65DD8" w:rsidRDefault="005607BE" w:rsidP="00526609">
      <w:pPr>
        <w:ind w:firstLineChars="100" w:firstLine="220"/>
        <w:rPr>
          <w:rFonts w:asciiTheme="minorEastAsia" w:hAnsiTheme="minorEastAsia"/>
          <w:bCs/>
          <w:color w:val="FF0000"/>
          <w:sz w:val="22"/>
        </w:rPr>
      </w:pPr>
      <w:r w:rsidRPr="00A8566B">
        <w:rPr>
          <w:rFonts w:asciiTheme="minorEastAsia" w:hAnsiTheme="minorEastAsia" w:hint="eastAsia"/>
          <w:bCs/>
          <w:color w:val="FF0000"/>
          <w:sz w:val="22"/>
        </w:rPr>
        <w:t xml:space="preserve">　・・・・・・・・・・・・・・・・・・・</w:t>
      </w:r>
    </w:p>
    <w:p w14:paraId="7A9A4678" w14:textId="77777777" w:rsidR="005607BE" w:rsidRDefault="005607BE" w:rsidP="00D65DD8">
      <w:pPr>
        <w:ind w:leftChars="136" w:left="526" w:hangingChars="109" w:hanging="240"/>
        <w:rPr>
          <w:rFonts w:asciiTheme="minorEastAsia" w:hAnsiTheme="minorEastAsia"/>
          <w:bCs/>
          <w:color w:val="FF0000"/>
          <w:sz w:val="22"/>
        </w:rPr>
      </w:pPr>
    </w:p>
    <w:p w14:paraId="7164E2B2" w14:textId="32EB131F" w:rsidR="00D65DD8" w:rsidRPr="00A8566B" w:rsidRDefault="00D65DD8" w:rsidP="00D65DD8">
      <w:pPr>
        <w:ind w:leftChars="136" w:left="526" w:hangingChars="109" w:hanging="240"/>
        <w:rPr>
          <w:rFonts w:asciiTheme="minorEastAsia" w:hAnsiTheme="minorEastAsia"/>
          <w:bCs/>
          <w:color w:val="FF0000"/>
          <w:sz w:val="22"/>
          <w:lang w:eastAsia="zh-CN"/>
        </w:rPr>
      </w:pPr>
      <w:r w:rsidRPr="00A8566B">
        <w:rPr>
          <w:rFonts w:asciiTheme="minorEastAsia" w:hAnsiTheme="minorEastAsia" w:hint="eastAsia"/>
          <w:bCs/>
          <w:color w:val="FF0000"/>
          <w:sz w:val="22"/>
          <w:lang w:eastAsia="zh-CN"/>
        </w:rPr>
        <w:t>◆</w:t>
      </w:r>
      <w:r w:rsidRPr="00A8566B">
        <w:rPr>
          <w:rFonts w:asciiTheme="minorEastAsia" w:hAnsiTheme="minorEastAsia"/>
          <w:bCs/>
          <w:color w:val="FF0000"/>
          <w:sz w:val="22"/>
          <w:lang w:eastAsia="zh-CN"/>
        </w:rPr>
        <w:t xml:space="preserve">No.3　</w:t>
      </w:r>
      <w:r w:rsidR="00B927C5" w:rsidRPr="00A8566B" w:rsidDel="00B927C5">
        <w:rPr>
          <w:rFonts w:asciiTheme="minorEastAsia" w:hAnsiTheme="minorEastAsia" w:hint="eastAsia"/>
          <w:bCs/>
          <w:color w:val="FF0000"/>
          <w:sz w:val="22"/>
          <w:lang w:eastAsia="zh-CN"/>
        </w:rPr>
        <w:t xml:space="preserve"> </w:t>
      </w:r>
      <w:r w:rsidR="00B927C5" w:rsidRPr="006D3DDC">
        <w:rPr>
          <w:rFonts w:asciiTheme="minorEastAsia" w:hAnsiTheme="minorEastAsia" w:hint="eastAsia"/>
          <w:bCs/>
          <w:color w:val="FF0000"/>
          <w:sz w:val="22"/>
          <w:lang w:eastAsia="zh-CN"/>
        </w:rPr>
        <w:t>離着桟</w:t>
      </w:r>
      <w:r w:rsidR="00B927C5">
        <w:rPr>
          <w:rFonts w:asciiTheme="minorEastAsia" w:hAnsiTheme="minorEastAsia" w:hint="eastAsia"/>
          <w:bCs/>
          <w:color w:val="FF0000"/>
          <w:sz w:val="22"/>
          <w:lang w:eastAsia="zh-CN"/>
        </w:rPr>
        <w:t>時間短縮技術</w:t>
      </w:r>
    </w:p>
    <w:p w14:paraId="4E829293" w14:textId="08B8C11C" w:rsidR="00B927C5" w:rsidRDefault="00D65DD8" w:rsidP="00B927C5">
      <w:pPr>
        <w:ind w:leftChars="250" w:left="525" w:firstLineChars="95" w:firstLine="209"/>
        <w:rPr>
          <w:rFonts w:asciiTheme="minorEastAsia" w:hAnsiTheme="minorEastAsia"/>
          <w:bCs/>
          <w:color w:val="FF0000"/>
          <w:sz w:val="22"/>
        </w:rPr>
      </w:pPr>
      <w:r w:rsidRPr="00A8566B">
        <w:rPr>
          <w:rFonts w:asciiTheme="minorEastAsia" w:hAnsiTheme="minorEastAsia" w:hint="eastAsia"/>
          <w:bCs/>
          <w:color w:val="FF0000"/>
          <w:sz w:val="22"/>
          <w:lang w:eastAsia="zh-CN"/>
        </w:rPr>
        <w:t xml:space="preserve">　</w:t>
      </w:r>
      <w:r w:rsidR="00B927C5">
        <w:rPr>
          <w:rFonts w:asciiTheme="minorEastAsia" w:hAnsiTheme="minorEastAsia" w:hint="eastAsia"/>
          <w:bCs/>
          <w:color w:val="FF0000"/>
          <w:sz w:val="22"/>
        </w:rPr>
        <w:t>前述のとおり、</w:t>
      </w:r>
      <w:r w:rsidR="00B927C5" w:rsidRPr="006D3DDC">
        <w:rPr>
          <w:rFonts w:asciiTheme="minorEastAsia" w:hAnsiTheme="minorEastAsia" w:hint="eastAsia"/>
          <w:bCs/>
          <w:color w:val="FF0000"/>
          <w:sz w:val="22"/>
        </w:rPr>
        <w:t>離着桟</w:t>
      </w:r>
      <w:r w:rsidR="00B927C5">
        <w:rPr>
          <w:rFonts w:asciiTheme="minorEastAsia" w:hAnsiTheme="minorEastAsia" w:hint="eastAsia"/>
          <w:bCs/>
          <w:color w:val="FF0000"/>
          <w:sz w:val="22"/>
        </w:rPr>
        <w:t>時間短縮技術を活用した運航を約１２か月、活用しない運航を約〇か月行うこととする。当該技術を活用しない運航については、〇〇〇〇〇〇〇〇〇〇〇〇の影響や〇〇〇〇〇〇〇〇〇〇〇〇等を踏まえ、約〇か月の間行うことが適切である。得られたデータから</w:t>
      </w:r>
      <w:r w:rsidR="00B927C5" w:rsidRPr="00A8566B">
        <w:rPr>
          <w:rFonts w:asciiTheme="minorEastAsia" w:hAnsiTheme="minorEastAsia" w:hint="eastAsia"/>
          <w:bCs/>
          <w:color w:val="FF0000"/>
          <w:sz w:val="22"/>
        </w:rPr>
        <w:t>○○○○○○○○○○○○○○○○○○○○○○○○○○○○○○○○○○○○○○○○○○○○○○○○○○○○○○○○○○○○○○○○○○○○○○○○○○○○○○○○</w:t>
      </w:r>
      <w:r w:rsidR="00B927C5">
        <w:rPr>
          <w:rFonts w:asciiTheme="minorEastAsia" w:hAnsiTheme="minorEastAsia" w:hint="eastAsia"/>
          <w:bCs/>
          <w:color w:val="FF0000"/>
          <w:sz w:val="22"/>
        </w:rPr>
        <w:t>を行うことで、</w:t>
      </w:r>
      <w:r w:rsidR="00B927C5" w:rsidRPr="00A8566B">
        <w:rPr>
          <w:rFonts w:asciiTheme="minorEastAsia" w:hAnsiTheme="minorEastAsia" w:hint="eastAsia"/>
          <w:bCs/>
          <w:color w:val="FF0000"/>
          <w:sz w:val="22"/>
        </w:rPr>
        <w:t>○○○○○○○○○○○○○○○○○○○○○○○○○○○○○○○○○○○○○○○○○○○○○○○○○○○○○○○○○○○○○○○○○○○○○○○○○○○○○○○○○○○○○○○○○</w:t>
      </w:r>
      <w:r w:rsidR="00B927C5">
        <w:rPr>
          <w:rFonts w:asciiTheme="minorEastAsia" w:hAnsiTheme="minorEastAsia" w:hint="eastAsia"/>
          <w:bCs/>
          <w:color w:val="FF0000"/>
          <w:sz w:val="22"/>
        </w:rPr>
        <w:t>○○○できるため、</w:t>
      </w:r>
      <w:r w:rsidR="00B927C5" w:rsidRPr="00A8566B">
        <w:rPr>
          <w:rFonts w:asciiTheme="minorEastAsia" w:hAnsiTheme="minorEastAsia" w:hint="eastAsia"/>
          <w:bCs/>
          <w:color w:val="FF0000"/>
          <w:sz w:val="22"/>
        </w:rPr>
        <w:t>○○○○○○○</w:t>
      </w:r>
      <w:r w:rsidR="00B927C5">
        <w:rPr>
          <w:rFonts w:asciiTheme="minorEastAsia" w:hAnsiTheme="minorEastAsia" w:hint="eastAsia"/>
          <w:bCs/>
          <w:color w:val="FF0000"/>
          <w:sz w:val="22"/>
        </w:rPr>
        <w:t>○○○○○○○○○○○○○○○○○○○○○○○○○十分な検証が可能だと判断した。</w:t>
      </w:r>
    </w:p>
    <w:p w14:paraId="62F0F073" w14:textId="77777777" w:rsidR="00E00332" w:rsidRDefault="00E00332" w:rsidP="00B927C5">
      <w:pPr>
        <w:ind w:leftChars="250" w:left="525" w:firstLineChars="95" w:firstLine="209"/>
        <w:rPr>
          <w:rFonts w:asciiTheme="minorEastAsia" w:hAnsiTheme="minorEastAsia"/>
          <w:bCs/>
          <w:color w:val="FF0000"/>
          <w:sz w:val="22"/>
        </w:rPr>
      </w:pPr>
    </w:p>
    <w:p w14:paraId="79C24BE9" w14:textId="3E62FF2B" w:rsidR="00D65DD8" w:rsidRPr="00A8566B" w:rsidRDefault="00E00332" w:rsidP="008742D0">
      <w:pPr>
        <w:rPr>
          <w:rFonts w:asciiTheme="minorEastAsia" w:hAnsiTheme="minorEastAsia"/>
          <w:bCs/>
          <w:color w:val="FF0000"/>
          <w:sz w:val="22"/>
        </w:rPr>
      </w:pPr>
      <w:r w:rsidRPr="00A8566B">
        <w:rPr>
          <w:rFonts w:asciiTheme="minorEastAsia" w:hAnsiTheme="minorEastAsia" w:hint="eastAsia"/>
          <w:b/>
          <w:bCs/>
          <w:sz w:val="22"/>
        </w:rPr>
        <w:t>【</w:t>
      </w:r>
      <w:r>
        <w:rPr>
          <w:rFonts w:asciiTheme="minorEastAsia" w:hAnsiTheme="minorEastAsia" w:hint="eastAsia"/>
          <w:b/>
          <w:bCs/>
          <w:sz w:val="22"/>
        </w:rPr>
        <w:t>非化石機器毎の検証方法の妥当性について</w:t>
      </w:r>
      <w:r w:rsidRPr="00A8566B">
        <w:rPr>
          <w:rFonts w:asciiTheme="minorEastAsia" w:hAnsiTheme="minorEastAsia" w:hint="eastAsia"/>
          <w:b/>
          <w:sz w:val="22"/>
        </w:rPr>
        <w:t>】</w:t>
      </w:r>
    </w:p>
    <w:p w14:paraId="7E19F6DA" w14:textId="2BE14669" w:rsidR="00D65DD8" w:rsidRPr="00A8566B" w:rsidRDefault="00D65DD8" w:rsidP="00D65DD8">
      <w:pPr>
        <w:ind w:leftChars="136" w:left="526" w:hangingChars="109" w:hanging="240"/>
        <w:rPr>
          <w:rFonts w:asciiTheme="minorEastAsia" w:hAnsiTheme="minorEastAsia"/>
          <w:bCs/>
          <w:color w:val="FF0000"/>
          <w:sz w:val="22"/>
        </w:rPr>
      </w:pPr>
      <w:r w:rsidRPr="00A8566B">
        <w:rPr>
          <w:rFonts w:asciiTheme="minorEastAsia" w:hAnsiTheme="minorEastAsia" w:hint="eastAsia"/>
          <w:bCs/>
          <w:color w:val="FF0000"/>
          <w:sz w:val="22"/>
        </w:rPr>
        <w:t>◆</w:t>
      </w:r>
      <w:r>
        <w:rPr>
          <w:rFonts w:asciiTheme="minorEastAsia" w:hAnsiTheme="minorEastAsia"/>
          <w:bCs/>
          <w:color w:val="FF0000"/>
          <w:sz w:val="22"/>
        </w:rPr>
        <w:t>No.</w:t>
      </w:r>
      <w:r>
        <w:rPr>
          <w:rFonts w:asciiTheme="minorEastAsia" w:hAnsiTheme="minorEastAsia" w:hint="eastAsia"/>
          <w:bCs/>
          <w:color w:val="FF0000"/>
          <w:sz w:val="22"/>
        </w:rPr>
        <w:t>4</w:t>
      </w:r>
      <w:r w:rsidRPr="00A8566B">
        <w:rPr>
          <w:rFonts w:asciiTheme="minorEastAsia" w:hAnsiTheme="minorEastAsia"/>
          <w:bCs/>
          <w:color w:val="FF0000"/>
          <w:sz w:val="22"/>
        </w:rPr>
        <w:t xml:space="preserve">　</w:t>
      </w:r>
      <w:r w:rsidR="00B927C5">
        <w:rPr>
          <w:rFonts w:asciiTheme="minorEastAsia" w:hAnsiTheme="minorEastAsia" w:hint="eastAsia"/>
          <w:bCs/>
          <w:color w:val="FF0000"/>
          <w:sz w:val="22"/>
        </w:rPr>
        <w:t>バッテリー推進システム</w:t>
      </w:r>
    </w:p>
    <w:p w14:paraId="5A51AA0C" w14:textId="50029A5C" w:rsidR="00D65DD8" w:rsidRDefault="00E00332" w:rsidP="00D65DD8">
      <w:pPr>
        <w:ind w:leftChars="136" w:left="526" w:hangingChars="109" w:hanging="240"/>
        <w:rPr>
          <w:rFonts w:asciiTheme="minorEastAsia" w:hAnsiTheme="minorEastAsia"/>
          <w:bCs/>
          <w:color w:val="FF0000"/>
          <w:sz w:val="22"/>
        </w:rPr>
      </w:pPr>
      <w:r>
        <w:rPr>
          <w:rFonts w:asciiTheme="minorEastAsia" w:hAnsiTheme="minorEastAsia"/>
          <w:bCs/>
          <w:color w:val="FF0000"/>
          <w:sz w:val="22"/>
        </w:rPr>
        <w:tab/>
      </w:r>
      <w:r w:rsidR="00FE69F5">
        <w:rPr>
          <w:rFonts w:asciiTheme="minorEastAsia" w:hAnsiTheme="minorEastAsia" w:hint="eastAsia"/>
          <w:bCs/>
          <w:color w:val="FF0000"/>
          <w:sz w:val="22"/>
        </w:rPr>
        <w:t>本船の運航計画において、</w:t>
      </w:r>
      <w:r w:rsidRPr="00A8566B">
        <w:rPr>
          <w:rFonts w:asciiTheme="minorEastAsia" w:hAnsiTheme="minorEastAsia" w:hint="eastAsia"/>
          <w:bCs/>
          <w:color w:val="FF0000"/>
          <w:sz w:val="22"/>
        </w:rPr>
        <w:t>○○○○○○○○○○○○○○○○○○○○○○○</w:t>
      </w:r>
      <w:r>
        <w:rPr>
          <w:rFonts w:asciiTheme="minorEastAsia" w:hAnsiTheme="minorEastAsia" w:hint="eastAsia"/>
          <w:bCs/>
          <w:color w:val="FF0000"/>
          <w:sz w:val="22"/>
        </w:rPr>
        <w:t>○○○で</w:t>
      </w:r>
      <w:r w:rsidR="00FE69F5">
        <w:rPr>
          <w:rFonts w:asciiTheme="minorEastAsia" w:hAnsiTheme="minorEastAsia" w:hint="eastAsia"/>
          <w:bCs/>
          <w:color w:val="FF0000"/>
          <w:sz w:val="22"/>
        </w:rPr>
        <w:t>あ</w:t>
      </w:r>
      <w:r>
        <w:rPr>
          <w:rFonts w:asciiTheme="minorEastAsia" w:hAnsiTheme="minorEastAsia" w:hint="eastAsia"/>
          <w:bCs/>
          <w:color w:val="FF0000"/>
          <w:sz w:val="22"/>
        </w:rPr>
        <w:t>るため、</w:t>
      </w:r>
      <w:r w:rsidRPr="00A8566B">
        <w:rPr>
          <w:rFonts w:asciiTheme="minorEastAsia" w:hAnsiTheme="minorEastAsia" w:hint="eastAsia"/>
          <w:bCs/>
          <w:color w:val="FF0000"/>
          <w:sz w:val="22"/>
        </w:rPr>
        <w:t>○○○○○○○</w:t>
      </w:r>
      <w:r>
        <w:rPr>
          <w:rFonts w:asciiTheme="minorEastAsia" w:hAnsiTheme="minorEastAsia" w:hint="eastAsia"/>
          <w:bCs/>
          <w:color w:val="FF0000"/>
          <w:sz w:val="22"/>
        </w:rPr>
        <w:t>○○○○○○○○○○○○○○○○○○○○○○○○○十分な検証が可能だと判断した。</w:t>
      </w:r>
    </w:p>
    <w:p w14:paraId="2500C2B5" w14:textId="0DB59032" w:rsidR="000458AF" w:rsidRPr="00A8566B" w:rsidRDefault="00964D7C">
      <w:pPr>
        <w:pStyle w:val="1"/>
        <w:rPr>
          <w:rFonts w:asciiTheme="minorEastAsia" w:eastAsiaTheme="minorEastAsia" w:hAnsiTheme="minorEastAsia"/>
          <w:b/>
        </w:rPr>
      </w:pPr>
      <w:r w:rsidRPr="00A8566B">
        <w:rPr>
          <w:rFonts w:asciiTheme="minorEastAsia" w:eastAsiaTheme="minorEastAsia" w:hAnsiTheme="minorEastAsia"/>
          <w:b/>
          <w:noProof/>
        </w:rPr>
        <w:lastRenderedPageBreak/>
        <mc:AlternateContent>
          <mc:Choice Requires="wps">
            <w:drawing>
              <wp:anchor distT="0" distB="0" distL="114300" distR="114300" simplePos="0" relativeHeight="251658312" behindDoc="0" locked="0" layoutInCell="1" allowOverlap="1" wp14:anchorId="211EB0CF" wp14:editId="7BB45A5E">
                <wp:simplePos x="0" y="0"/>
                <wp:positionH relativeFrom="column">
                  <wp:posOffset>1521562</wp:posOffset>
                </wp:positionH>
                <wp:positionV relativeFrom="paragraph">
                  <wp:posOffset>-484632</wp:posOffset>
                </wp:positionV>
                <wp:extent cx="4627245" cy="930275"/>
                <wp:effectExtent l="323850" t="0" r="20955" b="22225"/>
                <wp:wrapNone/>
                <wp:docPr id="46"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7245" cy="930275"/>
                        </a:xfrm>
                        <a:prstGeom prst="wedgeRectCallout">
                          <a:avLst>
                            <a:gd name="adj1" fmla="val -56441"/>
                            <a:gd name="adj2" fmla="val 37258"/>
                          </a:avLst>
                        </a:prstGeom>
                        <a:solidFill>
                          <a:srgbClr val="FFFFFF"/>
                        </a:solidFill>
                        <a:ln w="9525">
                          <a:solidFill>
                            <a:schemeClr val="tx1">
                              <a:lumMod val="100000"/>
                              <a:lumOff val="0"/>
                            </a:schemeClr>
                          </a:solidFill>
                          <a:miter lim="800000"/>
                          <a:headEnd/>
                          <a:tailEnd/>
                        </a:ln>
                      </wps:spPr>
                      <wps:txbx>
                        <w:txbxContent>
                          <w:p w14:paraId="59C5768E" w14:textId="77777777" w:rsidR="005E4807" w:rsidRDefault="005E4807" w:rsidP="00561773">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p w14:paraId="0761FF5B" w14:textId="1C780B4A" w:rsidR="005E4807" w:rsidRDefault="005E4807" w:rsidP="00D62E67">
                            <w:pPr>
                              <w:pStyle w:val="aa"/>
                              <w:numPr>
                                <w:ilvl w:val="0"/>
                                <w:numId w:val="23"/>
                              </w:numPr>
                              <w:ind w:leftChars="0" w:left="284" w:hanging="284"/>
                              <w:rPr>
                                <w:color w:val="FF0000"/>
                                <w:sz w:val="18"/>
                              </w:rPr>
                            </w:pPr>
                            <w:r>
                              <w:rPr>
                                <w:rFonts w:hint="eastAsia"/>
                                <w:color w:val="FF0000"/>
                                <w:sz w:val="18"/>
                              </w:rPr>
                              <w:t>４</w:t>
                            </w:r>
                            <w:r>
                              <w:rPr>
                                <w:color w:val="FF0000"/>
                                <w:sz w:val="18"/>
                              </w:rPr>
                              <w:t xml:space="preserve">. </w:t>
                            </w:r>
                            <w:r w:rsidR="003E29CF">
                              <w:rPr>
                                <w:rFonts w:hint="eastAsia"/>
                                <w:color w:val="FF0000"/>
                                <w:sz w:val="18"/>
                              </w:rPr>
                              <w:t>または</w:t>
                            </w:r>
                            <w:r>
                              <w:rPr>
                                <w:color w:val="FF0000"/>
                                <w:sz w:val="18"/>
                              </w:rPr>
                              <w:t>５</w:t>
                            </w:r>
                            <w:r>
                              <w:rPr>
                                <w:rFonts w:hint="eastAsia"/>
                                <w:color w:val="FF0000"/>
                                <w:sz w:val="18"/>
                              </w:rPr>
                              <w:t xml:space="preserve">. </w:t>
                            </w:r>
                            <w:r w:rsidR="00F17E17">
                              <w:rPr>
                                <w:rFonts w:hint="eastAsia"/>
                                <w:color w:val="FF0000"/>
                                <w:sz w:val="18"/>
                              </w:rPr>
                              <w:t>において</w:t>
                            </w:r>
                            <w:r>
                              <w:rPr>
                                <w:rFonts w:hint="eastAsia"/>
                                <w:color w:val="FF0000"/>
                                <w:sz w:val="18"/>
                              </w:rPr>
                              <w:t>配船計画</w:t>
                            </w:r>
                            <w:r>
                              <w:rPr>
                                <w:color w:val="FF0000"/>
                                <w:sz w:val="18"/>
                              </w:rPr>
                              <w:t>システム</w:t>
                            </w:r>
                            <w:r>
                              <w:rPr>
                                <w:rFonts w:hint="eastAsia"/>
                                <w:color w:val="FF0000"/>
                                <w:sz w:val="18"/>
                              </w:rPr>
                              <w:t>を記載</w:t>
                            </w:r>
                            <w:r>
                              <w:rPr>
                                <w:color w:val="FF0000"/>
                                <w:sz w:val="18"/>
                              </w:rPr>
                              <w:t>している場合は、当該システムを船舶に搭載するに至った</w:t>
                            </w:r>
                            <w:r>
                              <w:rPr>
                                <w:rFonts w:hint="eastAsia"/>
                                <w:color w:val="FF0000"/>
                                <w:sz w:val="18"/>
                              </w:rPr>
                              <w:t>考え方</w:t>
                            </w:r>
                            <w:r>
                              <w:rPr>
                                <w:color w:val="FF0000"/>
                                <w:sz w:val="18"/>
                              </w:rPr>
                              <w:t>も</w:t>
                            </w:r>
                            <w:r>
                              <w:rPr>
                                <w:rFonts w:hint="eastAsia"/>
                                <w:color w:val="FF0000"/>
                                <w:sz w:val="18"/>
                              </w:rPr>
                              <w:t>含めながら</w:t>
                            </w:r>
                            <w:r>
                              <w:rPr>
                                <w:color w:val="FF0000"/>
                                <w:sz w:val="18"/>
                              </w:rPr>
                              <w:t>記載すること。</w:t>
                            </w:r>
                          </w:p>
                          <w:p w14:paraId="558DEA66" w14:textId="03D0A6E6" w:rsidR="005E4807" w:rsidRPr="00B06B25" w:rsidRDefault="005E4807" w:rsidP="00561773">
                            <w:pPr>
                              <w:pStyle w:val="aa"/>
                              <w:numPr>
                                <w:ilvl w:val="0"/>
                                <w:numId w:val="23"/>
                              </w:numPr>
                              <w:ind w:leftChars="0" w:left="284" w:hanging="284"/>
                              <w:rPr>
                                <w:color w:val="FF0000"/>
                                <w:sz w:val="18"/>
                              </w:rPr>
                            </w:pPr>
                            <w:r>
                              <w:rPr>
                                <w:rFonts w:hint="eastAsia"/>
                                <w:color w:val="FF0000"/>
                                <w:sz w:val="18"/>
                              </w:rPr>
                              <w:t>配船計画システムに係る補助金を</w:t>
                            </w:r>
                            <w:r>
                              <w:rPr>
                                <w:color w:val="FF0000"/>
                                <w:sz w:val="18"/>
                              </w:rPr>
                              <w:t>申請しない場合は</w:t>
                            </w:r>
                            <w:r>
                              <w:rPr>
                                <w:rFonts w:hint="eastAsia"/>
                                <w:color w:val="FF0000"/>
                                <w:sz w:val="18"/>
                              </w:rPr>
                              <w:t>、</w:t>
                            </w:r>
                            <w:r w:rsidRPr="00526609">
                              <w:rPr>
                                <w:rFonts w:hint="eastAsia"/>
                                <w:b/>
                                <w:color w:val="FF0000"/>
                                <w:sz w:val="18"/>
                                <w:u w:val="single"/>
                              </w:rPr>
                              <w:t>この項目を削除すること。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11EB0CF" id="_x0000_s1098" type="#_x0000_t61" style="position:absolute;left:0;text-align:left;margin-left:119.8pt;margin-top:-38.15pt;width:364.35pt;height:73.2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" adj="-1391,18848" strokecolor="black [3213]">
                <v:textbox inset="5.85pt,.7pt,5.85pt,.7pt">
                  <w:txbxContent>
                    <w:p w14:paraId="59C5768E" w14:textId="77777777" w:rsidR="005E4807" w:rsidRDefault="005E4807" w:rsidP="00561773">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p w14:paraId="0761FF5B" w14:textId="1C780B4A" w:rsidR="005E4807" w:rsidRDefault="005E4807" w:rsidP="00D62E67">
                      <w:pPr>
                        <w:pStyle w:val="aa"/>
                        <w:numPr>
                          <w:ilvl w:val="0"/>
                          <w:numId w:val="23"/>
                        </w:numPr>
                        <w:ind w:leftChars="0" w:left="284" w:hanging="284"/>
                        <w:rPr>
                          <w:color w:val="FF0000"/>
                          <w:sz w:val="18"/>
                        </w:rPr>
                      </w:pPr>
                      <w:r>
                        <w:rPr>
                          <w:rFonts w:hint="eastAsia"/>
                          <w:color w:val="FF0000"/>
                          <w:sz w:val="18"/>
                        </w:rPr>
                        <w:t>４</w:t>
                      </w:r>
                      <w:r>
                        <w:rPr>
                          <w:color w:val="FF0000"/>
                          <w:sz w:val="18"/>
                        </w:rPr>
                        <w:t xml:space="preserve">. </w:t>
                      </w:r>
                      <w:r w:rsidR="003E29CF">
                        <w:rPr>
                          <w:rFonts w:hint="eastAsia"/>
                          <w:color w:val="FF0000"/>
                          <w:sz w:val="18"/>
                        </w:rPr>
                        <w:t>または</w:t>
                      </w:r>
                      <w:r>
                        <w:rPr>
                          <w:color w:val="FF0000"/>
                          <w:sz w:val="18"/>
                        </w:rPr>
                        <w:t>５</w:t>
                      </w:r>
                      <w:r>
                        <w:rPr>
                          <w:rFonts w:hint="eastAsia"/>
                          <w:color w:val="FF0000"/>
                          <w:sz w:val="18"/>
                        </w:rPr>
                        <w:t xml:space="preserve">. </w:t>
                      </w:r>
                      <w:r w:rsidR="00F17E17">
                        <w:rPr>
                          <w:rFonts w:hint="eastAsia"/>
                          <w:color w:val="FF0000"/>
                          <w:sz w:val="18"/>
                        </w:rPr>
                        <w:t>において</w:t>
                      </w:r>
                      <w:r>
                        <w:rPr>
                          <w:rFonts w:hint="eastAsia"/>
                          <w:color w:val="FF0000"/>
                          <w:sz w:val="18"/>
                        </w:rPr>
                        <w:t>配船計画</w:t>
                      </w:r>
                      <w:r>
                        <w:rPr>
                          <w:color w:val="FF0000"/>
                          <w:sz w:val="18"/>
                        </w:rPr>
                        <w:t>システム</w:t>
                      </w:r>
                      <w:r>
                        <w:rPr>
                          <w:rFonts w:hint="eastAsia"/>
                          <w:color w:val="FF0000"/>
                          <w:sz w:val="18"/>
                        </w:rPr>
                        <w:t>を記載</w:t>
                      </w:r>
                      <w:r>
                        <w:rPr>
                          <w:color w:val="FF0000"/>
                          <w:sz w:val="18"/>
                        </w:rPr>
                        <w:t>している場合は、当該システムを船舶に搭載するに至った</w:t>
                      </w:r>
                      <w:r>
                        <w:rPr>
                          <w:rFonts w:hint="eastAsia"/>
                          <w:color w:val="FF0000"/>
                          <w:sz w:val="18"/>
                        </w:rPr>
                        <w:t>考え方</w:t>
                      </w:r>
                      <w:r>
                        <w:rPr>
                          <w:color w:val="FF0000"/>
                          <w:sz w:val="18"/>
                        </w:rPr>
                        <w:t>も</w:t>
                      </w:r>
                      <w:r>
                        <w:rPr>
                          <w:rFonts w:hint="eastAsia"/>
                          <w:color w:val="FF0000"/>
                          <w:sz w:val="18"/>
                        </w:rPr>
                        <w:t>含めながら</w:t>
                      </w:r>
                      <w:r>
                        <w:rPr>
                          <w:color w:val="FF0000"/>
                          <w:sz w:val="18"/>
                        </w:rPr>
                        <w:t>記載すること。</w:t>
                      </w:r>
                    </w:p>
                    <w:p w14:paraId="558DEA66" w14:textId="03D0A6E6" w:rsidR="005E4807" w:rsidRPr="00B06B25" w:rsidRDefault="005E4807" w:rsidP="00561773">
                      <w:pPr>
                        <w:pStyle w:val="aa"/>
                        <w:numPr>
                          <w:ilvl w:val="0"/>
                          <w:numId w:val="23"/>
                        </w:numPr>
                        <w:ind w:leftChars="0" w:left="284" w:hanging="284"/>
                        <w:rPr>
                          <w:color w:val="FF0000"/>
                          <w:sz w:val="18"/>
                        </w:rPr>
                      </w:pPr>
                      <w:r>
                        <w:rPr>
                          <w:rFonts w:hint="eastAsia"/>
                          <w:color w:val="FF0000"/>
                          <w:sz w:val="18"/>
                        </w:rPr>
                        <w:t>配船計画システムに係る補助金を</w:t>
                      </w:r>
                      <w:r>
                        <w:rPr>
                          <w:color w:val="FF0000"/>
                          <w:sz w:val="18"/>
                        </w:rPr>
                        <w:t>申請しない場合は</w:t>
                      </w:r>
                      <w:r>
                        <w:rPr>
                          <w:rFonts w:hint="eastAsia"/>
                          <w:color w:val="FF0000"/>
                          <w:sz w:val="18"/>
                        </w:rPr>
                        <w:t>、</w:t>
                      </w:r>
                      <w:r w:rsidRPr="00526609">
                        <w:rPr>
                          <w:rFonts w:hint="eastAsia"/>
                          <w:b/>
                          <w:color w:val="FF0000"/>
                          <w:sz w:val="18"/>
                          <w:u w:val="single"/>
                        </w:rPr>
                        <w:t>この項目を削除すること。</w:t>
                      </w:r>
                    </w:p>
                  </w:txbxContent>
                </v:textbox>
              </v:shape>
            </w:pict>
          </mc:Fallback>
        </mc:AlternateContent>
      </w:r>
      <w:r w:rsidR="006653CC">
        <w:rPr>
          <w:rFonts w:asciiTheme="minorEastAsia" w:eastAsiaTheme="minorEastAsia" w:hAnsiTheme="minorEastAsia"/>
          <w:b/>
          <w:sz w:val="22"/>
        </w:rPr>
        <w:t>6</w:t>
      </w:r>
      <w:bookmarkStart w:id="12" w:name="_Hlk221118563"/>
      <w:r w:rsidR="000458AF" w:rsidRPr="00A8566B">
        <w:rPr>
          <w:rFonts w:asciiTheme="minorEastAsia" w:eastAsiaTheme="minorEastAsia" w:hAnsiTheme="minorEastAsia"/>
          <w:b/>
        </w:rPr>
        <w:t>.</w:t>
      </w:r>
      <w:r w:rsidR="000458AF" w:rsidRPr="00A8566B">
        <w:rPr>
          <w:rFonts w:asciiTheme="minorEastAsia" w:eastAsiaTheme="minorEastAsia" w:hAnsiTheme="minorEastAsia" w:hint="eastAsia"/>
          <w:b/>
        </w:rPr>
        <w:t>配船計画</w:t>
      </w:r>
    </w:p>
    <w:bookmarkEnd w:id="12"/>
    <w:p w14:paraId="293A644F" w14:textId="76539637" w:rsidR="000458AF" w:rsidRPr="00A8566B" w:rsidRDefault="000458AF" w:rsidP="00AA1330">
      <w:pPr>
        <w:pStyle w:val="2"/>
        <w:rPr>
          <w:rFonts w:ascii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6</w:t>
      </w:r>
      <w:r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目的</w:t>
      </w:r>
      <w:r w:rsidRPr="00A8566B">
        <w:rPr>
          <w:rFonts w:asciiTheme="minorEastAsia" w:eastAsiaTheme="minorEastAsia" w:hAnsiTheme="minorEastAsia"/>
          <w:b/>
          <w:sz w:val="22"/>
        </w:rPr>
        <w:t>・</w:t>
      </w:r>
      <w:r w:rsidRPr="00A8566B">
        <w:rPr>
          <w:rFonts w:asciiTheme="minorEastAsia" w:eastAsiaTheme="minorEastAsia" w:hAnsiTheme="minorEastAsia" w:hint="eastAsia"/>
          <w:b/>
          <w:sz w:val="22"/>
        </w:rPr>
        <w:t>概要</w:t>
      </w:r>
    </w:p>
    <w:p w14:paraId="4026FA46" w14:textId="0EE8AD3E" w:rsidR="006A5D21" w:rsidRPr="00A8566B" w:rsidRDefault="00742D43">
      <w:pPr>
        <w:ind w:left="105" w:hangingChars="50" w:hanging="105"/>
        <w:rPr>
          <w:rFonts w:asciiTheme="minorEastAsia" w:hAnsiTheme="minorEastAsia"/>
          <w:color w:val="FF0000"/>
          <w:sz w:val="22"/>
        </w:rPr>
      </w:pPr>
      <w:r w:rsidRPr="00A8566B">
        <w:rPr>
          <w:rFonts w:asciiTheme="minorEastAsia" w:hAnsiTheme="minorEastAsia"/>
          <w:noProof/>
          <w:color w:val="FF0000"/>
        </w:rPr>
        <mc:AlternateContent>
          <mc:Choice Requires="wps">
            <w:drawing>
              <wp:anchor distT="0" distB="0" distL="114300" distR="114300" simplePos="0" relativeHeight="251658311" behindDoc="0" locked="0" layoutInCell="1" allowOverlap="1" wp14:anchorId="74155BD7" wp14:editId="73304745">
                <wp:simplePos x="0" y="0"/>
                <wp:positionH relativeFrom="margin">
                  <wp:posOffset>357988</wp:posOffset>
                </wp:positionH>
                <wp:positionV relativeFrom="paragraph">
                  <wp:posOffset>923087</wp:posOffset>
                </wp:positionV>
                <wp:extent cx="4831715" cy="257175"/>
                <wp:effectExtent l="0" t="514350" r="26035" b="28575"/>
                <wp:wrapNone/>
                <wp:docPr id="45"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1715" cy="257175"/>
                        </a:xfrm>
                        <a:prstGeom prst="wedgeRectCallout">
                          <a:avLst>
                            <a:gd name="adj1" fmla="val 22239"/>
                            <a:gd name="adj2" fmla="val -238672"/>
                          </a:avLst>
                        </a:prstGeom>
                        <a:solidFill>
                          <a:srgbClr val="FFFFFF"/>
                        </a:solidFill>
                        <a:ln w="9525">
                          <a:solidFill>
                            <a:srgbClr val="000000"/>
                          </a:solidFill>
                          <a:miter lim="800000"/>
                          <a:headEnd/>
                          <a:tailEnd/>
                        </a:ln>
                      </wps:spPr>
                      <wps:txbx>
                        <w:txbxContent>
                          <w:p w14:paraId="2A2F1087" w14:textId="77777777" w:rsidR="005E4807" w:rsidRPr="004C46E8" w:rsidRDefault="005E4807" w:rsidP="00561773">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4C46E8">
                              <w:rPr>
                                <w:rFonts w:hint="eastAsia"/>
                                <w:color w:val="FF0000"/>
                                <w:sz w:val="18"/>
                                <w:szCs w:val="18"/>
                              </w:rPr>
                              <w:t>排出削減率がエネルギー消費削減率と異なる場合は、別途その値等を記載すること。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4155BD7" id="_x0000_s1099" type="#_x0000_t61" style="position:absolute;left:0;text-align:left;margin-left:28.2pt;margin-top:72.7pt;width:380.45pt;height:20.2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" adj="15604,-40753">
                <v:textbox inset="5.85pt,.7pt,5.85pt,.7pt">
                  <w:txbxContent>
                    <w:p w14:paraId="2A2F1087" w14:textId="77777777" w:rsidR="005E4807" w:rsidRPr="004C46E8" w:rsidRDefault="005E4807" w:rsidP="00561773">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4C46E8">
                        <w:rPr>
                          <w:rFonts w:hint="eastAsia"/>
                          <w:color w:val="FF0000"/>
                          <w:sz w:val="18"/>
                          <w:szCs w:val="18"/>
                        </w:rPr>
                        <w:t>排出削減率がエネルギー消費削減率と異なる場合は、別途その値等を記載すること。</w:t>
                      </w:r>
                    </w:p>
                  </w:txbxContent>
                </v:textbox>
                <w10:wrap anchorx="margin"/>
              </v:shape>
            </w:pict>
          </mc:Fallback>
        </mc:AlternateContent>
      </w:r>
      <w:r w:rsidR="00561773" w:rsidRPr="00A8566B">
        <w:rPr>
          <w:rFonts w:asciiTheme="minorEastAsia" w:hAnsiTheme="minorEastAsia" w:hint="eastAsia"/>
        </w:rPr>
        <w:t xml:space="preserve">　</w:t>
      </w:r>
      <w:r w:rsidR="00B91E61" w:rsidRPr="00A8566B">
        <w:rPr>
          <w:rFonts w:asciiTheme="minorEastAsia" w:hAnsiTheme="minorEastAsia"/>
        </w:rPr>
        <w:t xml:space="preserve"> </w:t>
      </w:r>
      <w:r w:rsidR="00D62E67" w:rsidRPr="00A8566B">
        <w:rPr>
          <w:rFonts w:asciiTheme="minorEastAsia" w:hAnsiTheme="minorEastAsia" w:hint="eastAsia"/>
          <w:color w:val="FF0000"/>
          <w:sz w:val="22"/>
        </w:rPr>
        <w:t>本事業では</w:t>
      </w:r>
      <w:r w:rsidR="00D62E67" w:rsidRPr="00A8566B">
        <w:rPr>
          <w:rFonts w:asciiTheme="minorEastAsia" w:hAnsiTheme="minorEastAsia"/>
          <w:color w:val="FF0000"/>
          <w:sz w:val="22"/>
        </w:rPr>
        <w:t>、</w:t>
      </w:r>
      <w:r w:rsidR="00D62E67" w:rsidRPr="00A8566B">
        <w:rPr>
          <w:rFonts w:asciiTheme="minorEastAsia" w:hAnsiTheme="minorEastAsia" w:hint="eastAsia"/>
          <w:color w:val="FF0000"/>
          <w:sz w:val="22"/>
        </w:rPr>
        <w:t>〇〇</w:t>
      </w:r>
      <w:r w:rsidR="00D62E67" w:rsidRPr="00A8566B">
        <w:rPr>
          <w:rFonts w:asciiTheme="minorEastAsia" w:hAnsiTheme="minorEastAsia"/>
          <w:color w:val="FF0000"/>
          <w:sz w:val="22"/>
        </w:rPr>
        <w:t>と連携のもと、</w:t>
      </w:r>
      <w:r w:rsidR="00D62E67" w:rsidRPr="00A8566B">
        <w:rPr>
          <w:rFonts w:asciiTheme="minorEastAsia" w:hAnsiTheme="minorEastAsia" w:hint="eastAsia"/>
          <w:color w:val="FF0000"/>
          <w:sz w:val="22"/>
        </w:rPr>
        <w:t>配船</w:t>
      </w:r>
      <w:r w:rsidR="00D62E67" w:rsidRPr="00A8566B">
        <w:rPr>
          <w:rFonts w:asciiTheme="minorEastAsia" w:hAnsiTheme="minorEastAsia"/>
          <w:color w:val="FF0000"/>
          <w:sz w:val="22"/>
        </w:rPr>
        <w:t>を含む</w:t>
      </w:r>
      <w:r w:rsidR="00561773" w:rsidRPr="00A8566B">
        <w:rPr>
          <w:rFonts w:asciiTheme="minorEastAsia" w:hAnsiTheme="minorEastAsia" w:hint="eastAsia"/>
          <w:color w:val="FF0000"/>
          <w:sz w:val="22"/>
        </w:rPr>
        <w:t>運航上○○という工夫を行うことにより、</w:t>
      </w:r>
      <w:r w:rsidR="00114FFF" w:rsidRPr="00A8566B">
        <w:rPr>
          <w:rFonts w:asciiTheme="minorEastAsia" w:hAnsiTheme="minorEastAsia" w:hint="eastAsia"/>
          <w:color w:val="FF0000"/>
          <w:sz w:val="22"/>
        </w:rPr>
        <w:t>更なる</w:t>
      </w:r>
      <w:r w:rsidR="00561773" w:rsidRPr="00A8566B">
        <w:rPr>
          <w:rFonts w:asciiTheme="minorEastAsia" w:hAnsiTheme="minorEastAsia" w:hint="eastAsia"/>
          <w:color w:val="FF0000"/>
          <w:sz w:val="22"/>
        </w:rPr>
        <w:t>エネルギー消費削減率○％</w:t>
      </w:r>
      <w:r w:rsidR="00561773" w:rsidRPr="0009081C">
        <w:rPr>
          <w:rFonts w:asciiTheme="minorEastAsia" w:hAnsiTheme="minorEastAsia" w:hint="eastAsia"/>
          <w:color w:val="FF0000"/>
          <w:sz w:val="22"/>
        </w:rPr>
        <w:t>（</w:t>
      </w:r>
      <w:r w:rsidR="00EC0604" w:rsidRPr="0009081C">
        <w:rPr>
          <w:rFonts w:asciiTheme="minorEastAsia" w:hAnsiTheme="minorEastAsia"/>
          <w:color w:val="FF0000"/>
          <w:sz w:val="22"/>
        </w:rPr>
        <w:t>CO</w:t>
      </w:r>
      <w:r w:rsidR="00EC0604" w:rsidRPr="0009081C">
        <w:rPr>
          <w:rFonts w:asciiTheme="minorEastAsia" w:hAnsiTheme="minorEastAsia"/>
          <w:color w:val="FF0000"/>
          <w:sz w:val="22"/>
          <w:vertAlign w:val="subscript"/>
        </w:rPr>
        <w:t>2</w:t>
      </w:r>
      <w:r w:rsidR="00561773" w:rsidRPr="0009081C">
        <w:rPr>
          <w:rFonts w:asciiTheme="minorEastAsia" w:hAnsiTheme="minorEastAsia" w:hint="eastAsia"/>
          <w:color w:val="FF0000"/>
          <w:sz w:val="22"/>
        </w:rPr>
        <w:t>排出削減率△％）</w:t>
      </w:r>
      <w:r w:rsidR="00561773" w:rsidRPr="00A8566B">
        <w:rPr>
          <w:rFonts w:asciiTheme="minorEastAsia" w:hAnsiTheme="minorEastAsia" w:hint="eastAsia"/>
          <w:color w:val="FF0000"/>
          <w:sz w:val="22"/>
        </w:rPr>
        <w:t>を実現する。この事業により、○○を○○という観点から実証することで、その更なる普及に繋げることを見込んでいる。</w:t>
      </w:r>
      <w:r w:rsidR="006A5D21" w:rsidRPr="00A8566B">
        <w:rPr>
          <w:rFonts w:asciiTheme="minorEastAsia" w:hAnsiTheme="minorEastAsia" w:hint="eastAsia"/>
          <w:color w:val="FF0000"/>
          <w:sz w:val="22"/>
        </w:rPr>
        <w:t>○○○○○○○○○○○○○○○○○○○○○○○○○○○○○○○○○○○○○○○○○○○○○○○○○○○○○○○○○○○○○○○○○○○○○○○○○○○○○○○○○○○○○○○○○○○○○○○○○○○○○○○○○○○○○○○○○○○○○○○○○○○○○○○○○○○○○○○○○○○○○○○○○○○○○○○○○○○○○○○○○○○○○○○○○○○○○○○</w:t>
      </w:r>
    </w:p>
    <w:p w14:paraId="325C2586" w14:textId="0F4AD3A1" w:rsidR="00561773" w:rsidRPr="00A8566B" w:rsidRDefault="00561773" w:rsidP="00AA1330">
      <w:pPr>
        <w:ind w:left="110" w:hangingChars="50" w:hanging="110"/>
        <w:rPr>
          <w:rFonts w:asciiTheme="minorEastAsia" w:hAnsiTheme="minorEastAsia"/>
          <w:color w:val="FF0000"/>
          <w:sz w:val="22"/>
        </w:rPr>
      </w:pPr>
      <w:r w:rsidRPr="00A8566B">
        <w:rPr>
          <w:rFonts w:asciiTheme="minorEastAsia" w:hAnsiTheme="minorEastAsia" w:hint="eastAsia"/>
          <w:color w:val="FF0000"/>
          <w:sz w:val="22"/>
        </w:rPr>
        <w:t xml:space="preserve">　</w:t>
      </w:r>
      <w:r w:rsidR="0064363A" w:rsidRPr="00A8566B">
        <w:rPr>
          <w:rFonts w:asciiTheme="minorEastAsia" w:hAnsiTheme="minorEastAsia" w:hint="eastAsia"/>
          <w:color w:val="FF0000"/>
          <w:sz w:val="22"/>
        </w:rPr>
        <w:t>〇〇～〇〇航路に補助対象船を導入することで、従来</w:t>
      </w:r>
      <w:r w:rsidRPr="00A8566B">
        <w:rPr>
          <w:rFonts w:asciiTheme="minorEastAsia" w:hAnsiTheme="minorEastAsia" w:hint="eastAsia"/>
          <w:color w:val="FF0000"/>
          <w:sz w:val="22"/>
        </w:rPr>
        <w:t>○○</w:t>
      </w:r>
      <w:r w:rsidR="0064363A" w:rsidRPr="00A8566B">
        <w:rPr>
          <w:rFonts w:asciiTheme="minorEastAsia" w:hAnsiTheme="minorEastAsia" w:hint="eastAsia"/>
          <w:color w:val="FF0000"/>
          <w:sz w:val="22"/>
        </w:rPr>
        <w:t>隻で配船していたのが、〇〇隻数に減少し、年間エネルギー消費削減率○％（</w:t>
      </w:r>
      <w:r w:rsidR="00EC0604" w:rsidRPr="00A8566B">
        <w:rPr>
          <w:rFonts w:asciiTheme="minorEastAsia" w:hAnsiTheme="minorEastAsia"/>
          <w:color w:val="FF0000"/>
          <w:sz w:val="22"/>
        </w:rPr>
        <w:t>CO</w:t>
      </w:r>
      <w:r w:rsidR="00EC0604" w:rsidRPr="008742D0">
        <w:rPr>
          <w:rFonts w:asciiTheme="minorEastAsia" w:hAnsiTheme="minorEastAsia"/>
          <w:color w:val="FF0000"/>
          <w:sz w:val="22"/>
          <w:vertAlign w:val="subscript"/>
        </w:rPr>
        <w:t>2</w:t>
      </w:r>
      <w:r w:rsidR="0064363A" w:rsidRPr="00A8566B">
        <w:rPr>
          <w:rFonts w:asciiTheme="minorEastAsia" w:hAnsiTheme="minorEastAsia" w:hint="eastAsia"/>
          <w:color w:val="FF0000"/>
          <w:sz w:val="22"/>
        </w:rPr>
        <w:t>排出削減率△％）を実現することが可能となる。</w:t>
      </w:r>
      <w:r w:rsidRPr="00A8566B">
        <w:rPr>
          <w:rFonts w:asciiTheme="minorEastAsia" w:hAnsiTheme="minorEastAsia" w:hint="eastAsia"/>
          <w:color w:val="FF0000"/>
          <w:sz w:val="22"/>
        </w:rPr>
        <w:t>○○○○○○○○○○○○○○○○○○○○○○○○○○○○○○○○○○○○○○○○○○○○○○○○○○○○○○○○○○○○○○○○○○○○○○○○○○○○○○○○○○○○○○○○○○○○○○○○○○○○○○○○○○○○</w:t>
      </w:r>
    </w:p>
    <w:p w14:paraId="14185435" w14:textId="77777777" w:rsidR="00561773" w:rsidRPr="00A8566B" w:rsidRDefault="00561773" w:rsidP="00AA1330">
      <w:pPr>
        <w:ind w:left="110" w:hangingChars="50" w:hanging="110"/>
        <w:rPr>
          <w:rFonts w:asciiTheme="minorEastAsia" w:hAnsiTheme="minorEastAsia"/>
          <w:color w:val="FF0000"/>
          <w:sz w:val="22"/>
        </w:rPr>
      </w:pPr>
      <w:r w:rsidRPr="00A8566B">
        <w:rPr>
          <w:rFonts w:asciiTheme="minorEastAsia" w:hAnsiTheme="minorEastAsia" w:hint="eastAsia"/>
          <w:color w:val="FF0000"/>
          <w:sz w:val="22"/>
        </w:rPr>
        <w:t xml:space="preserve">　</w:t>
      </w:r>
      <w:r w:rsidR="00B91E61" w:rsidRPr="00A8566B">
        <w:rPr>
          <w:rFonts w:asciiTheme="minorEastAsia" w:hAnsiTheme="minorEastAsia"/>
          <w:color w:val="FF0000"/>
          <w:sz w:val="22"/>
        </w:rPr>
        <w:t xml:space="preserve"> </w:t>
      </w:r>
      <w:r w:rsidRPr="00A8566B">
        <w:rPr>
          <w:rFonts w:asciiTheme="minorEastAsia" w:hAnsiTheme="minorEastAsia" w:hint="eastAsia"/>
          <w:color w:val="FF0000"/>
          <w:sz w:val="22"/>
        </w:rPr>
        <w:t>また、この</w:t>
      </w:r>
      <w:r w:rsidR="00F54DF3" w:rsidRPr="00A8566B">
        <w:rPr>
          <w:rFonts w:asciiTheme="minorEastAsia" w:hAnsiTheme="minorEastAsia" w:hint="eastAsia"/>
          <w:color w:val="FF0000"/>
          <w:sz w:val="22"/>
        </w:rPr>
        <w:t>事業の</w:t>
      </w:r>
      <w:r w:rsidRPr="00A8566B">
        <w:rPr>
          <w:rFonts w:asciiTheme="minorEastAsia" w:hAnsiTheme="minorEastAsia" w:hint="eastAsia"/>
          <w:color w:val="FF0000"/>
          <w:sz w:val="22"/>
        </w:rPr>
        <w:t>特徴は○○○という点で、○○が○○よりも優れている。○○○○○○○○○○○○○○○○○○○○○○○○○○○○○○○○○○○○○○○○○○○○○○○○○○○○○○○○○○○○○○○○○○○○○○○○○○○○○○○○○○○○○○○○○○○○○○○○○○○○○○○○○○○○○○</w:t>
      </w:r>
    </w:p>
    <w:p w14:paraId="04633685" w14:textId="77777777" w:rsidR="00B91E61" w:rsidRPr="00A8566B" w:rsidRDefault="00B91E61" w:rsidP="00AA1330">
      <w:pPr>
        <w:ind w:left="105" w:hangingChars="50" w:hanging="105"/>
        <w:rPr>
          <w:rFonts w:asciiTheme="minorEastAsia" w:hAnsiTheme="minorEastAsia"/>
        </w:rPr>
      </w:pPr>
    </w:p>
    <w:p w14:paraId="6D2F47CF" w14:textId="1FD5322E" w:rsidR="000458AF" w:rsidRPr="00A8566B" w:rsidRDefault="000458AF" w:rsidP="00AA1330">
      <w:pPr>
        <w:pStyle w:val="2"/>
        <w:rPr>
          <w:rFonts w:ascii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6</w:t>
      </w:r>
      <w:r w:rsidRPr="00A8566B">
        <w:rPr>
          <w:rFonts w:asciiTheme="minorEastAsia" w:eastAsiaTheme="minorEastAsia" w:hAnsiTheme="minorEastAsia"/>
          <w:b/>
          <w:sz w:val="22"/>
        </w:rPr>
        <w:t>-2</w:t>
      </w:r>
      <w:r w:rsidR="00561773" w:rsidRPr="00A8566B">
        <w:rPr>
          <w:rFonts w:asciiTheme="minorEastAsia" w:eastAsiaTheme="minorEastAsia" w:hAnsiTheme="minorEastAsia" w:hint="eastAsia"/>
          <w:b/>
          <w:sz w:val="22"/>
        </w:rPr>
        <w:t>エネルギー消費</w:t>
      </w:r>
      <w:r w:rsidR="00561773" w:rsidRPr="00A8566B">
        <w:rPr>
          <w:rFonts w:asciiTheme="minorEastAsia" w:eastAsiaTheme="minorEastAsia" w:hAnsiTheme="minorEastAsia"/>
          <w:b/>
          <w:sz w:val="22"/>
        </w:rPr>
        <w:t>削減率等の検証</w:t>
      </w:r>
    </w:p>
    <w:p w14:paraId="49E2B294" w14:textId="7A591F62" w:rsidR="00114FFF" w:rsidRPr="00A8566B" w:rsidRDefault="00B91E61" w:rsidP="00114FFF">
      <w:pPr>
        <w:rPr>
          <w:rFonts w:asciiTheme="minorEastAsia" w:hAnsiTheme="minorEastAsia"/>
          <w:b/>
          <w:lang w:eastAsia="zh-TW"/>
        </w:rPr>
      </w:pPr>
      <w:r w:rsidRPr="00A8566B">
        <w:rPr>
          <w:rFonts w:asciiTheme="minorEastAsia" w:hAnsiTheme="minorEastAsia"/>
        </w:rPr>
        <w:t xml:space="preserve">   </w:t>
      </w:r>
      <w:r w:rsidR="006653CC">
        <w:rPr>
          <w:rFonts w:asciiTheme="minorEastAsia" w:hAnsiTheme="minorEastAsia"/>
          <w:b/>
          <w:sz w:val="22"/>
          <w:lang w:eastAsia="zh-TW"/>
        </w:rPr>
        <w:t>6</w:t>
      </w:r>
      <w:r w:rsidR="00114FFF" w:rsidRPr="00A8566B">
        <w:rPr>
          <w:rFonts w:asciiTheme="minorEastAsia" w:hAnsiTheme="minorEastAsia" w:hint="eastAsia"/>
          <w:b/>
          <w:sz w:val="22"/>
          <w:lang w:eastAsia="zh-TW"/>
        </w:rPr>
        <w:t>-</w:t>
      </w:r>
      <w:r w:rsidR="00F84356" w:rsidRPr="00A8566B">
        <w:rPr>
          <w:rFonts w:asciiTheme="minorEastAsia" w:hAnsiTheme="minorEastAsia" w:hint="eastAsia"/>
          <w:b/>
          <w:sz w:val="22"/>
          <w:lang w:eastAsia="zh-TW"/>
        </w:rPr>
        <w:t>2</w:t>
      </w:r>
      <w:r w:rsidR="00114FFF" w:rsidRPr="00A8566B">
        <w:rPr>
          <w:rFonts w:asciiTheme="minorEastAsia" w:hAnsiTheme="minorEastAsia" w:hint="eastAsia"/>
          <w:b/>
          <w:sz w:val="22"/>
          <w:lang w:eastAsia="zh-TW"/>
        </w:rPr>
        <w:t>-1 検証予定期間</w:t>
      </w:r>
      <w:r w:rsidR="00114FFF" w:rsidRPr="00A8566B">
        <w:rPr>
          <w:rFonts w:asciiTheme="minorEastAsia" w:hAnsiTheme="minorEastAsia" w:hint="eastAsia"/>
          <w:lang w:eastAsia="zh-TW"/>
        </w:rPr>
        <w:t xml:space="preserve">　</w:t>
      </w:r>
      <w:r w:rsidR="00114FFF" w:rsidRPr="00A8566B">
        <w:rPr>
          <w:rFonts w:asciiTheme="minorEastAsia" w:hAnsiTheme="minorEastAsia" w:hint="eastAsia"/>
          <w:color w:val="FF0000"/>
          <w:sz w:val="22"/>
          <w:lang w:eastAsia="zh-TW"/>
        </w:rPr>
        <w:t>○年○月○日～○年○月○日　（１年間）</w:t>
      </w:r>
    </w:p>
    <w:p w14:paraId="18E9C4A4" w14:textId="77777777" w:rsidR="00114FFF" w:rsidRPr="00A8566B" w:rsidRDefault="00114FFF" w:rsidP="00114FFF">
      <w:pPr>
        <w:rPr>
          <w:rFonts w:asciiTheme="minorEastAsia" w:hAnsiTheme="minorEastAsia"/>
          <w:b/>
          <w:sz w:val="22"/>
          <w:lang w:eastAsia="zh-TW"/>
        </w:rPr>
      </w:pPr>
      <w:r w:rsidRPr="00A8566B">
        <w:rPr>
          <w:rFonts w:asciiTheme="minorEastAsia" w:hAnsiTheme="minorEastAsia" w:hint="eastAsia"/>
          <w:b/>
          <w:sz w:val="22"/>
          <w:lang w:eastAsia="zh-TW"/>
        </w:rPr>
        <w:t xml:space="preserve">　 </w:t>
      </w:r>
    </w:p>
    <w:p w14:paraId="5B297821" w14:textId="0D2CEDE4" w:rsidR="00645692" w:rsidRPr="00A8566B" w:rsidRDefault="00645692" w:rsidP="00645692">
      <w:pPr>
        <w:rPr>
          <w:rFonts w:asciiTheme="minorEastAsia" w:hAnsiTheme="minorEastAsia"/>
          <w:b/>
          <w:bCs/>
          <w:sz w:val="22"/>
        </w:rPr>
      </w:pPr>
      <w:r w:rsidRPr="00A8566B">
        <w:rPr>
          <w:rFonts w:asciiTheme="minorEastAsia" w:hAnsiTheme="minorEastAsia" w:hint="eastAsia"/>
          <w:b/>
          <w:sz w:val="22"/>
          <w:lang w:eastAsia="zh-TW"/>
        </w:rPr>
        <w:t xml:space="preserve">　</w:t>
      </w:r>
      <w:r w:rsidRPr="00A8566B">
        <w:rPr>
          <w:rFonts w:asciiTheme="minorEastAsia" w:hAnsiTheme="minorEastAsia"/>
          <w:b/>
          <w:sz w:val="22"/>
          <w:lang w:eastAsia="zh-TW"/>
        </w:rPr>
        <w:t xml:space="preserve"> </w:t>
      </w:r>
      <w:r w:rsidR="006653CC">
        <w:rPr>
          <w:rFonts w:asciiTheme="minorEastAsia" w:hAnsiTheme="minorEastAsia"/>
          <w:b/>
          <w:bCs/>
          <w:sz w:val="22"/>
        </w:rPr>
        <w:t>6</w:t>
      </w:r>
      <w:r w:rsidRPr="00A8566B">
        <w:rPr>
          <w:rFonts w:asciiTheme="minorEastAsia" w:hAnsiTheme="minorEastAsia"/>
          <w:b/>
          <w:bCs/>
          <w:sz w:val="22"/>
        </w:rPr>
        <w:t>-</w:t>
      </w:r>
      <w:r w:rsidR="009423B7" w:rsidRPr="00A8566B">
        <w:rPr>
          <w:rFonts w:asciiTheme="minorEastAsia" w:hAnsiTheme="minorEastAsia"/>
          <w:b/>
          <w:bCs/>
          <w:sz w:val="22"/>
        </w:rPr>
        <w:t>2</w:t>
      </w:r>
      <w:r w:rsidRPr="00A8566B">
        <w:rPr>
          <w:rFonts w:asciiTheme="minorEastAsia" w:hAnsiTheme="minorEastAsia"/>
          <w:b/>
          <w:bCs/>
          <w:sz w:val="22"/>
        </w:rPr>
        <w:t>-</w:t>
      </w:r>
      <w:r w:rsidR="009423B7" w:rsidRPr="00A8566B">
        <w:rPr>
          <w:rFonts w:asciiTheme="minorEastAsia" w:hAnsiTheme="minorEastAsia"/>
          <w:b/>
          <w:bCs/>
          <w:sz w:val="22"/>
        </w:rPr>
        <w:t>2</w:t>
      </w:r>
      <w:r w:rsidR="009423B7" w:rsidRPr="00A8566B">
        <w:rPr>
          <w:rFonts w:asciiTheme="minorEastAsia" w:hAnsiTheme="minorEastAsia" w:hint="eastAsia"/>
          <w:b/>
          <w:bCs/>
          <w:sz w:val="22"/>
        </w:rPr>
        <w:t>配船計画</w:t>
      </w:r>
      <w:r w:rsidRPr="00A8566B">
        <w:rPr>
          <w:rFonts w:asciiTheme="minorEastAsia" w:hAnsiTheme="minorEastAsia" w:hint="eastAsia"/>
          <w:b/>
          <w:bCs/>
          <w:sz w:val="22"/>
        </w:rPr>
        <w:t>の寄与による</w:t>
      </w:r>
      <w:r w:rsidR="009423B7" w:rsidRPr="00A8566B">
        <w:rPr>
          <w:rFonts w:asciiTheme="minorEastAsia" w:hAnsiTheme="minorEastAsia" w:cstheme="majorBidi" w:hint="eastAsia"/>
          <w:b/>
          <w:sz w:val="22"/>
        </w:rPr>
        <w:t>エネルギー消費</w:t>
      </w:r>
      <w:r w:rsidR="009423B7" w:rsidRPr="00A8566B">
        <w:rPr>
          <w:rFonts w:asciiTheme="minorEastAsia" w:hAnsiTheme="minorEastAsia" w:cstheme="majorBidi"/>
          <w:b/>
          <w:sz w:val="22"/>
        </w:rPr>
        <w:t>削減率</w:t>
      </w:r>
      <w:r w:rsidR="009423B7" w:rsidRPr="00A8566B">
        <w:rPr>
          <w:rFonts w:asciiTheme="minorEastAsia" w:hAnsiTheme="minorEastAsia" w:cstheme="majorBidi" w:hint="eastAsia"/>
          <w:b/>
          <w:sz w:val="22"/>
        </w:rPr>
        <w:t>及びCO</w:t>
      </w:r>
      <w:r w:rsidR="009423B7" w:rsidRPr="008742D0">
        <w:rPr>
          <w:rFonts w:asciiTheme="minorEastAsia" w:hAnsiTheme="minorEastAsia" w:cstheme="majorBidi"/>
          <w:b/>
          <w:sz w:val="22"/>
          <w:vertAlign w:val="subscript"/>
        </w:rPr>
        <w:t>2</w:t>
      </w:r>
      <w:r w:rsidR="009423B7" w:rsidRPr="00A8566B">
        <w:rPr>
          <w:rFonts w:asciiTheme="minorEastAsia" w:hAnsiTheme="minorEastAsia" w:cstheme="majorBidi" w:hint="eastAsia"/>
          <w:b/>
          <w:sz w:val="22"/>
        </w:rPr>
        <w:t>排出</w:t>
      </w:r>
      <w:r w:rsidR="009423B7" w:rsidRPr="00A8566B">
        <w:rPr>
          <w:rFonts w:asciiTheme="minorEastAsia" w:hAnsiTheme="minorEastAsia" w:cstheme="majorBidi"/>
          <w:b/>
          <w:sz w:val="22"/>
        </w:rPr>
        <w:t>削減率</w:t>
      </w:r>
      <w:r w:rsidRPr="00A8566B">
        <w:rPr>
          <w:rFonts w:asciiTheme="minorEastAsia" w:hAnsiTheme="minorEastAsia"/>
          <w:b/>
          <w:bCs/>
          <w:sz w:val="22"/>
        </w:rPr>
        <w:t>（％）</w:t>
      </w:r>
    </w:p>
    <w:p w14:paraId="60F27ECD" w14:textId="77777777" w:rsidR="00645692" w:rsidRPr="00A8566B" w:rsidRDefault="009423B7" w:rsidP="00645692">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cstheme="majorBidi" w:hint="eastAsia"/>
          <w:color w:val="FF0000"/>
          <w:sz w:val="22"/>
        </w:rPr>
        <w:t>エネルギー消費</w:t>
      </w:r>
      <w:r w:rsidRPr="00A8566B">
        <w:rPr>
          <w:rFonts w:asciiTheme="minorEastAsia" w:hAnsiTheme="minorEastAsia" w:cstheme="majorBidi"/>
          <w:color w:val="FF0000"/>
          <w:sz w:val="22"/>
        </w:rPr>
        <w:t>削減率</w:t>
      </w:r>
      <w:r w:rsidRPr="00A8566B">
        <w:rPr>
          <w:rFonts w:asciiTheme="minorEastAsia" w:hAnsiTheme="minorEastAsia" w:cstheme="majorBidi" w:hint="eastAsia"/>
          <w:color w:val="FF0000"/>
          <w:sz w:val="22"/>
        </w:rPr>
        <w:t>：</w:t>
      </w:r>
      <w:r w:rsidRPr="00A8566B">
        <w:rPr>
          <w:rFonts w:asciiTheme="minorEastAsia" w:hAnsiTheme="minorEastAsia" w:hint="eastAsia"/>
          <w:bCs/>
          <w:color w:val="FF0000"/>
          <w:sz w:val="22"/>
        </w:rPr>
        <w:t>Ａ</w:t>
      </w:r>
      <w:r w:rsidRPr="00A8566B">
        <w:rPr>
          <w:rFonts w:asciiTheme="minorEastAsia" w:hAnsiTheme="minorEastAsia"/>
          <w:bCs/>
          <w:color w:val="FF0000"/>
          <w:sz w:val="22"/>
        </w:rPr>
        <w:t>3</w:t>
      </w:r>
      <w:r w:rsidR="00645692" w:rsidRPr="00A8566B">
        <w:rPr>
          <w:rFonts w:asciiTheme="minorEastAsia" w:hAnsiTheme="minorEastAsia"/>
          <w:bCs/>
          <w:color w:val="FF0000"/>
          <w:sz w:val="22"/>
        </w:rPr>
        <w:t>％</w:t>
      </w:r>
      <w:r w:rsidRPr="00A8566B">
        <w:rPr>
          <w:rFonts w:asciiTheme="minorEastAsia" w:hAnsiTheme="minorEastAsia"/>
          <w:bCs/>
          <w:color w:val="FF0000"/>
          <w:sz w:val="22"/>
        </w:rPr>
        <w:t xml:space="preserve"> </w:t>
      </w:r>
      <w:r w:rsidR="00645692" w:rsidRPr="00A8566B">
        <w:rPr>
          <w:rFonts w:asciiTheme="minorEastAsia" w:hAnsiTheme="minorEastAsia"/>
          <w:bCs/>
          <w:color w:val="FF0000"/>
          <w:sz w:val="22"/>
        </w:rPr>
        <w:t>(</w:t>
      </w:r>
      <w:r w:rsidR="00645692" w:rsidRPr="00A8566B">
        <w:rPr>
          <w:rFonts w:asciiTheme="minorEastAsia" w:hAnsiTheme="minorEastAsia" w:hint="eastAsia"/>
          <w:bCs/>
          <w:color w:val="FF0000"/>
          <w:sz w:val="22"/>
        </w:rPr>
        <w:t>※</w:t>
      </w:r>
      <w:r w:rsidR="00645692" w:rsidRPr="00A8566B">
        <w:rPr>
          <w:rFonts w:asciiTheme="minorEastAsia" w:hAnsiTheme="minorEastAsia"/>
          <w:bCs/>
          <w:color w:val="FF0000"/>
          <w:sz w:val="22"/>
        </w:rPr>
        <w:t>)</w:t>
      </w:r>
    </w:p>
    <w:p w14:paraId="51F75F21" w14:textId="77777777" w:rsidR="009423B7" w:rsidRPr="00A8566B" w:rsidRDefault="009423B7" w:rsidP="00645692">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CO</w:t>
      </w:r>
      <w:r w:rsidRPr="008742D0">
        <w:rPr>
          <w:rFonts w:asciiTheme="minorEastAsia" w:hAnsiTheme="minorEastAsia"/>
          <w:bCs/>
          <w:color w:val="FF0000"/>
          <w:sz w:val="22"/>
          <w:vertAlign w:val="subscript"/>
        </w:rPr>
        <w:t>2</w:t>
      </w:r>
      <w:r w:rsidRPr="00A8566B">
        <w:rPr>
          <w:rFonts w:asciiTheme="minorEastAsia" w:hAnsiTheme="minorEastAsia" w:hint="eastAsia"/>
          <w:bCs/>
          <w:color w:val="FF0000"/>
          <w:sz w:val="22"/>
        </w:rPr>
        <w:t>排出削減率：Ｂ</w:t>
      </w:r>
      <w:r w:rsidRPr="00A8566B">
        <w:rPr>
          <w:rFonts w:asciiTheme="minorEastAsia" w:hAnsiTheme="minorEastAsia"/>
          <w:bCs/>
          <w:color w:val="FF0000"/>
          <w:sz w:val="22"/>
        </w:rPr>
        <w:t>3％(</w:t>
      </w:r>
      <w:r w:rsidRPr="00A8566B">
        <w:rPr>
          <w:rFonts w:asciiTheme="minorEastAsia" w:hAnsiTheme="minorEastAsia" w:hint="eastAsia"/>
          <w:bCs/>
          <w:color w:val="FF0000"/>
          <w:sz w:val="22"/>
        </w:rPr>
        <w:t>※</w:t>
      </w:r>
      <w:r w:rsidRPr="00A8566B">
        <w:rPr>
          <w:rFonts w:asciiTheme="minorEastAsia" w:hAnsiTheme="minorEastAsia"/>
          <w:bCs/>
          <w:color w:val="FF0000"/>
          <w:sz w:val="22"/>
        </w:rPr>
        <w:t>)</w:t>
      </w:r>
    </w:p>
    <w:p w14:paraId="1A095AF8" w14:textId="7126168E" w:rsidR="00645692" w:rsidRPr="00A8566B" w:rsidRDefault="00E8204E" w:rsidP="006D7B22">
      <w:pPr>
        <w:pStyle w:val="aa"/>
        <w:widowControl/>
        <w:numPr>
          <w:ilvl w:val="0"/>
          <w:numId w:val="52"/>
        </w:numPr>
        <w:ind w:leftChars="0" w:left="735"/>
        <w:jc w:val="left"/>
        <w:rPr>
          <w:rFonts w:asciiTheme="minorEastAsia" w:hAnsiTheme="minorEastAsia"/>
          <w:bCs/>
          <w:color w:val="FF0000"/>
          <w:sz w:val="22"/>
        </w:rPr>
      </w:pPr>
      <w:r w:rsidRPr="00A8566B">
        <w:rPr>
          <w:rFonts w:asciiTheme="minorEastAsia" w:hAnsiTheme="minorEastAsia"/>
          <w:noProof/>
          <w:sz w:val="22"/>
        </w:rPr>
        <mc:AlternateContent>
          <mc:Choice Requires="wps">
            <w:drawing>
              <wp:anchor distT="0" distB="0" distL="114300" distR="114300" simplePos="0" relativeHeight="251658273" behindDoc="0" locked="0" layoutInCell="1" allowOverlap="1" wp14:anchorId="7C2311F7" wp14:editId="070E2AE8">
                <wp:simplePos x="0" y="0"/>
                <wp:positionH relativeFrom="margin">
                  <wp:posOffset>1604772</wp:posOffset>
                </wp:positionH>
                <wp:positionV relativeFrom="paragraph">
                  <wp:posOffset>541325</wp:posOffset>
                </wp:positionV>
                <wp:extent cx="2531110" cy="466725"/>
                <wp:effectExtent l="400050" t="0" r="21590" b="28575"/>
                <wp:wrapNone/>
                <wp:docPr id="43"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110" cy="466725"/>
                        </a:xfrm>
                        <a:prstGeom prst="wedgeRectCallout">
                          <a:avLst>
                            <a:gd name="adj1" fmla="val -64201"/>
                            <a:gd name="adj2" fmla="val 41554"/>
                          </a:avLst>
                        </a:prstGeom>
                        <a:solidFill>
                          <a:srgbClr val="FFFFFF"/>
                        </a:solidFill>
                        <a:ln w="9525">
                          <a:solidFill>
                            <a:srgbClr val="000000"/>
                          </a:solidFill>
                          <a:miter lim="800000"/>
                          <a:headEnd/>
                          <a:tailEnd/>
                        </a:ln>
                      </wps:spPr>
                      <wps:txbx>
                        <w:txbxContent>
                          <w:p w14:paraId="2B593603" w14:textId="77777777" w:rsidR="005E4807" w:rsidRDefault="005E4807" w:rsidP="00AA1330">
                            <w:pPr>
                              <w:pStyle w:val="aa"/>
                              <w:numPr>
                                <w:ilvl w:val="0"/>
                                <w:numId w:val="43"/>
                              </w:numPr>
                              <w:ind w:leftChars="0" w:left="284" w:hanging="284"/>
                              <w:rPr>
                                <w:color w:val="FF0000"/>
                                <w:sz w:val="18"/>
                              </w:rPr>
                            </w:pPr>
                            <w:r>
                              <w:rPr>
                                <w:rFonts w:hint="eastAsia"/>
                                <w:color w:val="FF0000"/>
                                <w:sz w:val="18"/>
                              </w:rPr>
                              <w:t>具体的に検証</w:t>
                            </w:r>
                            <w:r w:rsidRPr="00A72AA5">
                              <w:rPr>
                                <w:rFonts w:hint="eastAsia"/>
                                <w:color w:val="FF0000"/>
                                <w:sz w:val="18"/>
                              </w:rPr>
                              <w:t>方法を記載すること。</w:t>
                            </w:r>
                          </w:p>
                          <w:p w14:paraId="1879C9BD" w14:textId="77777777" w:rsidR="005E4807" w:rsidRPr="00AA1330" w:rsidRDefault="005E4807" w:rsidP="00AA1330">
                            <w:pPr>
                              <w:pStyle w:val="aa"/>
                              <w:numPr>
                                <w:ilvl w:val="0"/>
                                <w:numId w:val="43"/>
                              </w:numPr>
                              <w:ind w:leftChars="0" w:left="284" w:hanging="284"/>
                              <w:rPr>
                                <w:color w:val="FF0000"/>
                                <w:sz w:val="18"/>
                              </w:rPr>
                            </w:pPr>
                            <w:r w:rsidRPr="00AA1330">
                              <w:rPr>
                                <w:rFonts w:hint="eastAsia"/>
                                <w:color w:val="FF0000"/>
                                <w:sz w:val="18"/>
                              </w:rPr>
                              <w:t>半ページ以上を目安として記載すること。</w:t>
                            </w:r>
                          </w:p>
                          <w:p w14:paraId="133D176D" w14:textId="77777777" w:rsidR="005E4807" w:rsidRPr="00A50C1D" w:rsidRDefault="005E4807" w:rsidP="00AA13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2311F7" id="_x0000_s1100" type="#_x0000_t61" style="position:absolute;left:0;text-align:left;margin-left:126.35pt;margin-top:42.6pt;width:199.3pt;height:36.7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" adj="-3067,19776">
                <v:textbox inset="5.85pt,.7pt,5.85pt,.7pt">
                  <w:txbxContent>
                    <w:p w14:paraId="2B593603" w14:textId="77777777" w:rsidR="005E4807" w:rsidRDefault="005E4807" w:rsidP="00AA1330">
                      <w:pPr>
                        <w:pStyle w:val="aa"/>
                        <w:numPr>
                          <w:ilvl w:val="0"/>
                          <w:numId w:val="43"/>
                        </w:numPr>
                        <w:ind w:leftChars="0" w:left="284" w:hanging="284"/>
                        <w:rPr>
                          <w:color w:val="FF0000"/>
                          <w:sz w:val="18"/>
                        </w:rPr>
                      </w:pPr>
                      <w:r>
                        <w:rPr>
                          <w:rFonts w:hint="eastAsia"/>
                          <w:color w:val="FF0000"/>
                          <w:sz w:val="18"/>
                        </w:rPr>
                        <w:t>具体的に検証</w:t>
                      </w:r>
                      <w:r w:rsidRPr="00A72AA5">
                        <w:rPr>
                          <w:rFonts w:hint="eastAsia"/>
                          <w:color w:val="FF0000"/>
                          <w:sz w:val="18"/>
                        </w:rPr>
                        <w:t>方法を記載すること。</w:t>
                      </w:r>
                    </w:p>
                    <w:p w14:paraId="1879C9BD" w14:textId="77777777" w:rsidR="005E4807" w:rsidRPr="00AA1330" w:rsidRDefault="005E4807" w:rsidP="00AA1330">
                      <w:pPr>
                        <w:pStyle w:val="aa"/>
                        <w:numPr>
                          <w:ilvl w:val="0"/>
                          <w:numId w:val="43"/>
                        </w:numPr>
                        <w:ind w:leftChars="0" w:left="284" w:hanging="284"/>
                        <w:rPr>
                          <w:color w:val="FF0000"/>
                          <w:sz w:val="18"/>
                        </w:rPr>
                      </w:pPr>
                      <w:r w:rsidRPr="00AA1330">
                        <w:rPr>
                          <w:rFonts w:hint="eastAsia"/>
                          <w:color w:val="FF0000"/>
                          <w:sz w:val="18"/>
                        </w:rPr>
                        <w:t>半ページ以上を目安として記載すること。</w:t>
                      </w:r>
                    </w:p>
                    <w:p w14:paraId="133D176D" w14:textId="77777777" w:rsidR="005E4807" w:rsidRPr="00A50C1D" w:rsidRDefault="005E4807" w:rsidP="00AA1330"/>
                  </w:txbxContent>
                </v:textbox>
                <w10:wrap anchorx="margin"/>
              </v:shape>
            </w:pict>
          </mc:Fallback>
        </mc:AlternateContent>
      </w:r>
      <w:r w:rsidR="00645692" w:rsidRPr="00A8566B">
        <w:rPr>
          <w:rFonts w:asciiTheme="minorEastAsia" w:hAnsiTheme="minorEastAsia" w:hint="eastAsia"/>
          <w:bCs/>
          <w:color w:val="FF0000"/>
          <w:sz w:val="22"/>
        </w:rPr>
        <w:t>補助事業の効果検証に当たっては、</w:t>
      </w:r>
      <w:r w:rsidR="006D7B22" w:rsidRPr="00A8566B">
        <w:rPr>
          <w:rFonts w:asciiTheme="minorEastAsia" w:hAnsiTheme="minorEastAsia" w:hint="eastAsia"/>
          <w:bCs/>
          <w:color w:val="FF0000"/>
          <w:sz w:val="22"/>
        </w:rPr>
        <w:t>配船計画</w:t>
      </w:r>
      <w:r w:rsidR="00645692" w:rsidRPr="00A8566B">
        <w:rPr>
          <w:rFonts w:asciiTheme="minorEastAsia" w:hAnsiTheme="minorEastAsia" w:hint="eastAsia"/>
          <w:bCs/>
          <w:color w:val="FF0000"/>
          <w:sz w:val="22"/>
        </w:rPr>
        <w:t>の寄与分のみの</w:t>
      </w:r>
      <w:r w:rsidR="006D7B22" w:rsidRPr="00A8566B">
        <w:rPr>
          <w:rFonts w:asciiTheme="minorEastAsia" w:hAnsiTheme="minorEastAsia" w:hint="eastAsia"/>
          <w:bCs/>
          <w:color w:val="FF0000"/>
          <w:sz w:val="22"/>
        </w:rPr>
        <w:t>エネルギー</w:t>
      </w:r>
      <w:r w:rsidR="006D7B22" w:rsidRPr="00A8566B">
        <w:rPr>
          <w:rFonts w:asciiTheme="minorEastAsia" w:hAnsiTheme="minorEastAsia"/>
          <w:bCs/>
          <w:color w:val="FF0000"/>
          <w:sz w:val="22"/>
        </w:rPr>
        <w:t>消費削減率及び</w:t>
      </w:r>
      <w:r w:rsidR="00645692" w:rsidRPr="00A8566B">
        <w:rPr>
          <w:rFonts w:asciiTheme="minorEastAsia" w:hAnsiTheme="minorEastAsia"/>
          <w:bCs/>
          <w:color w:val="FF0000"/>
          <w:sz w:val="22"/>
        </w:rPr>
        <w:t>CO</w:t>
      </w:r>
      <w:r w:rsidR="00645692" w:rsidRPr="008742D0">
        <w:rPr>
          <w:rFonts w:asciiTheme="minorEastAsia" w:hAnsiTheme="minorEastAsia"/>
          <w:bCs/>
          <w:color w:val="FF0000"/>
          <w:sz w:val="22"/>
          <w:vertAlign w:val="subscript"/>
        </w:rPr>
        <w:t>2</w:t>
      </w:r>
      <w:r w:rsidR="00645692" w:rsidRPr="00A8566B">
        <w:rPr>
          <w:rFonts w:asciiTheme="minorEastAsia" w:hAnsiTheme="minorEastAsia"/>
          <w:bCs/>
          <w:color w:val="FF0000"/>
          <w:sz w:val="22"/>
        </w:rPr>
        <w:t>排出削減率を測定すること。</w:t>
      </w:r>
      <w:r w:rsidR="00645692" w:rsidRPr="00A8566B">
        <w:rPr>
          <w:rFonts w:asciiTheme="minorEastAsia" w:hAnsiTheme="minorEastAsia" w:hint="eastAsia"/>
          <w:bCs/>
          <w:color w:val="FF0000"/>
          <w:sz w:val="22"/>
        </w:rPr>
        <w:t>（検証方法については</w:t>
      </w:r>
      <w:r w:rsidR="006D7B22" w:rsidRPr="00A8566B">
        <w:rPr>
          <w:rFonts w:asciiTheme="minorEastAsia" w:hAnsiTheme="minorEastAsia"/>
          <w:bCs/>
          <w:color w:val="FF0000"/>
          <w:sz w:val="22"/>
        </w:rPr>
        <w:t>6</w:t>
      </w:r>
      <w:r w:rsidR="00645692" w:rsidRPr="00A8566B">
        <w:rPr>
          <w:rFonts w:asciiTheme="minorEastAsia" w:hAnsiTheme="minorEastAsia"/>
          <w:bCs/>
          <w:color w:val="FF0000"/>
          <w:sz w:val="22"/>
        </w:rPr>
        <w:t>-</w:t>
      </w:r>
      <w:r w:rsidR="006D7B22" w:rsidRPr="00A8566B">
        <w:rPr>
          <w:rFonts w:asciiTheme="minorEastAsia" w:hAnsiTheme="minorEastAsia"/>
          <w:bCs/>
          <w:color w:val="FF0000"/>
          <w:sz w:val="22"/>
        </w:rPr>
        <w:t>2-2</w:t>
      </w:r>
      <w:r w:rsidR="00645692" w:rsidRPr="00A8566B">
        <w:rPr>
          <w:rFonts w:asciiTheme="minorEastAsia" w:hAnsiTheme="minorEastAsia"/>
          <w:bCs/>
          <w:color w:val="FF0000"/>
          <w:sz w:val="22"/>
        </w:rPr>
        <w:t>に記載すること</w:t>
      </w:r>
      <w:r w:rsidR="006D7B22" w:rsidRPr="00A8566B">
        <w:rPr>
          <w:rFonts w:asciiTheme="minorEastAsia" w:hAnsiTheme="minorEastAsia" w:hint="eastAsia"/>
          <w:bCs/>
          <w:color w:val="FF0000"/>
          <w:sz w:val="22"/>
        </w:rPr>
        <w:t>。</w:t>
      </w:r>
      <w:r w:rsidR="00645692" w:rsidRPr="00A8566B">
        <w:rPr>
          <w:rFonts w:asciiTheme="minorEastAsia" w:hAnsiTheme="minorEastAsia" w:hint="eastAsia"/>
          <w:bCs/>
          <w:color w:val="FF0000"/>
          <w:sz w:val="22"/>
        </w:rPr>
        <w:t>）</w:t>
      </w:r>
    </w:p>
    <w:p w14:paraId="73F397BC" w14:textId="6C98CC7D" w:rsidR="00645692" w:rsidRPr="00A8566B" w:rsidRDefault="00645692" w:rsidP="00114FFF">
      <w:pPr>
        <w:rPr>
          <w:rFonts w:asciiTheme="minorEastAsia" w:hAnsiTheme="minorEastAsia"/>
          <w:b/>
          <w:sz w:val="22"/>
        </w:rPr>
      </w:pPr>
      <w:r w:rsidRPr="00A8566B">
        <w:rPr>
          <w:rFonts w:asciiTheme="minorEastAsia" w:hAnsiTheme="minorEastAsia" w:hint="eastAsia"/>
          <w:b/>
          <w:bCs/>
          <w:sz w:val="22"/>
        </w:rPr>
        <w:t xml:space="preserve">　</w:t>
      </w:r>
      <w:r w:rsidRPr="00A8566B">
        <w:rPr>
          <w:rFonts w:asciiTheme="minorEastAsia" w:hAnsiTheme="minorEastAsia"/>
          <w:b/>
          <w:sz w:val="22"/>
        </w:rPr>
        <w:t xml:space="preserve"> </w:t>
      </w:r>
    </w:p>
    <w:p w14:paraId="6310F79D" w14:textId="4A5058B0" w:rsidR="00114FFF" w:rsidRPr="00A8566B" w:rsidRDefault="006653CC" w:rsidP="00114FFF">
      <w:pPr>
        <w:ind w:firstLineChars="150" w:firstLine="331"/>
        <w:rPr>
          <w:rFonts w:asciiTheme="minorEastAsia" w:hAnsiTheme="minorEastAsia"/>
          <w:b/>
          <w:sz w:val="22"/>
        </w:rPr>
      </w:pPr>
      <w:r>
        <w:rPr>
          <w:rFonts w:asciiTheme="minorEastAsia" w:hAnsiTheme="minorEastAsia"/>
          <w:b/>
          <w:sz w:val="22"/>
        </w:rPr>
        <w:t>6</w:t>
      </w:r>
      <w:r w:rsidR="00114FFF" w:rsidRPr="00A8566B">
        <w:rPr>
          <w:rFonts w:asciiTheme="minorEastAsia" w:hAnsiTheme="minorEastAsia" w:hint="eastAsia"/>
          <w:b/>
          <w:sz w:val="22"/>
        </w:rPr>
        <w:t>-</w:t>
      </w:r>
      <w:r w:rsidR="00F84356" w:rsidRPr="00A8566B">
        <w:rPr>
          <w:rFonts w:asciiTheme="minorEastAsia" w:hAnsiTheme="minorEastAsia" w:hint="eastAsia"/>
          <w:b/>
          <w:sz w:val="22"/>
        </w:rPr>
        <w:t>2</w:t>
      </w:r>
      <w:r w:rsidR="00114FFF" w:rsidRPr="00A8566B">
        <w:rPr>
          <w:rFonts w:asciiTheme="minorEastAsia" w:hAnsiTheme="minorEastAsia" w:hint="eastAsia"/>
          <w:b/>
          <w:sz w:val="22"/>
        </w:rPr>
        <w:t>-</w:t>
      </w:r>
      <w:r w:rsidR="006D7B22" w:rsidRPr="00A8566B">
        <w:rPr>
          <w:rFonts w:asciiTheme="minorEastAsia" w:hAnsiTheme="minorEastAsia"/>
          <w:b/>
          <w:sz w:val="22"/>
        </w:rPr>
        <w:t>3</w:t>
      </w:r>
      <w:r w:rsidR="00114FFF" w:rsidRPr="00A8566B">
        <w:rPr>
          <w:rFonts w:asciiTheme="minorEastAsia" w:hAnsiTheme="minorEastAsia" w:hint="eastAsia"/>
          <w:b/>
          <w:sz w:val="22"/>
        </w:rPr>
        <w:t>検証方法</w:t>
      </w:r>
    </w:p>
    <w:p w14:paraId="1CF826AB" w14:textId="22F641E8" w:rsidR="00114FFF" w:rsidRPr="00A8566B" w:rsidRDefault="00F84356" w:rsidP="00114FFF">
      <w:pPr>
        <w:ind w:leftChars="150" w:left="315" w:firstLineChars="100" w:firstLine="220"/>
        <w:rPr>
          <w:rFonts w:asciiTheme="minorEastAsia" w:hAnsiTheme="minorEastAsia"/>
          <w:color w:val="FF0000"/>
          <w:sz w:val="22"/>
        </w:rPr>
      </w:pPr>
      <w:r w:rsidRPr="00A8566B">
        <w:rPr>
          <w:rFonts w:asciiTheme="minorEastAsia" w:hAnsiTheme="minorEastAsia" w:hint="eastAsia"/>
          <w:color w:val="FF0000"/>
          <w:sz w:val="22"/>
        </w:rPr>
        <w:t>〇〇～〇〇航路で補助対象船を導入した際の商船隊の全体のエネルギー消費量と比較対象船を導入した際の商船隊の全体のエネルギー消費量との比較を行う。</w:t>
      </w:r>
      <w:r w:rsidR="00114FFF" w:rsidRPr="00A8566B">
        <w:rPr>
          <w:rFonts w:asciiTheme="minorEastAsia" w:hAnsiTheme="minorEastAsia" w:hint="eastAsia"/>
          <w:color w:val="FF0000"/>
          <w:sz w:val="22"/>
        </w:rPr>
        <w:t>また、航路や天候の影響を勘案するため、取得したデータに△△の補正を行う。</w:t>
      </w:r>
    </w:p>
    <w:p w14:paraId="76F01F6C" w14:textId="014FE58E" w:rsidR="00114FFF" w:rsidRPr="00A8566B" w:rsidRDefault="00114FFF" w:rsidP="00114FFF">
      <w:pPr>
        <w:ind w:leftChars="100" w:left="320" w:hangingChars="50" w:hanging="110"/>
        <w:rPr>
          <w:rFonts w:asciiTheme="minorEastAsia" w:hAnsiTheme="minorEastAsia"/>
          <w:sz w:val="22"/>
        </w:rPr>
      </w:pPr>
      <w:r w:rsidRPr="00A8566B">
        <w:rPr>
          <w:rFonts w:asciiTheme="minorEastAsia" w:hAnsiTheme="minorEastAsia" w:hint="eastAsia"/>
          <w:color w:val="FF0000"/>
          <w:sz w:val="22"/>
        </w:rPr>
        <w:t xml:space="preserve">　</w:t>
      </w:r>
      <w:r w:rsidR="00933E97" w:rsidRPr="00A8566B">
        <w:rPr>
          <w:rFonts w:asciiTheme="minorEastAsia" w:hAnsiTheme="minorEastAsia"/>
          <w:color w:val="FF0000"/>
          <w:sz w:val="22"/>
        </w:rPr>
        <w:t xml:space="preserve"> 商船隊の全体のエネルギー消費量は</w:t>
      </w:r>
      <w:r w:rsidRPr="00A8566B">
        <w:rPr>
          <w:rFonts w:asciiTheme="minorEastAsia" w:hAnsiTheme="minorEastAsia" w:hint="eastAsia"/>
          <w:bCs/>
          <w:color w:val="FF0000"/>
          <w:sz w:val="22"/>
        </w:rPr>
        <w:t>○○</w:t>
      </w:r>
      <w:r w:rsidR="00933E97" w:rsidRPr="00A8566B">
        <w:rPr>
          <w:rFonts w:asciiTheme="minorEastAsia" w:hAnsiTheme="minorEastAsia" w:hint="eastAsia"/>
          <w:bCs/>
          <w:color w:val="FF0000"/>
          <w:sz w:val="22"/>
        </w:rPr>
        <w:t>と</w:t>
      </w:r>
      <w:r w:rsidR="00933E97" w:rsidRPr="00A8566B">
        <w:rPr>
          <w:rFonts w:asciiTheme="minorEastAsia" w:hAnsiTheme="minorEastAsia" w:hint="eastAsia"/>
          <w:color w:val="FF0000"/>
          <w:sz w:val="22"/>
        </w:rPr>
        <w:t>△△を</w:t>
      </w:r>
      <w:r w:rsidR="00A50C1D" w:rsidRPr="00A8566B">
        <w:rPr>
          <w:rFonts w:asciiTheme="minorEastAsia" w:hAnsiTheme="minorEastAsia" w:hint="eastAsia"/>
          <w:color w:val="FF0000"/>
          <w:sz w:val="22"/>
        </w:rPr>
        <w:t>取得することで算出し、</w:t>
      </w:r>
      <w:r w:rsidRPr="00A8566B">
        <w:rPr>
          <w:rFonts w:asciiTheme="minorEastAsia" w:hAnsiTheme="minorEastAsia" w:hint="eastAsia"/>
          <w:bCs/>
          <w:color w:val="FF0000"/>
          <w:sz w:val="22"/>
        </w:rPr>
        <w:t>○○○○○○○○○○○○○○○○○○○○○○○○○○○○○○○○○○○○○○○○○○○○○○</w:t>
      </w:r>
      <w:r w:rsidR="00A50C1D" w:rsidRPr="00A8566B">
        <w:rPr>
          <w:rFonts w:asciiTheme="minorEastAsia" w:hAnsiTheme="minorEastAsia" w:hint="eastAsia"/>
          <w:bCs/>
          <w:color w:val="FF0000"/>
          <w:sz w:val="22"/>
        </w:rPr>
        <w:t>○○○○○○○○○○○○○○○○○○○○○○○○○○○○○○</w:t>
      </w:r>
      <w:r w:rsidR="0031083E">
        <w:rPr>
          <w:rFonts w:asciiTheme="minorEastAsia" w:hAnsiTheme="minorEastAsia" w:hint="eastAsia"/>
          <w:bCs/>
          <w:color w:val="FF0000"/>
          <w:sz w:val="22"/>
        </w:rPr>
        <w:t>。</w:t>
      </w:r>
      <w:r w:rsidR="00A50C1D" w:rsidRPr="00A8566B">
        <w:rPr>
          <w:rFonts w:asciiTheme="minorEastAsia" w:hAnsiTheme="minorEastAsia" w:hint="eastAsia"/>
          <w:bCs/>
          <w:color w:val="FF0000"/>
          <w:sz w:val="22"/>
        </w:rPr>
        <w:t>また、</w:t>
      </w:r>
      <w:r w:rsidR="00A50C1D" w:rsidRPr="00A8566B">
        <w:rPr>
          <w:rFonts w:asciiTheme="minorEastAsia" w:hAnsiTheme="minorEastAsia" w:hint="eastAsia"/>
          <w:color w:val="FF0000"/>
          <w:sz w:val="22"/>
        </w:rPr>
        <w:t>商船隊の全体の</w:t>
      </w:r>
      <w:r w:rsidR="00A50C1D" w:rsidRPr="00A8566B">
        <w:rPr>
          <w:rFonts w:asciiTheme="minorEastAsia" w:hAnsiTheme="minorEastAsia"/>
          <w:color w:val="FF0000"/>
          <w:sz w:val="22"/>
        </w:rPr>
        <w:t>CO</w:t>
      </w:r>
      <w:r w:rsidR="00A50C1D" w:rsidRPr="008742D0">
        <w:rPr>
          <w:rFonts w:asciiTheme="minorEastAsia" w:hAnsiTheme="minorEastAsia"/>
          <w:color w:val="FF0000"/>
          <w:sz w:val="22"/>
          <w:vertAlign w:val="subscript"/>
        </w:rPr>
        <w:t>2</w:t>
      </w:r>
      <w:r w:rsidR="00A50C1D" w:rsidRPr="00A8566B">
        <w:rPr>
          <w:rFonts w:asciiTheme="minorEastAsia" w:hAnsiTheme="minorEastAsia"/>
          <w:color w:val="FF0000"/>
          <w:sz w:val="22"/>
        </w:rPr>
        <w:t>排出量</w:t>
      </w:r>
      <w:r w:rsidR="00A50C1D" w:rsidRPr="00A8566B">
        <w:rPr>
          <w:rFonts w:asciiTheme="minorEastAsia" w:hAnsiTheme="minorEastAsia" w:hint="eastAsia"/>
          <w:color w:val="FF0000"/>
          <w:sz w:val="22"/>
        </w:rPr>
        <w:t>は</w:t>
      </w:r>
      <w:r w:rsidRPr="00A8566B">
        <w:rPr>
          <w:rFonts w:asciiTheme="minorEastAsia" w:hAnsiTheme="minorEastAsia" w:hint="eastAsia"/>
          <w:bCs/>
          <w:color w:val="FF0000"/>
          <w:sz w:val="22"/>
        </w:rPr>
        <w:t>○○</w:t>
      </w:r>
      <w:r w:rsidR="00840422" w:rsidRPr="00A8566B">
        <w:rPr>
          <w:rFonts w:asciiTheme="minorEastAsia" w:hAnsiTheme="minorEastAsia" w:hint="eastAsia"/>
          <w:bCs/>
          <w:color w:val="FF0000"/>
          <w:sz w:val="22"/>
        </w:rPr>
        <w:t>〇○○〇</w:t>
      </w:r>
      <w:r w:rsidR="00A50C1D" w:rsidRPr="00A8566B">
        <w:rPr>
          <w:rFonts w:asciiTheme="minorEastAsia" w:hAnsiTheme="minorEastAsia" w:hint="eastAsia"/>
          <w:bCs/>
          <w:color w:val="FF0000"/>
          <w:sz w:val="22"/>
        </w:rPr>
        <w:t>することで算出し、</w:t>
      </w:r>
      <w:r w:rsidRPr="00A8566B">
        <w:rPr>
          <w:rFonts w:asciiTheme="minorEastAsia" w:hAnsiTheme="minorEastAsia" w:hint="eastAsia"/>
          <w:bCs/>
          <w:color w:val="FF0000"/>
          <w:sz w:val="22"/>
        </w:rPr>
        <w:t>○○○</w:t>
      </w:r>
      <w:r w:rsidRPr="00A8566B">
        <w:rPr>
          <w:rFonts w:asciiTheme="minorEastAsia" w:hAnsiTheme="minorEastAsia" w:hint="eastAsia"/>
          <w:bCs/>
          <w:color w:val="FF0000"/>
          <w:sz w:val="22"/>
        </w:rPr>
        <w:lastRenderedPageBreak/>
        <w:t>○○○○○○○○○○○○○○○○○○○○○○○○○○○○○○○○○○○○○○○○○○○○○○○○○○○○○○○○○○○○○○○○○○○○○○○○○○○○○○○○○○○○○○○○○○○○○○○○○○○○○○○○○○○○○○○○○○○○○○○○○○○○○○○○○○○○○○○○○○○○○○○○○○○○○○○○○○</w:t>
      </w:r>
    </w:p>
    <w:p w14:paraId="74F26000" w14:textId="77777777" w:rsidR="00114FFF" w:rsidRPr="00A8566B" w:rsidRDefault="00114FFF" w:rsidP="00114FFF">
      <w:pPr>
        <w:rPr>
          <w:rFonts w:asciiTheme="minorEastAsia" w:hAnsiTheme="minorEastAsia"/>
        </w:rPr>
      </w:pPr>
    </w:p>
    <w:p w14:paraId="1159E440" w14:textId="11A14E5B" w:rsidR="00114FFF" w:rsidRPr="00A8566B" w:rsidRDefault="00114FFF" w:rsidP="00114FFF">
      <w:pPr>
        <w:rPr>
          <w:rFonts w:asciiTheme="minorEastAsia" w:hAnsiTheme="minorEastAsia"/>
          <w:b/>
          <w:sz w:val="22"/>
        </w:rPr>
      </w:pPr>
      <w:r w:rsidRPr="00A8566B">
        <w:rPr>
          <w:rFonts w:asciiTheme="minorEastAsia" w:hAnsiTheme="minorEastAsia" w:hint="eastAsia"/>
          <w:b/>
          <w:sz w:val="22"/>
        </w:rPr>
        <w:t xml:space="preserve">　</w:t>
      </w:r>
      <w:r w:rsidR="00A83E86" w:rsidRPr="00A8566B">
        <w:rPr>
          <w:rFonts w:asciiTheme="minorEastAsia" w:hAnsiTheme="minorEastAsia" w:hint="eastAsia"/>
          <w:b/>
          <w:sz w:val="22"/>
        </w:rPr>
        <w:t xml:space="preserve"> </w:t>
      </w:r>
      <w:r w:rsidR="006653CC">
        <w:rPr>
          <w:rFonts w:asciiTheme="minorEastAsia" w:hAnsiTheme="minorEastAsia"/>
          <w:b/>
          <w:sz w:val="22"/>
        </w:rPr>
        <w:t>6</w:t>
      </w:r>
      <w:r w:rsidR="00A83E86" w:rsidRPr="00A8566B">
        <w:rPr>
          <w:rFonts w:asciiTheme="minorEastAsia" w:hAnsiTheme="minorEastAsia" w:hint="eastAsia"/>
          <w:b/>
          <w:sz w:val="22"/>
        </w:rPr>
        <w:t>-2</w:t>
      </w:r>
      <w:r w:rsidRPr="00A8566B">
        <w:rPr>
          <w:rFonts w:asciiTheme="minorEastAsia" w:hAnsiTheme="minorEastAsia" w:hint="eastAsia"/>
          <w:b/>
          <w:sz w:val="22"/>
        </w:rPr>
        <w:t>-</w:t>
      </w:r>
      <w:r w:rsidR="006D7B22" w:rsidRPr="00A8566B">
        <w:rPr>
          <w:rFonts w:asciiTheme="minorEastAsia" w:hAnsiTheme="minorEastAsia"/>
          <w:b/>
          <w:sz w:val="22"/>
        </w:rPr>
        <w:t>4</w:t>
      </w:r>
      <w:r w:rsidRPr="00A8566B">
        <w:rPr>
          <w:rFonts w:asciiTheme="minorEastAsia" w:hAnsiTheme="minorEastAsia" w:hint="eastAsia"/>
          <w:b/>
          <w:sz w:val="22"/>
        </w:rPr>
        <w:t xml:space="preserve"> 検証予定期間及び検証方法の妥当性について</w:t>
      </w:r>
    </w:p>
    <w:p w14:paraId="409635A7" w14:textId="6748873C" w:rsidR="00B91E61" w:rsidRPr="00A8566B" w:rsidRDefault="00114FFF" w:rsidP="00AA1330">
      <w:pPr>
        <w:ind w:left="315" w:hangingChars="150" w:hanging="315"/>
        <w:rPr>
          <w:rFonts w:asciiTheme="minorEastAsia" w:hAnsiTheme="minorEastAsia"/>
        </w:rPr>
      </w:pPr>
      <w:r w:rsidRPr="00A8566B">
        <w:rPr>
          <w:rFonts w:asciiTheme="minorEastAsia" w:hAnsiTheme="minorEastAsia" w:hint="eastAsia"/>
          <w:color w:val="FF0000"/>
        </w:rPr>
        <w:t xml:space="preserve">　</w:t>
      </w:r>
      <w:r w:rsidR="00A50C1D" w:rsidRPr="00A8566B">
        <w:rPr>
          <w:rFonts w:asciiTheme="minorEastAsia" w:hAnsiTheme="minorEastAsia" w:hint="eastAsia"/>
          <w:color w:val="FF0000"/>
        </w:rPr>
        <w:t xml:space="preserve">　 </w:t>
      </w:r>
      <w:r w:rsidRPr="00A8566B">
        <w:rPr>
          <w:rFonts w:asciiTheme="minorEastAsia" w:hAnsiTheme="minorEastAsia" w:hint="eastAsia"/>
          <w:color w:val="FF0000"/>
        </w:rPr>
        <w:t>１年間のデータを○○という方法により取得し、</w:t>
      </w:r>
      <w:r w:rsidRPr="00A8566B">
        <w:rPr>
          <w:rFonts w:asciiTheme="minorEastAsia" w:hAnsiTheme="minorEastAsia" w:hint="eastAsia"/>
          <w:bCs/>
          <w:color w:val="FF0000"/>
          <w:sz w:val="22"/>
        </w:rPr>
        <w:t>○○○○○○○○○○○○○○○○○○○○○○○○○○○○○○○○○○○○○○○○○○○○○○○○○○○○○○○○○○○○○○○○○○○○○○○○○○○○○○○○○○○○○○○○○○○○○○○○○○○○○○○○○○○○○○○○○○○○○○○○○○○○○○○○○○○○○○○○○○○○○○○○○○○○○○○○○○○○○○○○○○○○○○○○○○○○○○○○○○○○○○○○○○○○○○○○○○○○○○○○○○○○○○○○○○○○○○○○○○○○○○○○○○○○○○○○○○○○○○○○○○○○○○○○○○○○○○○○○○○○○○○○○○○○○○○○○○○○○○○○○○○○○○○○○○○○○○○○○○○○○○○○○○○○○○○○○○○○○○○○○○○○○○○○○○○○○○○○○○○○○○○○○○○○○○○○○○○○○○○○○○○○</w:t>
      </w:r>
      <w:r w:rsidR="00A92CF3">
        <w:rPr>
          <w:rFonts w:asciiTheme="minorEastAsia" w:hAnsiTheme="minorEastAsia" w:hint="eastAsia"/>
          <w:bCs/>
          <w:color w:val="FF0000"/>
          <w:sz w:val="22"/>
        </w:rPr>
        <w:t>○○○○○○○○○○○○○○○○○○○○○○○○○○○○○○</w:t>
      </w:r>
      <w:r w:rsidRPr="00A8566B">
        <w:rPr>
          <w:rFonts w:asciiTheme="minorEastAsia" w:hAnsiTheme="minorEastAsia" w:hint="eastAsia"/>
          <w:bCs/>
          <w:color w:val="FF0000"/>
          <w:sz w:val="22"/>
        </w:rPr>
        <w:t>○○</w:t>
      </w:r>
      <w:r w:rsidRPr="00A8566B">
        <w:rPr>
          <w:rFonts w:asciiTheme="minorEastAsia" w:hAnsiTheme="minorEastAsia" w:hint="eastAsia"/>
          <w:color w:val="FF0000"/>
        </w:rPr>
        <w:t>○○の方法による情報処理を行うことで、</w:t>
      </w:r>
      <w:r w:rsidRPr="00A8566B">
        <w:rPr>
          <w:rFonts w:asciiTheme="minorEastAsia" w:hAnsiTheme="minorEastAsia" w:hint="eastAsia"/>
          <w:bCs/>
          <w:color w:val="FF0000"/>
          <w:sz w:val="22"/>
        </w:rPr>
        <w:t>○○○○○○○○○○○○○○○○○○○○○○○○○○○○○○○○○○○○○○○○○○○○○○○○○○○○○○○○○○○○○○○○○○○○○○○○</w:t>
      </w:r>
      <w:r w:rsidRPr="00A8566B">
        <w:rPr>
          <w:rFonts w:asciiTheme="minorEastAsia" w:hAnsiTheme="minorEastAsia" w:hint="eastAsia"/>
          <w:color w:val="FF0000"/>
        </w:rPr>
        <w:t>○○できるため、上記期間・方法により、十分な検証が可能だと判断した。</w:t>
      </w:r>
    </w:p>
    <w:p w14:paraId="5D952FAB" w14:textId="77777777" w:rsidR="00114FFF" w:rsidRPr="00A8566B" w:rsidRDefault="00114FFF" w:rsidP="00AA1330">
      <w:pPr>
        <w:rPr>
          <w:rFonts w:asciiTheme="minorEastAsia" w:hAnsiTheme="minorEastAsia"/>
        </w:rPr>
      </w:pPr>
    </w:p>
    <w:p w14:paraId="3F529175" w14:textId="0E960A88" w:rsidR="00A50C1D" w:rsidRPr="00A8566B" w:rsidRDefault="000458AF" w:rsidP="00AA1330">
      <w:pPr>
        <w:pStyle w:val="2"/>
        <w:rPr>
          <w:rFonts w:asciiTheme="minorEastAsia" w:eastAsiaTheme="minorEastAsia" w:hAnsiTheme="minorEastAsia"/>
        </w:rPr>
      </w:pPr>
      <w:r w:rsidRPr="00A8566B">
        <w:rPr>
          <w:rFonts w:asciiTheme="minorEastAsia" w:hAnsiTheme="minorEastAsia" w:hint="eastAsia"/>
          <w:b/>
          <w:sz w:val="22"/>
        </w:rPr>
        <w:t xml:space="preserve">　</w:t>
      </w:r>
      <w:r w:rsidRPr="00A8566B">
        <w:rPr>
          <w:rFonts w:asciiTheme="minorEastAsia" w:hAnsiTheme="minorEastAsia"/>
          <w:b/>
          <w:sz w:val="22"/>
        </w:rPr>
        <w:t xml:space="preserve"> </w:t>
      </w:r>
      <w:r w:rsidR="006653CC">
        <w:rPr>
          <w:rFonts w:asciiTheme="minorEastAsia" w:hAnsiTheme="minorEastAsia"/>
          <w:b/>
          <w:sz w:val="22"/>
        </w:rPr>
        <w:t>6</w:t>
      </w:r>
      <w:r w:rsidRPr="00A8566B">
        <w:rPr>
          <w:rFonts w:asciiTheme="minorEastAsia" w:hAnsiTheme="minorEastAsia"/>
          <w:b/>
          <w:sz w:val="22"/>
        </w:rPr>
        <w:t>-3</w:t>
      </w:r>
      <w:r w:rsidR="00561773" w:rsidRPr="00A8566B">
        <w:rPr>
          <w:rFonts w:asciiTheme="minorEastAsia" w:hAnsiTheme="minorEastAsia" w:hint="eastAsia"/>
          <w:b/>
          <w:sz w:val="22"/>
        </w:rPr>
        <w:t>配船計画の汎用性（</w:t>
      </w:r>
      <w:r w:rsidR="00561773" w:rsidRPr="00A8566B">
        <w:rPr>
          <w:rFonts w:asciiTheme="minorEastAsia" w:hAnsiTheme="minorEastAsia" w:hint="eastAsia"/>
          <w:b/>
          <w:bCs/>
          <w:sz w:val="22"/>
        </w:rPr>
        <w:t>普及への課題・解決策、配船計画の応用範囲・規模）</w:t>
      </w:r>
      <w:bookmarkStart w:id="13" w:name="_Toc351058164"/>
    </w:p>
    <w:p w14:paraId="5DA30347" w14:textId="77777777" w:rsidR="00A50C1D" w:rsidRPr="00A8566B" w:rsidRDefault="00A50C1D" w:rsidP="00A50C1D">
      <w:pPr>
        <w:ind w:leftChars="135" w:left="283" w:firstLineChars="112" w:firstLine="246"/>
        <w:rPr>
          <w:rFonts w:asciiTheme="minorEastAsia" w:hAnsiTheme="minorEastAsia"/>
          <w:bCs/>
          <w:color w:val="FF0000"/>
          <w:sz w:val="22"/>
        </w:rPr>
      </w:pPr>
      <w:r w:rsidRPr="00A8566B">
        <w:rPr>
          <w:rFonts w:asciiTheme="minorEastAsia" w:hAnsiTheme="minorEastAsia" w:hint="eastAsia"/>
          <w:bCs/>
          <w:color w:val="FF0000"/>
          <w:sz w:val="22"/>
        </w:rPr>
        <w:t>本事業で実施する配船計画を今後普及させていくにあたっては、○○○○が課題となっており、その解決策としては、○○○○○○が必要である。</w:t>
      </w:r>
    </w:p>
    <w:p w14:paraId="51C1A976" w14:textId="77777777" w:rsidR="00A50C1D" w:rsidRPr="00A8566B" w:rsidRDefault="00A50C1D" w:rsidP="00A50C1D">
      <w:pPr>
        <w:ind w:leftChars="135" w:left="283" w:firstLineChars="12" w:firstLine="26"/>
        <w:rPr>
          <w:rFonts w:asciiTheme="minorEastAsia" w:hAnsiTheme="minorEastAsia"/>
          <w:color w:val="FF0000"/>
          <w:sz w:val="22"/>
        </w:rPr>
      </w:pPr>
      <w:r w:rsidRPr="00A8566B">
        <w:rPr>
          <w:rFonts w:asciiTheme="minorEastAsia" w:hAnsiTheme="minorEastAsia" w:hint="eastAsia"/>
          <w:bCs/>
          <w:color w:val="FF0000"/>
          <w:sz w:val="22"/>
        </w:rPr>
        <w:t>○○○○○○○○○○○○○○○○○○○○○○○○○○○○○○○○○○○○○○○○○○○○○○○○○○○○○○○○○○○○○○○○○○○○○○○○○○○○○○○○○○○○○○○○○○○○○○○○○○○○○○○○○○○○○○○○○○○○○○○○○○○○○○○○○○○○○○○○○○○○○○○○</w:t>
      </w:r>
    </w:p>
    <w:p w14:paraId="0D8EF893" w14:textId="77777777" w:rsidR="00A50C1D" w:rsidRPr="00A8566B" w:rsidRDefault="00A50C1D" w:rsidP="00A50C1D">
      <w:pPr>
        <w:ind w:leftChars="135" w:left="283" w:firstLineChars="12" w:firstLine="26"/>
        <w:rPr>
          <w:rFonts w:asciiTheme="minorEastAsia" w:hAnsiTheme="minorEastAsia"/>
          <w:bCs/>
          <w:color w:val="FF0000"/>
          <w:sz w:val="22"/>
        </w:rPr>
      </w:pPr>
      <w:r w:rsidRPr="00A8566B">
        <w:rPr>
          <w:rFonts w:asciiTheme="minorEastAsia" w:hAnsiTheme="minorEastAsia" w:hint="eastAsia"/>
          <w:color w:val="FF0000"/>
          <w:sz w:val="22"/>
        </w:rPr>
        <w:t xml:space="preserve">　</w:t>
      </w:r>
      <w:r w:rsidRPr="00A8566B">
        <w:rPr>
          <w:rFonts w:asciiTheme="minorEastAsia" w:hAnsiTheme="minorEastAsia" w:hint="eastAsia"/>
          <w:bCs/>
          <w:color w:val="FF0000"/>
          <w:sz w:val="22"/>
        </w:rPr>
        <w:t>本事業で実施する配船計画は、〇〇</w:t>
      </w:r>
      <w:r w:rsidR="00840422" w:rsidRPr="00A8566B">
        <w:rPr>
          <w:rFonts w:asciiTheme="minorEastAsia" w:hAnsiTheme="minorEastAsia" w:hint="eastAsia"/>
          <w:bCs/>
          <w:color w:val="FF0000"/>
          <w:sz w:val="22"/>
        </w:rPr>
        <w:t>〇〇〇〇</w:t>
      </w:r>
      <w:r w:rsidRPr="00A8566B">
        <w:rPr>
          <w:rFonts w:asciiTheme="minorEastAsia" w:hAnsiTheme="minorEastAsia" w:hint="eastAsia"/>
          <w:bCs/>
          <w:color w:val="FF0000"/>
          <w:sz w:val="22"/>
        </w:rPr>
        <w:t>の場合にあって</w:t>
      </w:r>
      <w:r w:rsidR="00840422" w:rsidRPr="00A8566B">
        <w:rPr>
          <w:rFonts w:asciiTheme="minorEastAsia" w:hAnsiTheme="minorEastAsia" w:hint="eastAsia"/>
          <w:bCs/>
          <w:color w:val="FF0000"/>
          <w:sz w:val="22"/>
        </w:rPr>
        <w:t>は、</w:t>
      </w:r>
      <w:r w:rsidR="00B11300" w:rsidRPr="00A8566B">
        <w:rPr>
          <w:rFonts w:asciiTheme="minorEastAsia" w:hAnsiTheme="minorEastAsia" w:hint="eastAsia"/>
          <w:bCs/>
          <w:color w:val="FF0000"/>
          <w:sz w:val="22"/>
        </w:rPr>
        <w:t>〇〇〇〇〇〇への適用が可能となり、</w:t>
      </w:r>
      <w:r w:rsidRPr="00A8566B">
        <w:rPr>
          <w:rFonts w:asciiTheme="minorEastAsia" w:hAnsiTheme="minorEastAsia" w:hint="eastAsia"/>
          <w:color w:val="FF0000"/>
          <w:sz w:val="22"/>
        </w:rPr>
        <w:t>更なる応用が</w:t>
      </w:r>
      <w:r w:rsidR="00B11300" w:rsidRPr="00A8566B">
        <w:rPr>
          <w:rFonts w:asciiTheme="minorEastAsia" w:hAnsiTheme="minorEastAsia" w:hint="eastAsia"/>
          <w:color w:val="FF0000"/>
          <w:sz w:val="22"/>
        </w:rPr>
        <w:t>期待される</w:t>
      </w:r>
      <w:r w:rsidRPr="00A8566B">
        <w:rPr>
          <w:rFonts w:asciiTheme="minorEastAsia" w:hAnsiTheme="minorEastAsia" w:hint="eastAsia"/>
          <w:color w:val="FF0000"/>
          <w:sz w:val="22"/>
        </w:rPr>
        <w:t>。</w:t>
      </w:r>
      <w:r w:rsidRPr="00A8566B">
        <w:rPr>
          <w:rFonts w:asciiTheme="minorEastAsia" w:hAnsiTheme="minorEastAsia" w:hint="eastAsia"/>
          <w:bCs/>
          <w:color w:val="FF0000"/>
          <w:sz w:val="22"/>
        </w:rPr>
        <w:t xml:space="preserve">○○○○○○○○○○○○○○○○○○○○○○○○○○○○○○○○○○○○○○○○○○○○○○○○○○○○○○○○○○○○○○○○○○○○○○○○○○○○○○○○○○○○○○　</w:t>
      </w:r>
    </w:p>
    <w:p w14:paraId="40E2D7AC" w14:textId="77777777" w:rsidR="00A50C1D" w:rsidRPr="00A8566B" w:rsidRDefault="00A50C1D" w:rsidP="00A50C1D">
      <w:pPr>
        <w:ind w:leftChars="135" w:left="283" w:firstLineChars="12" w:firstLine="26"/>
        <w:rPr>
          <w:rFonts w:asciiTheme="minorEastAsia" w:hAnsiTheme="minorEastAsia"/>
          <w:bCs/>
          <w:color w:val="FF0000"/>
          <w:sz w:val="22"/>
        </w:rPr>
      </w:pPr>
      <w:r w:rsidRPr="00A8566B">
        <w:rPr>
          <w:rFonts w:asciiTheme="minorEastAsia" w:hAnsiTheme="minorEastAsia" w:hint="eastAsia"/>
          <w:bCs/>
          <w:color w:val="FF0000"/>
          <w:sz w:val="22"/>
        </w:rPr>
        <w:t>○○○○○○○○○○○○○○○○○○○○○○○○○○○○○○○○○○○○○○○○○○○○○○○○○○○○○○○○○○○○○○○○○○○○○○○○○○○○○○○○○○○○○○○○○○○○○○○○○○○○○○○○○○○○○○○○○○○○○○○○○○○○○</w:t>
      </w:r>
    </w:p>
    <w:p w14:paraId="5978CB22" w14:textId="0042F935" w:rsidR="00A50C1D" w:rsidRPr="00A8566B" w:rsidRDefault="00A50C1D" w:rsidP="00A50C1D">
      <w:pPr>
        <w:tabs>
          <w:tab w:val="left" w:pos="315"/>
        </w:tabs>
        <w:ind w:leftChars="100" w:left="210" w:firstLineChars="47" w:firstLine="103"/>
        <w:rPr>
          <w:rFonts w:asciiTheme="minorEastAsia" w:hAnsiTheme="minorEastAsia"/>
          <w:bCs/>
          <w:color w:val="FF0000"/>
          <w:sz w:val="22"/>
        </w:rPr>
      </w:pPr>
      <w:r w:rsidRPr="00A8566B">
        <w:rPr>
          <w:rFonts w:asciiTheme="minorEastAsia" w:hAnsiTheme="minorEastAsia" w:hint="eastAsia"/>
          <w:bCs/>
          <w:color w:val="FF0000"/>
          <w:sz w:val="22"/>
        </w:rPr>
        <w:t xml:space="preserve">　応用範囲の規模として、他の内航船舶に●隻程度の普及が見込まれ、市場規模に</w:t>
      </w:r>
      <w:r w:rsidRPr="00A8566B">
        <w:rPr>
          <w:rFonts w:asciiTheme="minorEastAsia" w:hAnsiTheme="minorEastAsia" w:hint="eastAsia"/>
          <w:bCs/>
          <w:color w:val="FF0000"/>
          <w:sz w:val="22"/>
        </w:rPr>
        <w:lastRenderedPageBreak/>
        <w:t>換算すると約○兆円となる。また、内航海運におけるエネルギー消費削減効果は、普及も含め約○J</w:t>
      </w:r>
      <w:r w:rsidRPr="00A8566B">
        <w:rPr>
          <w:rFonts w:asciiTheme="minorEastAsia" w:hAnsiTheme="minorEastAsia" w:hint="eastAsia"/>
          <w:color w:val="FF0000"/>
        </w:rPr>
        <w:t>（</w:t>
      </w:r>
      <w:r w:rsidR="00EC0604" w:rsidRPr="00A8566B">
        <w:rPr>
          <w:rFonts w:asciiTheme="minorEastAsia" w:hAnsiTheme="minorEastAsia" w:hint="eastAsia"/>
          <w:color w:val="FF0000"/>
        </w:rPr>
        <w:t>CO</w:t>
      </w:r>
      <w:r w:rsidR="00EC0604" w:rsidRPr="008742D0">
        <w:rPr>
          <w:rFonts w:asciiTheme="minorEastAsia" w:hAnsiTheme="minorEastAsia"/>
          <w:color w:val="FF0000"/>
          <w:vertAlign w:val="subscript"/>
        </w:rPr>
        <w:t>2</w:t>
      </w:r>
      <w:r w:rsidRPr="00A8566B">
        <w:rPr>
          <w:rFonts w:asciiTheme="minorEastAsia" w:hAnsiTheme="minorEastAsia" w:hint="eastAsia"/>
          <w:color w:val="FF0000"/>
        </w:rPr>
        <w:t>排出削減効果は約△トン）</w:t>
      </w:r>
      <w:r w:rsidRPr="00A8566B">
        <w:rPr>
          <w:rFonts w:asciiTheme="minorEastAsia" w:hAnsiTheme="minorEastAsia" w:hint="eastAsia"/>
          <w:bCs/>
          <w:color w:val="FF0000"/>
          <w:sz w:val="22"/>
        </w:rPr>
        <w:t>と推測される。○○○○○○○○○○○○○○○○○○○○○○○○○○○○○○○○○○○○○○○○○○○○</w:t>
      </w:r>
      <w:r w:rsidR="00A92CF3" w:rsidRPr="00A8566B">
        <w:rPr>
          <w:rFonts w:asciiTheme="minorEastAsia" w:hAnsiTheme="minorEastAsia"/>
          <w:bCs/>
          <w:noProof/>
          <w:color w:val="FF0000"/>
          <w:sz w:val="22"/>
        </w:rPr>
        <mc:AlternateContent>
          <mc:Choice Requires="wps">
            <w:drawing>
              <wp:anchor distT="0" distB="0" distL="114300" distR="114300" simplePos="0" relativeHeight="251658279" behindDoc="0" locked="0" layoutInCell="1" allowOverlap="1" wp14:anchorId="7025B220" wp14:editId="7A7BE319">
                <wp:simplePos x="0" y="0"/>
                <wp:positionH relativeFrom="margin">
                  <wp:posOffset>533552</wp:posOffset>
                </wp:positionH>
                <wp:positionV relativeFrom="paragraph">
                  <wp:posOffset>790194</wp:posOffset>
                </wp:positionV>
                <wp:extent cx="4993005" cy="245110"/>
                <wp:effectExtent l="0" t="381000" r="17145" b="21590"/>
                <wp:wrapNone/>
                <wp:docPr id="74"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005" cy="245110"/>
                        </a:xfrm>
                        <a:prstGeom prst="wedgeRectCallout">
                          <a:avLst>
                            <a:gd name="adj1" fmla="val -7111"/>
                            <a:gd name="adj2" fmla="val -201565"/>
                          </a:avLst>
                        </a:prstGeom>
                        <a:solidFill>
                          <a:srgbClr val="FFFFFF"/>
                        </a:solidFill>
                        <a:ln w="9525">
                          <a:solidFill>
                            <a:srgbClr val="000000"/>
                          </a:solidFill>
                          <a:miter lim="800000"/>
                          <a:headEnd/>
                          <a:tailEnd/>
                        </a:ln>
                      </wps:spPr>
                      <wps:txbx>
                        <w:txbxContent>
                          <w:p w14:paraId="2533F86D" w14:textId="77777777" w:rsidR="005E4807" w:rsidRPr="001E0C0D" w:rsidRDefault="005E4807"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1E0C0D">
                              <w:rPr>
                                <w:rFonts w:hint="eastAsia"/>
                                <w:color w:val="FF0000"/>
                                <w:sz w:val="18"/>
                                <w:szCs w:val="18"/>
                              </w:rPr>
                              <w:t>排出削減効果がエネルギー消費削減効果と異なる場合は、別途その値等を記載すること。</w:t>
                            </w:r>
                          </w:p>
                          <w:p w14:paraId="55CE2C89" w14:textId="77777777" w:rsidR="005E4807" w:rsidRPr="008B0806" w:rsidRDefault="005E4807" w:rsidP="00A50C1D">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025B220" id="_x0000_s1101" type="#_x0000_t61" style="position:absolute;left:0;text-align:left;margin-left:42pt;margin-top:62.2pt;width:393.15pt;height:19.3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" adj="9264,-32738">
                <v:textbox inset="5.85pt,.7pt,5.85pt,.7pt">
                  <w:txbxContent>
                    <w:p w14:paraId="2533F86D" w14:textId="77777777" w:rsidR="005E4807" w:rsidRPr="001E0C0D" w:rsidRDefault="005E4807"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1E0C0D">
                        <w:rPr>
                          <w:rFonts w:hint="eastAsia"/>
                          <w:color w:val="FF0000"/>
                          <w:sz w:val="18"/>
                          <w:szCs w:val="18"/>
                        </w:rPr>
                        <w:t>排出削減効果がエネルギー消費削減効果と異なる場合は、別途その値等を記載すること。</w:t>
                      </w:r>
                    </w:p>
                    <w:p w14:paraId="55CE2C89" w14:textId="77777777" w:rsidR="005E4807" w:rsidRPr="008B0806" w:rsidRDefault="005E4807" w:rsidP="00A50C1D">
                      <w:pPr>
                        <w:rPr>
                          <w:szCs w:val="18"/>
                        </w:rPr>
                      </w:pPr>
                    </w:p>
                  </w:txbxContent>
                </v:textbox>
                <w10:wrap anchorx="margin"/>
              </v:shape>
            </w:pict>
          </mc:Fallback>
        </mc:AlternateContent>
      </w:r>
      <w:r w:rsidRPr="00A8566B">
        <w:rPr>
          <w:rFonts w:asciiTheme="minorEastAsia" w:hAnsiTheme="minorEastAsia" w:hint="eastAsia"/>
          <w:bCs/>
          <w:color w:val="FF0000"/>
          <w:sz w:val="22"/>
        </w:rPr>
        <w:t>○○○○○○○○○○○○○○○○○○○○○○○○○○○○○○○○○○○○○○○○○○○○○○○○○○○○○○○○○○○○○○○○○○○○○○○○○○○○○○○○○○○○○○○○○○○○○○○○○○○○○○○○○○○○○○○○○○○○○○○○○○○○○○○○○○○○○○○○○○○○○○○○○○○○○○○○○○○○○○○○○○○○○○○○○○○○○○○○○○○○○○○○○○○○○○○○○○○○○○○○○○○○○○○○○○○○○○○○○○○○○○○○○○○○○○○○○○○○○</w:t>
      </w:r>
    </w:p>
    <w:p w14:paraId="0A15B58A" w14:textId="77777777" w:rsidR="00A50C1D" w:rsidRPr="00A8566B" w:rsidRDefault="006A5D21" w:rsidP="00A50C1D">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75" behindDoc="0" locked="0" layoutInCell="1" allowOverlap="1" wp14:anchorId="4138E0D5" wp14:editId="2D176477">
                <wp:simplePos x="0" y="0"/>
                <wp:positionH relativeFrom="column">
                  <wp:posOffset>683241</wp:posOffset>
                </wp:positionH>
                <wp:positionV relativeFrom="paragraph">
                  <wp:posOffset>419669</wp:posOffset>
                </wp:positionV>
                <wp:extent cx="4298950" cy="266065"/>
                <wp:effectExtent l="0" t="152400" r="25400" b="19685"/>
                <wp:wrapNone/>
                <wp:docPr id="84"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0" cy="266065"/>
                        </a:xfrm>
                        <a:prstGeom prst="wedgeRectCallout">
                          <a:avLst>
                            <a:gd name="adj1" fmla="val -24201"/>
                            <a:gd name="adj2" fmla="val -105888"/>
                          </a:avLst>
                        </a:prstGeom>
                        <a:solidFill>
                          <a:srgbClr val="FFFFFF"/>
                        </a:solidFill>
                        <a:ln w="9525">
                          <a:solidFill>
                            <a:srgbClr val="000000"/>
                          </a:solidFill>
                          <a:miter lim="800000"/>
                          <a:headEnd/>
                          <a:tailEnd/>
                        </a:ln>
                      </wps:spPr>
                      <wps:txbx>
                        <w:txbxContent>
                          <w:p w14:paraId="5759D510" w14:textId="77777777" w:rsidR="005E4807" w:rsidRPr="0037100B" w:rsidRDefault="005E4807"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2C4FA7FF" w14:textId="77777777" w:rsidR="005E4807" w:rsidRPr="00582E10" w:rsidRDefault="005E4807" w:rsidP="00A50C1D">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138E0D5" id="_x0000_s1102" type="#_x0000_t61" style="position:absolute;left:0;text-align:left;margin-left:53.8pt;margin-top:33.05pt;width:338.5pt;height:20.9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" adj="5573,-12072">
                <v:textbox inset="5.85pt,.7pt,5.85pt,.7pt">
                  <w:txbxContent>
                    <w:p w14:paraId="5759D510" w14:textId="77777777" w:rsidR="005E4807" w:rsidRPr="0037100B" w:rsidRDefault="005E4807"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2C4FA7FF" w14:textId="77777777" w:rsidR="005E4807" w:rsidRPr="00582E10" w:rsidRDefault="005E4807" w:rsidP="00A50C1D">
                      <w:pPr>
                        <w:rPr>
                          <w:color w:val="FF0000"/>
                          <w:sz w:val="18"/>
                          <w:szCs w:val="18"/>
                        </w:rPr>
                      </w:pPr>
                    </w:p>
                  </w:txbxContent>
                </v:textbox>
              </v:shape>
            </w:pict>
          </mc:Fallback>
        </mc:AlternateContent>
      </w:r>
      <w:r w:rsidR="00A50C1D" w:rsidRPr="00A8566B">
        <w:rPr>
          <w:rFonts w:asciiTheme="minorEastAsia" w:hAnsiTheme="minorEastAsia" w:hint="eastAsia"/>
          <w:bCs/>
          <w:color w:val="FF0000"/>
          <w:sz w:val="22"/>
        </w:rPr>
        <w:t xml:space="preserve">　なお、○○の算出過程は以下の通り。　○○○○○○○○○○○○○○○○○○○○○○○○○○○○○○○○○○○○○○○○○○○○○○○○○○○○○○○○○○○○○○○○○○○○○○○○○○○○○○○○○○○○○○○○○○○○○○○○○○○○○○○○○○○○○○○○○○○○○○○○○○○○○○○○○○○○○○○○○○○○○○○○○○○○○○○○○○○○○○○○○○○○○○○○○○○○○○○○○○○○○○○○○○○○○○○○○○○○○○○○○○○○○○○○○○○○○○○○○○○○○○○○○○○○○○○○○○○○○○○○○○○○○○○○○○○○○○○○○○○○○○○○○○○○○○○○○○○○○○○○○○○○○○○○○○○○○○○○○○○○○○○</w:t>
      </w:r>
    </w:p>
    <w:p w14:paraId="7DE22EF8" w14:textId="27ED8126" w:rsidR="00561773" w:rsidRDefault="00561773" w:rsidP="00AA1330">
      <w:pPr>
        <w:pStyle w:val="2"/>
        <w:rPr>
          <w:rFonts w:asciiTheme="minorEastAsia" w:eastAsiaTheme="minorEastAsia" w:hAnsiTheme="minorEastAsia"/>
        </w:rPr>
      </w:pPr>
      <w:r w:rsidRPr="00A8566B">
        <w:rPr>
          <w:rFonts w:asciiTheme="minorEastAsia" w:eastAsiaTheme="minorEastAsia" w:hAnsiTheme="minorEastAsia"/>
        </w:rPr>
        <w:br w:type="page"/>
      </w:r>
    </w:p>
    <w:p w14:paraId="1D9300A1" w14:textId="50C0A8D2" w:rsidR="00E60E0C" w:rsidRPr="00A8566B" w:rsidRDefault="00E60E0C" w:rsidP="00E60E0C">
      <w:pPr>
        <w:pStyle w:val="1"/>
        <w:rPr>
          <w:rFonts w:asciiTheme="minorEastAsia" w:eastAsiaTheme="minorEastAsia" w:hAnsiTheme="minorEastAsia"/>
          <w:b/>
        </w:rPr>
      </w:pPr>
      <w:r>
        <w:rPr>
          <w:rFonts w:asciiTheme="minorEastAsia" w:eastAsiaTheme="minorEastAsia" w:hAnsiTheme="minorEastAsia"/>
          <w:b/>
          <w:sz w:val="22"/>
        </w:rPr>
        <w:lastRenderedPageBreak/>
        <w:t>7</w:t>
      </w:r>
      <w:r w:rsidRPr="00A8566B">
        <w:rPr>
          <w:rFonts w:asciiTheme="minorEastAsia" w:eastAsiaTheme="minorEastAsia" w:hAnsiTheme="minorEastAsia"/>
          <w:b/>
        </w:rPr>
        <w:t>.</w:t>
      </w:r>
      <w:r>
        <w:rPr>
          <w:rFonts w:asciiTheme="minorEastAsia" w:eastAsiaTheme="minorEastAsia" w:hAnsiTheme="minorEastAsia" w:hint="eastAsia"/>
          <w:b/>
        </w:rPr>
        <w:t>連携型省エネ船</w:t>
      </w:r>
    </w:p>
    <w:p w14:paraId="4B277082" w14:textId="3D21C3AD" w:rsidR="00E60E0C" w:rsidRDefault="00E60E0C" w:rsidP="00E60E0C">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Pr>
          <w:rFonts w:asciiTheme="minorEastAsia" w:eastAsiaTheme="minorEastAsia" w:hAnsiTheme="minorEastAsia"/>
          <w:b/>
          <w:sz w:val="22"/>
        </w:rPr>
        <w:t>7</w:t>
      </w:r>
      <w:r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概要</w:t>
      </w:r>
    </w:p>
    <w:p w14:paraId="31F74B25" w14:textId="0A196AEA" w:rsidR="00F24731" w:rsidRDefault="0035637E" w:rsidP="00526609">
      <w:pPr>
        <w:ind w:firstLineChars="100" w:firstLine="211"/>
        <w:rPr>
          <w:rFonts w:asciiTheme="minorEastAsia" w:hAnsiTheme="minorEastAsia"/>
          <w:color w:val="FF0000"/>
          <w:sz w:val="22"/>
        </w:rPr>
      </w:pPr>
      <w:r w:rsidRPr="00A8566B">
        <w:rPr>
          <w:rFonts w:asciiTheme="minorEastAsia" w:hAnsiTheme="minorEastAsia"/>
          <w:b/>
          <w:noProof/>
        </w:rPr>
        <mc:AlternateContent>
          <mc:Choice Requires="wps">
            <w:drawing>
              <wp:anchor distT="0" distB="0" distL="114300" distR="114300" simplePos="0" relativeHeight="251658322" behindDoc="0" locked="0" layoutInCell="1" allowOverlap="1" wp14:anchorId="2B8BE161" wp14:editId="12D4C812">
                <wp:simplePos x="0" y="0"/>
                <wp:positionH relativeFrom="page">
                  <wp:align>right</wp:align>
                </wp:positionH>
                <wp:positionV relativeFrom="paragraph">
                  <wp:posOffset>1174391</wp:posOffset>
                </wp:positionV>
                <wp:extent cx="4802505" cy="1860550"/>
                <wp:effectExtent l="323850" t="0" r="17145" b="25400"/>
                <wp:wrapNone/>
                <wp:docPr id="7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741212" y="2775005"/>
                          <a:ext cx="4802505" cy="1860550"/>
                        </a:xfrm>
                        <a:prstGeom prst="wedgeRectCallout">
                          <a:avLst>
                            <a:gd name="adj1" fmla="val -56537"/>
                            <a:gd name="adj2" fmla="val -36762"/>
                          </a:avLst>
                        </a:prstGeom>
                        <a:solidFill>
                          <a:srgbClr val="FFFFFF"/>
                        </a:solidFill>
                        <a:ln w="9525">
                          <a:solidFill>
                            <a:schemeClr val="tx1">
                              <a:lumMod val="100000"/>
                              <a:lumOff val="0"/>
                            </a:schemeClr>
                          </a:solidFill>
                          <a:miter lim="800000"/>
                          <a:headEnd/>
                          <a:tailEnd/>
                        </a:ln>
                      </wps:spPr>
                      <wps:txbx>
                        <w:txbxContent>
                          <w:p w14:paraId="513AF6FF" w14:textId="50BB1BCE" w:rsidR="005E4807" w:rsidRDefault="00143D55" w:rsidP="00A01207">
                            <w:pPr>
                              <w:pStyle w:val="aa"/>
                              <w:numPr>
                                <w:ilvl w:val="0"/>
                                <w:numId w:val="23"/>
                              </w:numPr>
                              <w:ind w:leftChars="0" w:left="284" w:hanging="284"/>
                              <w:rPr>
                                <w:color w:val="FF0000"/>
                                <w:sz w:val="18"/>
                              </w:rPr>
                            </w:pPr>
                            <w:r>
                              <w:rPr>
                                <w:rFonts w:hint="eastAsia"/>
                                <w:color w:val="FF0000"/>
                                <w:sz w:val="18"/>
                              </w:rPr>
                              <w:t>１</w:t>
                            </w:r>
                            <w:r w:rsidR="005E4807" w:rsidRPr="00D146DE">
                              <w:rPr>
                                <w:rFonts w:hint="eastAsia"/>
                                <w:color w:val="FF0000"/>
                                <w:sz w:val="18"/>
                              </w:rPr>
                              <w:t>ページ以上を目安として記</w:t>
                            </w:r>
                            <w:r w:rsidR="005E4807" w:rsidRPr="00B06B25">
                              <w:rPr>
                                <w:rFonts w:hint="eastAsia"/>
                                <w:color w:val="FF0000"/>
                                <w:sz w:val="18"/>
                              </w:rPr>
                              <w:t>載すること。</w:t>
                            </w:r>
                          </w:p>
                          <w:p w14:paraId="5A2DBEDF" w14:textId="77777777" w:rsidR="005E4807" w:rsidRDefault="005E4807" w:rsidP="00852804">
                            <w:pPr>
                              <w:pStyle w:val="aa"/>
                              <w:numPr>
                                <w:ilvl w:val="0"/>
                                <w:numId w:val="23"/>
                              </w:numPr>
                              <w:ind w:leftChars="0" w:left="284" w:hanging="284"/>
                              <w:rPr>
                                <w:color w:val="FF0000"/>
                                <w:sz w:val="18"/>
                              </w:rPr>
                            </w:pPr>
                            <w:r>
                              <w:rPr>
                                <w:rFonts w:hint="eastAsia"/>
                                <w:color w:val="FF0000"/>
                                <w:sz w:val="18"/>
                              </w:rPr>
                              <w:t>本項目は、補助事業に係る船舶を連携型省エネ船とし</w:t>
                            </w:r>
                            <w:r w:rsidRPr="00A01207">
                              <w:rPr>
                                <w:rFonts w:hint="eastAsia"/>
                                <w:color w:val="FF0000"/>
                                <w:sz w:val="18"/>
                              </w:rPr>
                              <w:t>て申請する場合のみ記載すること。</w:t>
                            </w:r>
                          </w:p>
                          <w:p w14:paraId="11066FA2" w14:textId="2BE0B70A" w:rsidR="007D2D6D" w:rsidRPr="00CA551D" w:rsidRDefault="005E4807" w:rsidP="008742D0">
                            <w:pPr>
                              <w:pStyle w:val="aa"/>
                              <w:numPr>
                                <w:ilvl w:val="0"/>
                                <w:numId w:val="23"/>
                              </w:numPr>
                              <w:ind w:leftChars="0" w:left="284" w:hanging="284"/>
                              <w:rPr>
                                <w:b/>
                                <w:u w:val="single"/>
                              </w:rPr>
                            </w:pPr>
                            <w:r w:rsidRPr="008A1249">
                              <w:rPr>
                                <w:rFonts w:hint="eastAsia"/>
                                <w:color w:val="FF0000"/>
                                <w:sz w:val="18"/>
                              </w:rPr>
                              <w:t>この場合、公募要領「</w:t>
                            </w:r>
                            <w:r w:rsidRPr="008A1249">
                              <w:rPr>
                                <w:rFonts w:hint="eastAsia"/>
                                <w:color w:val="FF0000"/>
                                <w:sz w:val="18"/>
                              </w:rPr>
                              <w:t>9.</w:t>
                            </w:r>
                            <w:r w:rsidRPr="008A1249">
                              <w:rPr>
                                <w:rFonts w:hint="eastAsia"/>
                                <w:color w:val="FF0000"/>
                                <w:sz w:val="18"/>
                              </w:rPr>
                              <w:t>審査・採択について」に記載のとおり、当該船舶に</w:t>
                            </w:r>
                            <w:bookmarkStart w:id="14" w:name="_Hlk157519101"/>
                            <w:r w:rsidRPr="008A1249">
                              <w:rPr>
                                <w:rFonts w:hint="eastAsia"/>
                                <w:color w:val="FF0000"/>
                                <w:sz w:val="18"/>
                              </w:rPr>
                              <w:t>導入</w:t>
                            </w:r>
                            <w:bookmarkEnd w:id="14"/>
                            <w:r w:rsidRPr="008A1249">
                              <w:rPr>
                                <w:rFonts w:hint="eastAsia"/>
                                <w:color w:val="FF0000"/>
                                <w:sz w:val="18"/>
                              </w:rPr>
                              <w:t>される全ての省エネルギー技術による</w:t>
                            </w:r>
                            <w:r w:rsidRPr="008A1249">
                              <w:rPr>
                                <w:rFonts w:hint="eastAsia"/>
                                <w:color w:val="FF0000"/>
                                <w:sz w:val="18"/>
                              </w:rPr>
                              <w:t>CO2</w:t>
                            </w:r>
                            <w:r w:rsidRPr="008A1249">
                              <w:rPr>
                                <w:rFonts w:hint="eastAsia"/>
                                <w:color w:val="FF0000"/>
                                <w:sz w:val="18"/>
                              </w:rPr>
                              <w:t>排出削減率が</w:t>
                            </w:r>
                            <w:r w:rsidRPr="008A1249">
                              <w:rPr>
                                <w:rFonts w:hint="eastAsia"/>
                                <w:color w:val="FF0000"/>
                                <w:sz w:val="18"/>
                              </w:rPr>
                              <w:t>18%</w:t>
                            </w:r>
                            <w:r w:rsidRPr="008A1249">
                              <w:rPr>
                                <w:rFonts w:hint="eastAsia"/>
                                <w:color w:val="FF0000"/>
                                <w:sz w:val="18"/>
                              </w:rPr>
                              <w:t>以上</w:t>
                            </w:r>
                            <w:r w:rsidR="008817AC">
                              <w:rPr>
                                <w:rFonts w:hint="eastAsia"/>
                                <w:color w:val="FF0000"/>
                                <w:sz w:val="18"/>
                              </w:rPr>
                              <w:t>かつ離着桟時間短縮技術または荷役時間短縮技術を含む船舶</w:t>
                            </w:r>
                            <w:r w:rsidRPr="008A1249">
                              <w:rPr>
                                <w:rFonts w:hint="eastAsia"/>
                                <w:color w:val="FF0000"/>
                                <w:sz w:val="18"/>
                              </w:rPr>
                              <w:t>であれば、採択委員会にて</w:t>
                            </w:r>
                            <w:r w:rsidR="008817AC">
                              <w:rPr>
                                <w:rFonts w:hint="eastAsia"/>
                                <w:color w:val="FF0000"/>
                                <w:sz w:val="18"/>
                              </w:rPr>
                              <w:t>1</w:t>
                            </w:r>
                            <w:r w:rsidR="008817AC">
                              <w:rPr>
                                <w:rFonts w:hint="eastAsia"/>
                                <w:color w:val="FF0000"/>
                                <w:sz w:val="18"/>
                              </w:rPr>
                              <w:t>件の優先採択または</w:t>
                            </w:r>
                            <w:r w:rsidRPr="008A1249">
                              <w:rPr>
                                <w:rFonts w:hint="eastAsia"/>
                                <w:color w:val="FF0000"/>
                                <w:sz w:val="18"/>
                              </w:rPr>
                              <w:t>評価点を加点することとしており、</w:t>
                            </w:r>
                            <w:r w:rsidRPr="008A1249">
                              <w:rPr>
                                <w:rFonts w:hint="eastAsia"/>
                                <w:b/>
                                <w:color w:val="FF0000"/>
                                <w:sz w:val="18"/>
                                <w:u w:val="single"/>
                              </w:rPr>
                              <w:t>この</w:t>
                            </w:r>
                            <w:r w:rsidR="007D2D6D" w:rsidRPr="008A1249">
                              <w:rPr>
                                <w:rFonts w:hint="eastAsia"/>
                                <w:b/>
                                <w:color w:val="FF0000"/>
                                <w:sz w:val="18"/>
                                <w:u w:val="single"/>
                              </w:rPr>
                              <w:t>優先採択</w:t>
                            </w:r>
                            <w:r w:rsidR="008817AC">
                              <w:rPr>
                                <w:rFonts w:hint="eastAsia"/>
                                <w:b/>
                                <w:color w:val="FF0000"/>
                                <w:sz w:val="18"/>
                                <w:u w:val="single"/>
                              </w:rPr>
                              <w:t>また</w:t>
                            </w:r>
                            <w:r w:rsidR="007D2D6D" w:rsidRPr="008A1249">
                              <w:rPr>
                                <w:rFonts w:hint="eastAsia"/>
                                <w:b/>
                                <w:color w:val="FF0000"/>
                                <w:sz w:val="18"/>
                                <w:u w:val="single"/>
                              </w:rPr>
                              <w:t>は</w:t>
                            </w:r>
                            <w:r w:rsidRPr="008A1249">
                              <w:rPr>
                                <w:rFonts w:hint="eastAsia"/>
                                <w:b/>
                                <w:color w:val="FF0000"/>
                                <w:sz w:val="18"/>
                                <w:u w:val="single"/>
                              </w:rPr>
                              <w:t>加点措置を</w:t>
                            </w:r>
                            <w:r w:rsidR="0009081C">
                              <w:rPr>
                                <w:rFonts w:hint="eastAsia"/>
                                <w:b/>
                                <w:color w:val="FF0000"/>
                                <w:sz w:val="18"/>
                                <w:u w:val="single"/>
                              </w:rPr>
                              <w:t>希望する</w:t>
                            </w:r>
                            <w:r w:rsidRPr="008A1249">
                              <w:rPr>
                                <w:rFonts w:hint="eastAsia"/>
                                <w:b/>
                                <w:color w:val="FF0000"/>
                                <w:sz w:val="18"/>
                                <w:u w:val="single"/>
                              </w:rPr>
                              <w:t>場合は本項目に必要事項を記載すること。</w:t>
                            </w:r>
                          </w:p>
                          <w:p w14:paraId="0C9B00F7" w14:textId="66DAD046" w:rsidR="007D2D6D" w:rsidRPr="00CA551D" w:rsidRDefault="007D2D6D" w:rsidP="007D2D6D">
                            <w:pPr>
                              <w:pStyle w:val="aa"/>
                              <w:numPr>
                                <w:ilvl w:val="0"/>
                                <w:numId w:val="23"/>
                              </w:numPr>
                              <w:ind w:leftChars="0" w:left="284" w:hanging="284"/>
                              <w:rPr>
                                <w:color w:val="FF0000"/>
                                <w:sz w:val="18"/>
                              </w:rPr>
                            </w:pPr>
                            <w:r w:rsidRPr="00852804">
                              <w:rPr>
                                <w:rFonts w:hint="eastAsia"/>
                                <w:b/>
                                <w:color w:val="FF0000"/>
                                <w:sz w:val="18"/>
                                <w:u w:val="single"/>
                              </w:rPr>
                              <w:t>当該措置を</w:t>
                            </w:r>
                            <w:r w:rsidR="0009081C">
                              <w:rPr>
                                <w:rFonts w:hint="eastAsia"/>
                                <w:b/>
                                <w:color w:val="FF0000"/>
                                <w:sz w:val="18"/>
                                <w:u w:val="single"/>
                              </w:rPr>
                              <w:t>希望しない</w:t>
                            </w:r>
                            <w:r w:rsidRPr="00852804">
                              <w:rPr>
                                <w:rFonts w:hint="eastAsia"/>
                                <w:b/>
                                <w:color w:val="FF0000"/>
                                <w:sz w:val="18"/>
                                <w:u w:val="single"/>
                              </w:rPr>
                              <w:t>場合はこの項目を削除すること。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BE161" id="_x0000_s1097" type="#_x0000_t61" style="position:absolute;left:0;text-align:left;margin-left:326.95pt;margin-top:92.45pt;width:378.15pt;height:146.5pt;z-index:25165832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" adj="-1412,2859" strokecolor="black [3213]">
                <v:textbox inset="5.85pt,.7pt,5.85pt,.7pt">
                  <w:txbxContent>
                    <w:p w14:paraId="513AF6FF" w14:textId="50BB1BCE" w:rsidR="005E4807" w:rsidRDefault="00143D55" w:rsidP="00A01207">
                      <w:pPr>
                        <w:pStyle w:val="aa"/>
                        <w:numPr>
                          <w:ilvl w:val="0"/>
                          <w:numId w:val="23"/>
                        </w:numPr>
                        <w:ind w:leftChars="0" w:left="284" w:hanging="284"/>
                        <w:rPr>
                          <w:color w:val="FF0000"/>
                          <w:sz w:val="18"/>
                        </w:rPr>
                      </w:pPr>
                      <w:r>
                        <w:rPr>
                          <w:rFonts w:hint="eastAsia"/>
                          <w:color w:val="FF0000"/>
                          <w:sz w:val="18"/>
                        </w:rPr>
                        <w:t>１</w:t>
                      </w:r>
                      <w:r w:rsidR="005E4807" w:rsidRPr="00D146DE">
                        <w:rPr>
                          <w:rFonts w:hint="eastAsia"/>
                          <w:color w:val="FF0000"/>
                          <w:sz w:val="18"/>
                        </w:rPr>
                        <w:t>ページ以上を目安として記</w:t>
                      </w:r>
                      <w:r w:rsidR="005E4807" w:rsidRPr="00B06B25">
                        <w:rPr>
                          <w:rFonts w:hint="eastAsia"/>
                          <w:color w:val="FF0000"/>
                          <w:sz w:val="18"/>
                        </w:rPr>
                        <w:t>載すること。</w:t>
                      </w:r>
                    </w:p>
                    <w:p w14:paraId="5A2DBEDF" w14:textId="77777777" w:rsidR="005E4807" w:rsidRDefault="005E4807" w:rsidP="00852804">
                      <w:pPr>
                        <w:pStyle w:val="aa"/>
                        <w:numPr>
                          <w:ilvl w:val="0"/>
                          <w:numId w:val="23"/>
                        </w:numPr>
                        <w:ind w:leftChars="0" w:left="284" w:hanging="284"/>
                        <w:rPr>
                          <w:color w:val="FF0000"/>
                          <w:sz w:val="18"/>
                        </w:rPr>
                      </w:pPr>
                      <w:r>
                        <w:rPr>
                          <w:rFonts w:hint="eastAsia"/>
                          <w:color w:val="FF0000"/>
                          <w:sz w:val="18"/>
                        </w:rPr>
                        <w:t>本項目は、補助事業に係る船舶を連携型省エネ船とし</w:t>
                      </w:r>
                      <w:r w:rsidRPr="00A01207">
                        <w:rPr>
                          <w:rFonts w:hint="eastAsia"/>
                          <w:color w:val="FF0000"/>
                          <w:sz w:val="18"/>
                        </w:rPr>
                        <w:t>て申請する場合のみ記載すること。</w:t>
                      </w:r>
                    </w:p>
                    <w:p w14:paraId="11066FA2" w14:textId="2BE0B70A" w:rsidR="007D2D6D" w:rsidRPr="00CA551D" w:rsidRDefault="005E4807" w:rsidP="008742D0">
                      <w:pPr>
                        <w:pStyle w:val="aa"/>
                        <w:numPr>
                          <w:ilvl w:val="0"/>
                          <w:numId w:val="23"/>
                        </w:numPr>
                        <w:ind w:leftChars="0" w:left="284" w:hanging="284"/>
                        <w:rPr>
                          <w:b/>
                          <w:u w:val="single"/>
                        </w:rPr>
                      </w:pPr>
                      <w:r w:rsidRPr="008A1249">
                        <w:rPr>
                          <w:rFonts w:hint="eastAsia"/>
                          <w:color w:val="FF0000"/>
                          <w:sz w:val="18"/>
                        </w:rPr>
                        <w:t>この場合、公募要領「</w:t>
                      </w:r>
                      <w:r w:rsidRPr="008A1249">
                        <w:rPr>
                          <w:rFonts w:hint="eastAsia"/>
                          <w:color w:val="FF0000"/>
                          <w:sz w:val="18"/>
                        </w:rPr>
                        <w:t>9.</w:t>
                      </w:r>
                      <w:r w:rsidRPr="008A1249">
                        <w:rPr>
                          <w:rFonts w:hint="eastAsia"/>
                          <w:color w:val="FF0000"/>
                          <w:sz w:val="18"/>
                        </w:rPr>
                        <w:t>審査・採択について」に記載のとおり、当該船舶に</w:t>
                      </w:r>
                      <w:bookmarkStart w:id="15" w:name="_Hlk157519101"/>
                      <w:r w:rsidRPr="008A1249">
                        <w:rPr>
                          <w:rFonts w:hint="eastAsia"/>
                          <w:color w:val="FF0000"/>
                          <w:sz w:val="18"/>
                        </w:rPr>
                        <w:t>導入</w:t>
                      </w:r>
                      <w:bookmarkEnd w:id="15"/>
                      <w:r w:rsidRPr="008A1249">
                        <w:rPr>
                          <w:rFonts w:hint="eastAsia"/>
                          <w:color w:val="FF0000"/>
                          <w:sz w:val="18"/>
                        </w:rPr>
                        <w:t>される全ての省エネルギー技術による</w:t>
                      </w:r>
                      <w:r w:rsidRPr="008A1249">
                        <w:rPr>
                          <w:rFonts w:hint="eastAsia"/>
                          <w:color w:val="FF0000"/>
                          <w:sz w:val="18"/>
                        </w:rPr>
                        <w:t>CO2</w:t>
                      </w:r>
                      <w:r w:rsidRPr="008A1249">
                        <w:rPr>
                          <w:rFonts w:hint="eastAsia"/>
                          <w:color w:val="FF0000"/>
                          <w:sz w:val="18"/>
                        </w:rPr>
                        <w:t>排出削減率が</w:t>
                      </w:r>
                      <w:r w:rsidRPr="008A1249">
                        <w:rPr>
                          <w:rFonts w:hint="eastAsia"/>
                          <w:color w:val="FF0000"/>
                          <w:sz w:val="18"/>
                        </w:rPr>
                        <w:t>18%</w:t>
                      </w:r>
                      <w:r w:rsidRPr="008A1249">
                        <w:rPr>
                          <w:rFonts w:hint="eastAsia"/>
                          <w:color w:val="FF0000"/>
                          <w:sz w:val="18"/>
                        </w:rPr>
                        <w:t>以上</w:t>
                      </w:r>
                      <w:r w:rsidR="008817AC">
                        <w:rPr>
                          <w:rFonts w:hint="eastAsia"/>
                          <w:color w:val="FF0000"/>
                          <w:sz w:val="18"/>
                        </w:rPr>
                        <w:t>かつ離着桟時間短縮技術または荷役時間短縮技術を含む船舶</w:t>
                      </w:r>
                      <w:r w:rsidRPr="008A1249">
                        <w:rPr>
                          <w:rFonts w:hint="eastAsia"/>
                          <w:color w:val="FF0000"/>
                          <w:sz w:val="18"/>
                        </w:rPr>
                        <w:t>であれば、採択委員会にて</w:t>
                      </w:r>
                      <w:r w:rsidR="008817AC">
                        <w:rPr>
                          <w:rFonts w:hint="eastAsia"/>
                          <w:color w:val="FF0000"/>
                          <w:sz w:val="18"/>
                        </w:rPr>
                        <w:t>1</w:t>
                      </w:r>
                      <w:r w:rsidR="008817AC">
                        <w:rPr>
                          <w:rFonts w:hint="eastAsia"/>
                          <w:color w:val="FF0000"/>
                          <w:sz w:val="18"/>
                        </w:rPr>
                        <w:t>件の優先採択または</w:t>
                      </w:r>
                      <w:r w:rsidRPr="008A1249">
                        <w:rPr>
                          <w:rFonts w:hint="eastAsia"/>
                          <w:color w:val="FF0000"/>
                          <w:sz w:val="18"/>
                        </w:rPr>
                        <w:t>評価点を加点することとしており、</w:t>
                      </w:r>
                      <w:r w:rsidRPr="008A1249">
                        <w:rPr>
                          <w:rFonts w:hint="eastAsia"/>
                          <w:b/>
                          <w:color w:val="FF0000"/>
                          <w:sz w:val="18"/>
                          <w:u w:val="single"/>
                        </w:rPr>
                        <w:t>この</w:t>
                      </w:r>
                      <w:r w:rsidR="007D2D6D" w:rsidRPr="008A1249">
                        <w:rPr>
                          <w:rFonts w:hint="eastAsia"/>
                          <w:b/>
                          <w:color w:val="FF0000"/>
                          <w:sz w:val="18"/>
                          <w:u w:val="single"/>
                        </w:rPr>
                        <w:t>優先採択</w:t>
                      </w:r>
                      <w:r w:rsidR="008817AC">
                        <w:rPr>
                          <w:rFonts w:hint="eastAsia"/>
                          <w:b/>
                          <w:color w:val="FF0000"/>
                          <w:sz w:val="18"/>
                          <w:u w:val="single"/>
                        </w:rPr>
                        <w:t>また</w:t>
                      </w:r>
                      <w:r w:rsidR="007D2D6D" w:rsidRPr="008A1249">
                        <w:rPr>
                          <w:rFonts w:hint="eastAsia"/>
                          <w:b/>
                          <w:color w:val="FF0000"/>
                          <w:sz w:val="18"/>
                          <w:u w:val="single"/>
                        </w:rPr>
                        <w:t>は</w:t>
                      </w:r>
                      <w:r w:rsidRPr="008A1249">
                        <w:rPr>
                          <w:rFonts w:hint="eastAsia"/>
                          <w:b/>
                          <w:color w:val="FF0000"/>
                          <w:sz w:val="18"/>
                          <w:u w:val="single"/>
                        </w:rPr>
                        <w:t>加点措置を</w:t>
                      </w:r>
                      <w:r w:rsidR="0009081C">
                        <w:rPr>
                          <w:rFonts w:hint="eastAsia"/>
                          <w:b/>
                          <w:color w:val="FF0000"/>
                          <w:sz w:val="18"/>
                          <w:u w:val="single"/>
                        </w:rPr>
                        <w:t>希望する</w:t>
                      </w:r>
                      <w:r w:rsidRPr="008A1249">
                        <w:rPr>
                          <w:rFonts w:hint="eastAsia"/>
                          <w:b/>
                          <w:color w:val="FF0000"/>
                          <w:sz w:val="18"/>
                          <w:u w:val="single"/>
                        </w:rPr>
                        <w:t>場合は本項目に必要事項を記載すること。</w:t>
                      </w:r>
                    </w:p>
                    <w:p w14:paraId="0C9B00F7" w14:textId="66DAD046" w:rsidR="007D2D6D" w:rsidRPr="00CA551D" w:rsidRDefault="007D2D6D" w:rsidP="007D2D6D">
                      <w:pPr>
                        <w:pStyle w:val="aa"/>
                        <w:numPr>
                          <w:ilvl w:val="0"/>
                          <w:numId w:val="23"/>
                        </w:numPr>
                        <w:ind w:leftChars="0" w:left="284" w:hanging="284"/>
                        <w:rPr>
                          <w:color w:val="FF0000"/>
                          <w:sz w:val="18"/>
                        </w:rPr>
                      </w:pPr>
                      <w:r w:rsidRPr="00852804">
                        <w:rPr>
                          <w:rFonts w:hint="eastAsia"/>
                          <w:b/>
                          <w:color w:val="FF0000"/>
                          <w:sz w:val="18"/>
                          <w:u w:val="single"/>
                        </w:rPr>
                        <w:t>当該措置を</w:t>
                      </w:r>
                      <w:r w:rsidR="0009081C">
                        <w:rPr>
                          <w:rFonts w:hint="eastAsia"/>
                          <w:b/>
                          <w:color w:val="FF0000"/>
                          <w:sz w:val="18"/>
                          <w:u w:val="single"/>
                        </w:rPr>
                        <w:t>希望しない</w:t>
                      </w:r>
                      <w:r w:rsidRPr="00852804">
                        <w:rPr>
                          <w:rFonts w:hint="eastAsia"/>
                          <w:b/>
                          <w:color w:val="FF0000"/>
                          <w:sz w:val="18"/>
                          <w:u w:val="single"/>
                        </w:rPr>
                        <w:t>場合はこの項目を削除すること。</w:t>
                      </w:r>
                    </w:p>
                  </w:txbxContent>
                </v:textbox>
                <w10:wrap anchorx="page"/>
              </v:shape>
            </w:pict>
          </mc:Fallback>
        </mc:AlternateContent>
      </w:r>
      <w:r w:rsidR="00F24731" w:rsidRPr="00A8566B">
        <w:rPr>
          <w:rFonts w:asciiTheme="minorEastAsia" w:hAnsiTheme="minorEastAsia" w:hint="eastAsia"/>
          <w:color w:val="FF0000"/>
          <w:sz w:val="22"/>
        </w:rPr>
        <w:t>本事業では</w:t>
      </w:r>
      <w:r w:rsidR="00F24731">
        <w:rPr>
          <w:rFonts w:asciiTheme="minorEastAsia" w:hAnsiTheme="minorEastAsia" w:hint="eastAsia"/>
          <w:color w:val="FF0000"/>
          <w:sz w:val="22"/>
        </w:rPr>
        <w:t>、４で挙げた</w:t>
      </w:r>
      <w:r w:rsidR="00B32F0E">
        <w:rPr>
          <w:rFonts w:asciiTheme="minorEastAsia" w:hAnsiTheme="minorEastAsia" w:hint="eastAsia"/>
          <w:color w:val="FF0000"/>
          <w:sz w:val="22"/>
        </w:rPr>
        <w:t>機器等に加えて、○○○○</w:t>
      </w:r>
      <w:r w:rsidR="00F24731">
        <w:rPr>
          <w:rFonts w:asciiTheme="minorEastAsia" w:hAnsiTheme="minorEastAsia" w:hint="eastAsia"/>
          <w:color w:val="FF0000"/>
          <w:sz w:val="22"/>
        </w:rPr>
        <w:t>○○○という</w:t>
      </w:r>
      <w:r w:rsidR="00143D55">
        <w:rPr>
          <w:rFonts w:asciiTheme="minorEastAsia" w:hAnsiTheme="minorEastAsia" w:hint="eastAsia"/>
          <w:color w:val="FF0000"/>
          <w:sz w:val="22"/>
        </w:rPr>
        <w:t>技術を採用した機器を導入することにより</w:t>
      </w:r>
      <w:r w:rsidR="00143D55" w:rsidRPr="00143D55">
        <w:rPr>
          <w:rFonts w:asciiTheme="minorEastAsia" w:hAnsiTheme="minorEastAsia" w:hint="eastAsia"/>
          <w:color w:val="FF0000"/>
          <w:sz w:val="22"/>
        </w:rPr>
        <w:t>CO</w:t>
      </w:r>
      <w:r w:rsidR="00143D55" w:rsidRPr="008742D0">
        <w:rPr>
          <w:rFonts w:asciiTheme="minorEastAsia" w:hAnsiTheme="minorEastAsia"/>
          <w:color w:val="FF0000"/>
          <w:sz w:val="22"/>
          <w:vertAlign w:val="subscript"/>
        </w:rPr>
        <w:t>2</w:t>
      </w:r>
      <w:r w:rsidR="00143D55" w:rsidRPr="00143D55">
        <w:rPr>
          <w:rFonts w:asciiTheme="minorEastAsia" w:hAnsiTheme="minorEastAsia" w:hint="eastAsia"/>
          <w:color w:val="FF0000"/>
          <w:sz w:val="22"/>
        </w:rPr>
        <w:t>排出削減率△％を実現する。</w:t>
      </w:r>
      <w:r w:rsidR="00F24731">
        <w:rPr>
          <w:rFonts w:asciiTheme="minorEastAsia" w:hAnsiTheme="minorEastAsia" w:hint="eastAsia"/>
          <w:color w:val="FF0000"/>
          <w:sz w:val="22"/>
        </w:rPr>
        <w:t>○○との連携により、運航時に陸上との○○○○○○○○○○○○○○○○○○を行うことによる省エネが可能であることから、補助事業に係る船舶は連携型省エネ船である。また、これらの</w:t>
      </w:r>
      <w:r w:rsidR="00143D55">
        <w:rPr>
          <w:rFonts w:asciiTheme="minorEastAsia" w:hAnsiTheme="minorEastAsia" w:hint="eastAsia"/>
          <w:color w:val="FF0000"/>
          <w:sz w:val="22"/>
        </w:rPr>
        <w:t>荷主等との連携</w:t>
      </w:r>
      <w:r w:rsidR="00F24731">
        <w:rPr>
          <w:rFonts w:asciiTheme="minorEastAsia" w:hAnsiTheme="minorEastAsia" w:hint="eastAsia"/>
          <w:color w:val="FF0000"/>
          <w:sz w:val="22"/>
        </w:rPr>
        <w:t>技術</w:t>
      </w:r>
      <w:r w:rsidR="00143D55">
        <w:rPr>
          <w:rFonts w:asciiTheme="minorEastAsia" w:hAnsiTheme="minorEastAsia" w:hint="eastAsia"/>
          <w:color w:val="FF0000"/>
          <w:sz w:val="22"/>
        </w:rPr>
        <w:t>を</w:t>
      </w:r>
      <w:r w:rsidR="00F24731">
        <w:rPr>
          <w:rFonts w:asciiTheme="minorEastAsia" w:hAnsiTheme="minorEastAsia" w:hint="eastAsia"/>
          <w:color w:val="FF0000"/>
          <w:sz w:val="22"/>
        </w:rPr>
        <w:t>導入</w:t>
      </w:r>
      <w:r w:rsidR="00143D55">
        <w:rPr>
          <w:rFonts w:asciiTheme="minorEastAsia" w:hAnsiTheme="minorEastAsia" w:hint="eastAsia"/>
          <w:color w:val="FF0000"/>
          <w:sz w:val="22"/>
        </w:rPr>
        <w:t>すること</w:t>
      </w:r>
      <w:r w:rsidR="00F24731">
        <w:rPr>
          <w:rFonts w:asciiTheme="minorEastAsia" w:hAnsiTheme="minorEastAsia" w:hint="eastAsia"/>
          <w:color w:val="FF0000"/>
          <w:sz w:val="22"/>
        </w:rPr>
        <w:t>により、革新的省エネルギー技術の効果も合わせてCO2排出削減率○％を実現することが可能である。</w:t>
      </w:r>
    </w:p>
    <w:p w14:paraId="770A863B" w14:textId="598BCD44" w:rsidR="00F24731" w:rsidRDefault="00F24731" w:rsidP="00526609">
      <w:pPr>
        <w:ind w:firstLineChars="100" w:firstLine="220"/>
        <w:rPr>
          <w:rFonts w:asciiTheme="minorEastAsia" w:hAnsiTheme="minorEastAsia"/>
          <w:color w:val="FF0000"/>
          <w:sz w:val="22"/>
        </w:rPr>
      </w:pPr>
      <w:r>
        <w:rPr>
          <w:rFonts w:asciiTheme="minorEastAsia" w:hAnsiTheme="minorEastAsia" w:hint="eastAsia"/>
          <w:color w:val="FF0000"/>
          <w:sz w:val="22"/>
        </w:rPr>
        <w:t>○○○○○○○○○○○○○○○○○○○○○○○○○○○○○○○○○○○○○○○○○○○○○○○○○○○○○○○○○○○○○○○○○○○○○○○○○○○○○○○○○○○○○○○○○○○○○○○○○○○○○○○○○○○○○○○○○○○○○○○○○○○○○○○○</w:t>
      </w:r>
    </w:p>
    <w:p w14:paraId="69CC83AF" w14:textId="2B3AC253" w:rsidR="00F24731" w:rsidRDefault="00F24731" w:rsidP="00526609">
      <w:pPr>
        <w:ind w:firstLineChars="100" w:firstLine="220"/>
        <w:rPr>
          <w:rFonts w:asciiTheme="minorEastAsia" w:hAnsiTheme="minorEastAsia"/>
          <w:color w:val="FF0000"/>
          <w:sz w:val="22"/>
        </w:rPr>
      </w:pPr>
      <w:r>
        <w:rPr>
          <w:rFonts w:asciiTheme="minorEastAsia" w:hAnsiTheme="minorEastAsia" w:hint="eastAsia"/>
          <w:color w:val="FF0000"/>
          <w:sz w:val="22"/>
        </w:rPr>
        <w:t>また、○○○○○○○○○○○○○○○を連携させることにより、○○○○○○○○○○○○○○○○○○○○○○○○○○○○○○○○○○○○という点で優れている。</w:t>
      </w:r>
    </w:p>
    <w:p w14:paraId="65E4D352" w14:textId="2DE97D0F" w:rsidR="00F24731" w:rsidRDefault="00F24731" w:rsidP="00526609">
      <w:pPr>
        <w:ind w:firstLineChars="100" w:firstLine="220"/>
        <w:rPr>
          <w:rFonts w:asciiTheme="minorEastAsia" w:hAnsiTheme="minorEastAsia"/>
          <w:color w:val="FF0000"/>
          <w:sz w:val="22"/>
        </w:rPr>
      </w:pPr>
      <w:r>
        <w:rPr>
          <w:rFonts w:asciiTheme="minorEastAsia" w:hAnsiTheme="minorEastAsia" w:hint="eastAsia"/>
          <w:color w:val="FF0000"/>
          <w:sz w:val="22"/>
        </w:rPr>
        <w:t>この事業において、実証に用いる補助事業に係る船舶の一般配置図及び当該船舶に搭載している</w:t>
      </w:r>
      <w:r w:rsidR="008817AC">
        <w:rPr>
          <w:rFonts w:asciiTheme="minorEastAsia" w:hAnsiTheme="minorEastAsia" w:hint="eastAsia"/>
          <w:color w:val="FF0000"/>
          <w:sz w:val="22"/>
        </w:rPr>
        <w:t>省エネルギー技術</w:t>
      </w:r>
      <w:r>
        <w:rPr>
          <w:rFonts w:asciiTheme="minorEastAsia" w:hAnsiTheme="minorEastAsia" w:hint="eastAsia"/>
          <w:color w:val="FF0000"/>
          <w:sz w:val="22"/>
        </w:rPr>
        <w:t>（３．に示すものを除く。）を次に示す。</w:t>
      </w:r>
    </w:p>
    <w:p w14:paraId="22CB8F73" w14:textId="716F85CF" w:rsidR="00B55755" w:rsidRDefault="0006493C" w:rsidP="00B55755">
      <w:pPr>
        <w:widowControl/>
        <w:jc w:val="left"/>
        <w:rPr>
          <w:rFonts w:asciiTheme="minorEastAsia" w:hAnsiTheme="minorEastAsia"/>
          <w:b/>
        </w:rPr>
      </w:pPr>
      <w:r w:rsidRPr="00A8566B">
        <w:rPr>
          <w:rFonts w:asciiTheme="minorEastAsia" w:hAnsiTheme="minorEastAsia"/>
          <w:noProof/>
          <w:color w:val="FF0000"/>
        </w:rPr>
        <mc:AlternateContent>
          <mc:Choice Requires="wps">
            <w:drawing>
              <wp:anchor distT="0" distB="0" distL="114300" distR="114300" simplePos="0" relativeHeight="251658329" behindDoc="0" locked="0" layoutInCell="1" allowOverlap="1" wp14:anchorId="0A5D0CDA" wp14:editId="0801E9E4">
                <wp:simplePos x="0" y="0"/>
                <wp:positionH relativeFrom="page">
                  <wp:align>right</wp:align>
                </wp:positionH>
                <wp:positionV relativeFrom="paragraph">
                  <wp:posOffset>31750</wp:posOffset>
                </wp:positionV>
                <wp:extent cx="4638675" cy="1866900"/>
                <wp:effectExtent l="571500" t="0" r="28575" b="76200"/>
                <wp:wrapNone/>
                <wp:docPr id="29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895600" y="5060950"/>
                          <a:ext cx="4638675" cy="1866900"/>
                        </a:xfrm>
                        <a:prstGeom prst="wedgeRectCallout">
                          <a:avLst>
                            <a:gd name="adj1" fmla="val -61527"/>
                            <a:gd name="adj2" fmla="val 51460"/>
                          </a:avLst>
                        </a:prstGeom>
                        <a:solidFill>
                          <a:srgbClr val="FFFFFF"/>
                        </a:solidFill>
                        <a:ln w="9525">
                          <a:solidFill>
                            <a:schemeClr val="tx1">
                              <a:lumMod val="100000"/>
                              <a:lumOff val="0"/>
                            </a:schemeClr>
                          </a:solidFill>
                          <a:miter lim="800000"/>
                          <a:headEnd/>
                          <a:tailEnd/>
                        </a:ln>
                      </wps:spPr>
                      <wps:txbx>
                        <w:txbxContent>
                          <w:p w14:paraId="5B8EDEB3" w14:textId="77777777" w:rsidR="005E4807" w:rsidRPr="001E0C0D" w:rsidRDefault="005E4807" w:rsidP="00575283">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申請時点で一般配置図の準備が困難な場合、それに準ずる図面を提出のこと。</w:t>
                            </w:r>
                          </w:p>
                          <w:p w14:paraId="321F163E" w14:textId="477F6543" w:rsidR="007D2D6D" w:rsidRDefault="005E4807" w:rsidP="00575283">
                            <w:pPr>
                              <w:pStyle w:val="aa"/>
                              <w:numPr>
                                <w:ilvl w:val="0"/>
                                <w:numId w:val="23"/>
                              </w:numPr>
                              <w:ind w:leftChars="0" w:left="284" w:hanging="284"/>
                              <w:rPr>
                                <w:color w:val="FF0000"/>
                                <w:sz w:val="18"/>
                              </w:rPr>
                            </w:pPr>
                            <w:r>
                              <w:rPr>
                                <w:rFonts w:hint="eastAsia"/>
                                <w:color w:val="FF0000"/>
                                <w:sz w:val="18"/>
                              </w:rPr>
                              <w:t>３．に示す</w:t>
                            </w:r>
                            <w:r w:rsidRPr="001E0C0D">
                              <w:rPr>
                                <w:rFonts w:hint="eastAsia"/>
                                <w:color w:val="FF0000"/>
                                <w:sz w:val="18"/>
                              </w:rPr>
                              <w:t>技術</w:t>
                            </w:r>
                            <w:r>
                              <w:rPr>
                                <w:rFonts w:hint="eastAsia"/>
                                <w:color w:val="FF0000"/>
                                <w:sz w:val="18"/>
                              </w:rPr>
                              <w:t>以外の技術</w:t>
                            </w:r>
                            <w:r w:rsidRPr="001E0C0D">
                              <w:rPr>
                                <w:rFonts w:hint="eastAsia"/>
                                <w:color w:val="FF0000"/>
                                <w:sz w:val="18"/>
                              </w:rPr>
                              <w:t>（</w:t>
                            </w:r>
                            <w:r>
                              <w:rPr>
                                <w:rFonts w:hint="eastAsia"/>
                                <w:color w:val="FF0000"/>
                                <w:sz w:val="18"/>
                              </w:rPr>
                              <w:t>汎用的</w:t>
                            </w:r>
                            <w:r>
                              <w:rPr>
                                <w:color w:val="FF0000"/>
                                <w:sz w:val="18"/>
                              </w:rPr>
                              <w:t>省エネルギー</w:t>
                            </w:r>
                            <w:r w:rsidRPr="001E0C0D">
                              <w:rPr>
                                <w:rFonts w:hint="eastAsia"/>
                                <w:color w:val="FF0000"/>
                                <w:sz w:val="18"/>
                              </w:rPr>
                              <w:t>技術）毎に吹き出しを設け、一般配置図上の該当箇所がわかるようにすること。</w:t>
                            </w:r>
                          </w:p>
                          <w:p w14:paraId="15B3CF2E" w14:textId="22BF800C" w:rsidR="008817AC" w:rsidRPr="008742D0" w:rsidRDefault="003E14B1" w:rsidP="008817AC">
                            <w:pPr>
                              <w:pStyle w:val="aa"/>
                              <w:numPr>
                                <w:ilvl w:val="0"/>
                                <w:numId w:val="23"/>
                              </w:numPr>
                              <w:ind w:leftChars="0" w:left="284" w:hanging="284"/>
                              <w:rPr>
                                <w:color w:val="FF0000"/>
                                <w:sz w:val="18"/>
                              </w:rPr>
                            </w:pPr>
                            <w:r>
                              <w:rPr>
                                <w:rFonts w:hint="eastAsia"/>
                                <w:color w:val="FF0000"/>
                                <w:sz w:val="18"/>
                              </w:rPr>
                              <w:t>非革新的</w:t>
                            </w:r>
                            <w:r w:rsidR="005E4807">
                              <w:rPr>
                                <w:color w:val="FF0000"/>
                                <w:sz w:val="18"/>
                              </w:rPr>
                              <w:t>省エネ</w:t>
                            </w:r>
                            <w:r w:rsidR="005E4807" w:rsidRPr="001E0C0D">
                              <w:rPr>
                                <w:rFonts w:hint="eastAsia"/>
                                <w:color w:val="FF0000"/>
                                <w:sz w:val="18"/>
                              </w:rPr>
                              <w:t>技術には連番</w:t>
                            </w:r>
                            <w:r w:rsidR="005E4807">
                              <w:rPr>
                                <w:rFonts w:hint="eastAsia"/>
                                <w:color w:val="FF0000"/>
                                <w:sz w:val="18"/>
                              </w:rPr>
                              <w:t>（</w:t>
                            </w:r>
                            <w:r w:rsidR="008817AC">
                              <w:rPr>
                                <w:rFonts w:hint="eastAsia"/>
                                <w:color w:val="FF0000"/>
                                <w:sz w:val="18"/>
                              </w:rPr>
                              <w:t>３．に示す</w:t>
                            </w:r>
                            <w:r w:rsidR="005E4807">
                              <w:rPr>
                                <w:rFonts w:hint="eastAsia"/>
                                <w:color w:val="FF0000"/>
                                <w:sz w:val="18"/>
                              </w:rPr>
                              <w:t>技術の</w:t>
                            </w:r>
                            <w:r w:rsidR="008817AC">
                              <w:rPr>
                                <w:rFonts w:hint="eastAsia"/>
                                <w:color w:val="FF0000"/>
                                <w:sz w:val="18"/>
                              </w:rPr>
                              <w:t>番号</w:t>
                            </w:r>
                            <w:r>
                              <w:rPr>
                                <w:rFonts w:hint="eastAsia"/>
                                <w:color w:val="FF0000"/>
                                <w:sz w:val="18"/>
                              </w:rPr>
                              <w:t>から</w:t>
                            </w:r>
                            <w:r w:rsidR="005E4807">
                              <w:rPr>
                                <w:color w:val="FF0000"/>
                                <w:sz w:val="18"/>
                              </w:rPr>
                              <w:t>続ける</w:t>
                            </w:r>
                            <w:r w:rsidR="005E4807">
                              <w:rPr>
                                <w:rFonts w:hint="eastAsia"/>
                                <w:color w:val="FF0000"/>
                                <w:sz w:val="18"/>
                              </w:rPr>
                              <w:t>）</w:t>
                            </w:r>
                            <w:r w:rsidR="005E4807" w:rsidRPr="001E0C0D">
                              <w:rPr>
                                <w:rFonts w:hint="eastAsia"/>
                                <w:color w:val="FF0000"/>
                                <w:sz w:val="18"/>
                              </w:rPr>
                              <w:t>で番号を附すこととし、当該番号は</w:t>
                            </w:r>
                            <w:r w:rsidR="005E4807">
                              <w:rPr>
                                <w:rFonts w:hint="eastAsia"/>
                                <w:color w:val="FF0000"/>
                                <w:sz w:val="18"/>
                              </w:rPr>
                              <w:t>実施計画書</w:t>
                            </w:r>
                            <w:r w:rsidR="005E4807" w:rsidRPr="001E0C0D">
                              <w:rPr>
                                <w:rFonts w:hint="eastAsia"/>
                                <w:color w:val="FF0000"/>
                                <w:sz w:val="18"/>
                              </w:rPr>
                              <w:t>において統一して用いること。</w:t>
                            </w:r>
                          </w:p>
                          <w:p w14:paraId="15305D03" w14:textId="792015B7" w:rsidR="005E4807" w:rsidRPr="008742D0" w:rsidRDefault="005E4807" w:rsidP="00C06BDB">
                            <w:pPr>
                              <w:pStyle w:val="aa"/>
                              <w:numPr>
                                <w:ilvl w:val="0"/>
                                <w:numId w:val="23"/>
                              </w:numPr>
                              <w:ind w:leftChars="0" w:left="284" w:hanging="284"/>
                              <w:rPr>
                                <w:color w:val="FF0000"/>
                                <w:sz w:val="18"/>
                              </w:rPr>
                            </w:pPr>
                            <w:r>
                              <w:rPr>
                                <w:rFonts w:hint="eastAsia"/>
                                <w:color w:val="FF0000"/>
                                <w:sz w:val="18"/>
                              </w:rPr>
                              <w:t>３．に</w:t>
                            </w:r>
                            <w:r>
                              <w:rPr>
                                <w:color w:val="FF0000"/>
                                <w:sz w:val="18"/>
                              </w:rPr>
                              <w:t>既に記載している項目（革新</w:t>
                            </w:r>
                            <w:r>
                              <w:rPr>
                                <w:rFonts w:hint="eastAsia"/>
                                <w:color w:val="FF0000"/>
                                <w:sz w:val="18"/>
                              </w:rPr>
                              <w:t>的</w:t>
                            </w:r>
                            <w:r>
                              <w:rPr>
                                <w:color w:val="FF0000"/>
                                <w:sz w:val="18"/>
                              </w:rPr>
                              <w:t>省エネルギ</w:t>
                            </w:r>
                            <w:r>
                              <w:rPr>
                                <w:rFonts w:hint="eastAsia"/>
                                <w:color w:val="FF0000"/>
                                <w:sz w:val="18"/>
                              </w:rPr>
                              <w:t>ー</w:t>
                            </w:r>
                            <w:r>
                              <w:rPr>
                                <w:color w:val="FF0000"/>
                                <w:sz w:val="18"/>
                              </w:rPr>
                              <w:t>技術及び</w:t>
                            </w:r>
                            <w:r w:rsidRPr="00FF3319">
                              <w:rPr>
                                <w:rFonts w:hint="eastAsia"/>
                                <w:color w:val="FF0000"/>
                                <w:sz w:val="18"/>
                              </w:rPr>
                              <w:t>船舶の長さ、幅、深さ等の大きさを示す数値</w:t>
                            </w:r>
                            <w:r>
                              <w:rPr>
                                <w:rFonts w:hint="eastAsia"/>
                                <w:color w:val="FF0000"/>
                                <w:sz w:val="18"/>
                              </w:rPr>
                              <w:t>）は</w:t>
                            </w:r>
                            <w:r w:rsidRPr="00FF3319">
                              <w:rPr>
                                <w:rFonts w:hint="eastAsia"/>
                                <w:color w:val="FF0000"/>
                                <w:sz w:val="18"/>
                              </w:rPr>
                              <w:t>附記</w:t>
                            </w:r>
                            <w:r>
                              <w:rPr>
                                <w:rFonts w:hint="eastAsia"/>
                                <w:color w:val="FF0000"/>
                                <w:sz w:val="18"/>
                              </w:rPr>
                              <w:t>しなくて良い</w:t>
                            </w:r>
                            <w:r w:rsidRPr="00FF3319">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0CDA" id="_x0000_s1098" type="#_x0000_t61" style="position:absolute;margin-left:314.05pt;margin-top:2.5pt;width:365.25pt;height:147pt;z-index:25165832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" adj="-2490,21915" strokecolor="black [3213]">
                <v:textbox inset="5.85pt,.7pt,5.85pt,.7pt">
                  <w:txbxContent>
                    <w:p w14:paraId="5B8EDEB3" w14:textId="77777777" w:rsidR="005E4807" w:rsidRPr="001E0C0D" w:rsidRDefault="005E4807" w:rsidP="00575283">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申請時点で一般配置図の準備が困難な場合、それに準ずる図面を提出のこと。</w:t>
                      </w:r>
                    </w:p>
                    <w:p w14:paraId="321F163E" w14:textId="477F6543" w:rsidR="007D2D6D" w:rsidRDefault="005E4807" w:rsidP="00575283">
                      <w:pPr>
                        <w:pStyle w:val="aa"/>
                        <w:numPr>
                          <w:ilvl w:val="0"/>
                          <w:numId w:val="23"/>
                        </w:numPr>
                        <w:ind w:leftChars="0" w:left="284" w:hanging="284"/>
                        <w:rPr>
                          <w:color w:val="FF0000"/>
                          <w:sz w:val="18"/>
                        </w:rPr>
                      </w:pPr>
                      <w:r>
                        <w:rPr>
                          <w:rFonts w:hint="eastAsia"/>
                          <w:color w:val="FF0000"/>
                          <w:sz w:val="18"/>
                        </w:rPr>
                        <w:t>３．に示す</w:t>
                      </w:r>
                      <w:r w:rsidRPr="001E0C0D">
                        <w:rPr>
                          <w:rFonts w:hint="eastAsia"/>
                          <w:color w:val="FF0000"/>
                          <w:sz w:val="18"/>
                        </w:rPr>
                        <w:t>技術</w:t>
                      </w:r>
                      <w:r>
                        <w:rPr>
                          <w:rFonts w:hint="eastAsia"/>
                          <w:color w:val="FF0000"/>
                          <w:sz w:val="18"/>
                        </w:rPr>
                        <w:t>以外の技術</w:t>
                      </w:r>
                      <w:r w:rsidRPr="001E0C0D">
                        <w:rPr>
                          <w:rFonts w:hint="eastAsia"/>
                          <w:color w:val="FF0000"/>
                          <w:sz w:val="18"/>
                        </w:rPr>
                        <w:t>（</w:t>
                      </w:r>
                      <w:r>
                        <w:rPr>
                          <w:rFonts w:hint="eastAsia"/>
                          <w:color w:val="FF0000"/>
                          <w:sz w:val="18"/>
                        </w:rPr>
                        <w:t>汎用的</w:t>
                      </w:r>
                      <w:r>
                        <w:rPr>
                          <w:color w:val="FF0000"/>
                          <w:sz w:val="18"/>
                        </w:rPr>
                        <w:t>省エネルギー</w:t>
                      </w:r>
                      <w:r w:rsidRPr="001E0C0D">
                        <w:rPr>
                          <w:rFonts w:hint="eastAsia"/>
                          <w:color w:val="FF0000"/>
                          <w:sz w:val="18"/>
                        </w:rPr>
                        <w:t>技術）毎に吹き出しを設け、一般配置図上の該当箇所がわかるようにすること。</w:t>
                      </w:r>
                    </w:p>
                    <w:p w14:paraId="15B3CF2E" w14:textId="22BF800C" w:rsidR="008817AC" w:rsidRPr="008742D0" w:rsidRDefault="003E14B1" w:rsidP="008817AC">
                      <w:pPr>
                        <w:pStyle w:val="aa"/>
                        <w:numPr>
                          <w:ilvl w:val="0"/>
                          <w:numId w:val="23"/>
                        </w:numPr>
                        <w:ind w:leftChars="0" w:left="284" w:hanging="284"/>
                        <w:rPr>
                          <w:color w:val="FF0000"/>
                          <w:sz w:val="18"/>
                        </w:rPr>
                      </w:pPr>
                      <w:r>
                        <w:rPr>
                          <w:rFonts w:hint="eastAsia"/>
                          <w:color w:val="FF0000"/>
                          <w:sz w:val="18"/>
                        </w:rPr>
                        <w:t>非革新的</w:t>
                      </w:r>
                      <w:r w:rsidR="005E4807">
                        <w:rPr>
                          <w:color w:val="FF0000"/>
                          <w:sz w:val="18"/>
                        </w:rPr>
                        <w:t>省エネ</w:t>
                      </w:r>
                      <w:r w:rsidR="005E4807" w:rsidRPr="001E0C0D">
                        <w:rPr>
                          <w:rFonts w:hint="eastAsia"/>
                          <w:color w:val="FF0000"/>
                          <w:sz w:val="18"/>
                        </w:rPr>
                        <w:t>技術には連番</w:t>
                      </w:r>
                      <w:r w:rsidR="005E4807">
                        <w:rPr>
                          <w:rFonts w:hint="eastAsia"/>
                          <w:color w:val="FF0000"/>
                          <w:sz w:val="18"/>
                        </w:rPr>
                        <w:t>（</w:t>
                      </w:r>
                      <w:r w:rsidR="008817AC">
                        <w:rPr>
                          <w:rFonts w:hint="eastAsia"/>
                          <w:color w:val="FF0000"/>
                          <w:sz w:val="18"/>
                        </w:rPr>
                        <w:t>３．に示す</w:t>
                      </w:r>
                      <w:r w:rsidR="005E4807">
                        <w:rPr>
                          <w:rFonts w:hint="eastAsia"/>
                          <w:color w:val="FF0000"/>
                          <w:sz w:val="18"/>
                        </w:rPr>
                        <w:t>技術の</w:t>
                      </w:r>
                      <w:r w:rsidR="008817AC">
                        <w:rPr>
                          <w:rFonts w:hint="eastAsia"/>
                          <w:color w:val="FF0000"/>
                          <w:sz w:val="18"/>
                        </w:rPr>
                        <w:t>番号</w:t>
                      </w:r>
                      <w:r>
                        <w:rPr>
                          <w:rFonts w:hint="eastAsia"/>
                          <w:color w:val="FF0000"/>
                          <w:sz w:val="18"/>
                        </w:rPr>
                        <w:t>から</w:t>
                      </w:r>
                      <w:r w:rsidR="005E4807">
                        <w:rPr>
                          <w:color w:val="FF0000"/>
                          <w:sz w:val="18"/>
                        </w:rPr>
                        <w:t>続ける</w:t>
                      </w:r>
                      <w:r w:rsidR="005E4807">
                        <w:rPr>
                          <w:rFonts w:hint="eastAsia"/>
                          <w:color w:val="FF0000"/>
                          <w:sz w:val="18"/>
                        </w:rPr>
                        <w:t>）</w:t>
                      </w:r>
                      <w:r w:rsidR="005E4807" w:rsidRPr="001E0C0D">
                        <w:rPr>
                          <w:rFonts w:hint="eastAsia"/>
                          <w:color w:val="FF0000"/>
                          <w:sz w:val="18"/>
                        </w:rPr>
                        <w:t>で番号を附すこととし、当該番号は</w:t>
                      </w:r>
                      <w:r w:rsidR="005E4807">
                        <w:rPr>
                          <w:rFonts w:hint="eastAsia"/>
                          <w:color w:val="FF0000"/>
                          <w:sz w:val="18"/>
                        </w:rPr>
                        <w:t>実施計画書</w:t>
                      </w:r>
                      <w:r w:rsidR="005E4807" w:rsidRPr="001E0C0D">
                        <w:rPr>
                          <w:rFonts w:hint="eastAsia"/>
                          <w:color w:val="FF0000"/>
                          <w:sz w:val="18"/>
                        </w:rPr>
                        <w:t>において統一して用いること。</w:t>
                      </w:r>
                    </w:p>
                    <w:p w14:paraId="15305D03" w14:textId="792015B7" w:rsidR="005E4807" w:rsidRPr="008742D0" w:rsidRDefault="005E4807" w:rsidP="00C06BDB">
                      <w:pPr>
                        <w:pStyle w:val="aa"/>
                        <w:numPr>
                          <w:ilvl w:val="0"/>
                          <w:numId w:val="23"/>
                        </w:numPr>
                        <w:ind w:leftChars="0" w:left="284" w:hanging="284"/>
                        <w:rPr>
                          <w:color w:val="FF0000"/>
                          <w:sz w:val="18"/>
                        </w:rPr>
                      </w:pPr>
                      <w:r>
                        <w:rPr>
                          <w:rFonts w:hint="eastAsia"/>
                          <w:color w:val="FF0000"/>
                          <w:sz w:val="18"/>
                        </w:rPr>
                        <w:t>３．に</w:t>
                      </w:r>
                      <w:r>
                        <w:rPr>
                          <w:color w:val="FF0000"/>
                          <w:sz w:val="18"/>
                        </w:rPr>
                        <w:t>既に記載している項目（革新</w:t>
                      </w:r>
                      <w:r>
                        <w:rPr>
                          <w:rFonts w:hint="eastAsia"/>
                          <w:color w:val="FF0000"/>
                          <w:sz w:val="18"/>
                        </w:rPr>
                        <w:t>的</w:t>
                      </w:r>
                      <w:r>
                        <w:rPr>
                          <w:color w:val="FF0000"/>
                          <w:sz w:val="18"/>
                        </w:rPr>
                        <w:t>省エネルギ</w:t>
                      </w:r>
                      <w:r>
                        <w:rPr>
                          <w:rFonts w:hint="eastAsia"/>
                          <w:color w:val="FF0000"/>
                          <w:sz w:val="18"/>
                        </w:rPr>
                        <w:t>ー</w:t>
                      </w:r>
                      <w:r>
                        <w:rPr>
                          <w:color w:val="FF0000"/>
                          <w:sz w:val="18"/>
                        </w:rPr>
                        <w:t>技術及び</w:t>
                      </w:r>
                      <w:r w:rsidRPr="00FF3319">
                        <w:rPr>
                          <w:rFonts w:hint="eastAsia"/>
                          <w:color w:val="FF0000"/>
                          <w:sz w:val="18"/>
                        </w:rPr>
                        <w:t>船舶の長さ、幅、深さ等の大きさを示す数値</w:t>
                      </w:r>
                      <w:r>
                        <w:rPr>
                          <w:rFonts w:hint="eastAsia"/>
                          <w:color w:val="FF0000"/>
                          <w:sz w:val="18"/>
                        </w:rPr>
                        <w:t>）は</w:t>
                      </w:r>
                      <w:r w:rsidRPr="00FF3319">
                        <w:rPr>
                          <w:rFonts w:hint="eastAsia"/>
                          <w:color w:val="FF0000"/>
                          <w:sz w:val="18"/>
                        </w:rPr>
                        <w:t>附記</w:t>
                      </w:r>
                      <w:r>
                        <w:rPr>
                          <w:rFonts w:hint="eastAsia"/>
                          <w:color w:val="FF0000"/>
                          <w:sz w:val="18"/>
                        </w:rPr>
                        <w:t>しなくて良い</w:t>
                      </w:r>
                      <w:r w:rsidRPr="00FF3319">
                        <w:rPr>
                          <w:rFonts w:hint="eastAsia"/>
                          <w:color w:val="FF0000"/>
                          <w:sz w:val="18"/>
                        </w:rPr>
                        <w:t>。</w:t>
                      </w:r>
                    </w:p>
                  </w:txbxContent>
                </v:textbox>
                <w10:wrap anchorx="page"/>
              </v:shape>
            </w:pict>
          </mc:Fallback>
        </mc:AlternateContent>
      </w:r>
    </w:p>
    <w:p w14:paraId="37D6C1A4" w14:textId="702AA4F0" w:rsidR="00784E22" w:rsidRDefault="00784E22" w:rsidP="00B55755">
      <w:pPr>
        <w:widowControl/>
        <w:jc w:val="left"/>
        <w:rPr>
          <w:rFonts w:asciiTheme="minorEastAsia" w:hAnsiTheme="minorEastAsia"/>
          <w:b/>
        </w:rPr>
      </w:pPr>
    </w:p>
    <w:p w14:paraId="5BD7C6E6" w14:textId="77777777" w:rsidR="0006493C" w:rsidRDefault="0006493C" w:rsidP="00B55755">
      <w:pPr>
        <w:widowControl/>
        <w:jc w:val="left"/>
        <w:rPr>
          <w:rFonts w:asciiTheme="minorEastAsia" w:hAnsiTheme="minorEastAsia"/>
          <w:b/>
        </w:rPr>
      </w:pPr>
    </w:p>
    <w:p w14:paraId="0CDA0B76" w14:textId="77777777" w:rsidR="0006493C" w:rsidRDefault="0006493C" w:rsidP="00B55755">
      <w:pPr>
        <w:widowControl/>
        <w:jc w:val="left"/>
        <w:rPr>
          <w:rFonts w:asciiTheme="minorEastAsia" w:hAnsiTheme="minorEastAsia"/>
          <w:b/>
        </w:rPr>
      </w:pPr>
    </w:p>
    <w:p w14:paraId="793CA42A" w14:textId="77777777" w:rsidR="0006493C" w:rsidRDefault="0006493C" w:rsidP="00B55755">
      <w:pPr>
        <w:widowControl/>
        <w:jc w:val="left"/>
        <w:rPr>
          <w:rFonts w:asciiTheme="minorEastAsia" w:hAnsiTheme="minorEastAsia"/>
          <w:b/>
        </w:rPr>
      </w:pPr>
    </w:p>
    <w:p w14:paraId="0F5FD64A" w14:textId="77777777" w:rsidR="0006493C" w:rsidRDefault="0006493C" w:rsidP="00B55755">
      <w:pPr>
        <w:widowControl/>
        <w:jc w:val="left"/>
        <w:rPr>
          <w:rFonts w:asciiTheme="minorEastAsia" w:hAnsiTheme="minorEastAsia"/>
          <w:b/>
        </w:rPr>
      </w:pPr>
    </w:p>
    <w:p w14:paraId="10EE35B5" w14:textId="77777777" w:rsidR="00784E22" w:rsidRPr="00A8566B" w:rsidRDefault="00784E22" w:rsidP="00B55755">
      <w:pPr>
        <w:widowControl/>
        <w:jc w:val="left"/>
        <w:rPr>
          <w:rFonts w:asciiTheme="minorEastAsia" w:hAnsiTheme="minorEastAsia"/>
          <w:b/>
        </w:rPr>
      </w:pPr>
    </w:p>
    <w:p w14:paraId="764AF282" w14:textId="3CECD228" w:rsidR="00B55755" w:rsidRPr="00A8566B" w:rsidRDefault="00B55755" w:rsidP="00B55755">
      <w:pPr>
        <w:widowControl/>
        <w:jc w:val="left"/>
        <w:rPr>
          <w:rFonts w:asciiTheme="minorEastAsia" w:hAnsiTheme="minorEastAsia"/>
          <w:b/>
          <w:sz w:val="22"/>
        </w:rPr>
      </w:pPr>
      <w:r w:rsidRPr="00A8566B">
        <w:rPr>
          <w:rFonts w:asciiTheme="minorEastAsia" w:hAnsiTheme="minorEastAsia" w:hint="eastAsia"/>
          <w:b/>
          <w:sz w:val="22"/>
        </w:rPr>
        <w:t>（一般配置図）</w:t>
      </w:r>
    </w:p>
    <w:p w14:paraId="34466D39" w14:textId="3D90816A" w:rsidR="00B55755" w:rsidRPr="00A8566B" w:rsidRDefault="00B55755" w:rsidP="00B55755">
      <w:pPr>
        <w:rPr>
          <w:rFonts w:asciiTheme="minorEastAsia" w:hAnsiTheme="minorEastAsia"/>
          <w:noProof/>
        </w:rPr>
      </w:pPr>
    </w:p>
    <w:p w14:paraId="0CD8F143" w14:textId="636F0187" w:rsidR="00B55755" w:rsidRPr="00A8566B" w:rsidRDefault="00B55755" w:rsidP="00B55755">
      <w:pPr>
        <w:rPr>
          <w:rFonts w:asciiTheme="minorEastAsia" w:hAnsiTheme="minorEastAsia"/>
        </w:rPr>
      </w:pPr>
      <w:r w:rsidRPr="00A8566B">
        <w:rPr>
          <w:rFonts w:asciiTheme="minorEastAsia" w:hAnsiTheme="minorEastAsia"/>
          <w:noProof/>
        </w:rPr>
        <w:t xml:space="preserve"> </w:t>
      </w:r>
      <w:r w:rsidRPr="00A8566B">
        <w:rPr>
          <w:rFonts w:asciiTheme="minorEastAsia" w:hAnsiTheme="minorEastAsia"/>
          <w:noProof/>
        </w:rPr>
        <w:drawing>
          <wp:anchor distT="0" distB="0" distL="114300" distR="114300" simplePos="0" relativeHeight="251658240" behindDoc="0" locked="0" layoutInCell="1" allowOverlap="1" wp14:anchorId="06E7043A" wp14:editId="4AE323B1">
            <wp:simplePos x="0" y="0"/>
            <wp:positionH relativeFrom="margin">
              <wp:align>right</wp:align>
            </wp:positionH>
            <wp:positionV relativeFrom="paragraph">
              <wp:posOffset>0</wp:posOffset>
            </wp:positionV>
            <wp:extent cx="5280025" cy="2423160"/>
            <wp:effectExtent l="0" t="0" r="0" b="0"/>
            <wp:wrapNone/>
            <wp:docPr id="296" name="図 2"/>
            <wp:cNvGraphicFramePr/>
            <a:graphic xmlns:a="http://schemas.openxmlformats.org/drawingml/2006/main">
              <a:graphicData uri="http://schemas.openxmlformats.org/drawingml/2006/picture">
                <pic:pic xmlns:pic="http://schemas.openxmlformats.org/drawingml/2006/picture">
                  <pic:nvPicPr>
                    <pic:cNvPr id="3" name="図 2"/>
                    <pic:cNvPicPr/>
                  </pic:nvPicPr>
                  <pic:blipFill>
                    <a:blip r:embed="rId12" cstate="print"/>
                    <a:srcRect/>
                    <a:stretch>
                      <a:fillRect/>
                    </a:stretch>
                  </pic:blipFill>
                  <pic:spPr bwMode="auto">
                    <a:xfrm>
                      <a:off x="0" y="0"/>
                      <a:ext cx="5280025" cy="2423160"/>
                    </a:xfrm>
                    <a:prstGeom prst="rect">
                      <a:avLst/>
                    </a:prstGeom>
                    <a:noFill/>
                    <a:ln w="9525">
                      <a:noFill/>
                      <a:miter lim="800000"/>
                      <a:headEnd/>
                      <a:tailEnd/>
                    </a:ln>
                    <a:effectLst/>
                  </pic:spPr>
                </pic:pic>
              </a:graphicData>
            </a:graphic>
          </wp:anchor>
        </w:drawing>
      </w:r>
      <w:r w:rsidRPr="00A8566B">
        <w:rPr>
          <w:rFonts w:asciiTheme="minorEastAsia" w:hAnsiTheme="minorEastAsia"/>
          <w:noProof/>
        </w:rPr>
        <mc:AlternateContent>
          <mc:Choice Requires="wps">
            <w:drawing>
              <wp:anchor distT="0" distB="0" distL="114300" distR="114300" simplePos="0" relativeHeight="251658330" behindDoc="0" locked="0" layoutInCell="1" allowOverlap="1" wp14:anchorId="154BB691" wp14:editId="14A79AFE">
                <wp:simplePos x="0" y="0"/>
                <wp:positionH relativeFrom="column">
                  <wp:posOffset>863600</wp:posOffset>
                </wp:positionH>
                <wp:positionV relativeFrom="paragraph">
                  <wp:posOffset>472440</wp:posOffset>
                </wp:positionV>
                <wp:extent cx="216024" cy="360040"/>
                <wp:effectExtent l="0" t="0" r="12700" b="21590"/>
                <wp:wrapNone/>
                <wp:docPr id="292" name="正方形/長方形 1"/>
                <wp:cNvGraphicFramePr/>
                <a:graphic xmlns:a="http://schemas.openxmlformats.org/drawingml/2006/main">
                  <a:graphicData uri="http://schemas.microsoft.com/office/word/2010/wordprocessingShape">
                    <wps:wsp>
                      <wps:cNvSpPr/>
                      <wps:spPr>
                        <a:xfrm>
                          <a:off x="0" y="0"/>
                          <a:ext cx="216024" cy="360040"/>
                        </a:xfrm>
                        <a:prstGeom prst="rect">
                          <a:avLst/>
                        </a:prstGeom>
                        <a:noFill/>
                        <a:ln w="9525">
                          <a:solidFill>
                            <a:schemeClr val="tx1">
                              <a:lumMod val="75000"/>
                              <a:lumOff val="2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7955126A" id="正方形/長方形 1" o:spid="_x0000_s1026" style="position:absolute;left:0;text-align:left;margin-left:68pt;margin-top:37.2pt;width:17pt;height:28.3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" filled="f" strokecolor="#404040 [2429]">
                <v:stroke dashstyle="3 1"/>
              </v:rect>
            </w:pict>
          </mc:Fallback>
        </mc:AlternateContent>
      </w:r>
    </w:p>
    <w:p w14:paraId="79AC4ABD" w14:textId="15068B71" w:rsidR="00B55755" w:rsidRPr="00A8566B" w:rsidRDefault="00B55755" w:rsidP="00B55755">
      <w:pPr>
        <w:widowControl/>
        <w:jc w:val="left"/>
        <w:rPr>
          <w:rFonts w:asciiTheme="minorEastAsia" w:hAnsiTheme="minorEastAsia"/>
        </w:rPr>
      </w:pPr>
    </w:p>
    <w:p w14:paraId="61BC25BA" w14:textId="6FE819EC" w:rsidR="00B55755" w:rsidRPr="00A8566B" w:rsidRDefault="00B55755" w:rsidP="00B55755">
      <w:pPr>
        <w:widowControl/>
        <w:jc w:val="left"/>
        <w:rPr>
          <w:rFonts w:asciiTheme="minorEastAsia" w:hAnsiTheme="minorEastAsia"/>
        </w:rPr>
      </w:pPr>
    </w:p>
    <w:p w14:paraId="0A002E29" w14:textId="2E06A671" w:rsidR="00B55755" w:rsidRPr="00A8566B" w:rsidRDefault="00B55755" w:rsidP="00B55755">
      <w:pPr>
        <w:widowControl/>
        <w:jc w:val="left"/>
        <w:rPr>
          <w:rFonts w:asciiTheme="minorEastAsia" w:hAnsiTheme="minorEastAsia"/>
        </w:rPr>
      </w:pPr>
    </w:p>
    <w:p w14:paraId="1FA63409" w14:textId="0C88851B" w:rsidR="00B55755" w:rsidRPr="00526609" w:rsidRDefault="003E14B1" w:rsidP="00526609">
      <w:pPr>
        <w:widowControl/>
        <w:jc w:val="left"/>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350" behindDoc="0" locked="0" layoutInCell="1" allowOverlap="1" wp14:anchorId="74492F92" wp14:editId="3E6319BB">
                <wp:simplePos x="0" y="0"/>
                <wp:positionH relativeFrom="column">
                  <wp:posOffset>2094035</wp:posOffset>
                </wp:positionH>
                <wp:positionV relativeFrom="paragraph">
                  <wp:posOffset>288681</wp:posOffset>
                </wp:positionV>
                <wp:extent cx="1963420" cy="236220"/>
                <wp:effectExtent l="1714500" t="0" r="17780" b="11430"/>
                <wp:wrapNone/>
                <wp:docPr id="10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3420" cy="236220"/>
                        </a:xfrm>
                        <a:prstGeom prst="wedgeRectCallout">
                          <a:avLst>
                            <a:gd name="adj1" fmla="val -134832"/>
                            <a:gd name="adj2" fmla="val -22886"/>
                          </a:avLst>
                        </a:prstGeom>
                        <a:solidFill>
                          <a:srgbClr val="FFFFFF"/>
                        </a:solidFill>
                        <a:ln w="9525">
                          <a:solidFill>
                            <a:srgbClr val="000000"/>
                          </a:solidFill>
                          <a:miter lim="800000"/>
                          <a:headEnd/>
                          <a:tailEnd/>
                        </a:ln>
                      </wps:spPr>
                      <wps:txbx>
                        <w:txbxContent>
                          <w:p w14:paraId="41D9CE55" w14:textId="27A00FDF" w:rsidR="008817AC" w:rsidRPr="0058204A" w:rsidRDefault="008817AC" w:rsidP="008817AC">
                            <w:pPr>
                              <w:rPr>
                                <w:color w:val="FF0000"/>
                              </w:rPr>
                            </w:pPr>
                            <w:r w:rsidRPr="00A8566B">
                              <w:rPr>
                                <w:color w:val="FF0000"/>
                              </w:rPr>
                              <w:t>No.</w:t>
                            </w:r>
                            <w:r w:rsidR="006212AA" w:rsidRPr="002E7F97">
                              <w:rPr>
                                <w:color w:val="FF0000"/>
                              </w:rPr>
                              <w:t>7</w:t>
                            </w:r>
                            <w:r>
                              <w:rPr>
                                <w:rFonts w:hint="eastAsia"/>
                                <w:color w:val="FF0000"/>
                              </w:rPr>
                              <w:t xml:space="preserve">　</w:t>
                            </w:r>
                            <w:r w:rsidR="003E14B1">
                              <w:rPr>
                                <w:rFonts w:hint="eastAsia"/>
                                <w:color w:val="FF0000"/>
                              </w:rPr>
                              <w:t>省エネ付加物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2F92" id="_x0000_s1099" type="#_x0000_t61" style="position:absolute;margin-left:164.9pt;margin-top:22.75pt;width:154.6pt;height:18.6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" adj="-18324,5857">
                <v:textbox inset="5.85pt,.7pt,5.85pt,.7pt">
                  <w:txbxContent>
                    <w:p w14:paraId="41D9CE55" w14:textId="27A00FDF" w:rsidR="008817AC" w:rsidRPr="0058204A" w:rsidRDefault="008817AC" w:rsidP="008817AC">
                      <w:pPr>
                        <w:rPr>
                          <w:color w:val="FF0000"/>
                        </w:rPr>
                      </w:pPr>
                      <w:r w:rsidRPr="00A8566B">
                        <w:rPr>
                          <w:color w:val="FF0000"/>
                        </w:rPr>
                        <w:t>No.</w:t>
                      </w:r>
                      <w:r w:rsidR="006212AA" w:rsidRPr="002E7F97">
                        <w:rPr>
                          <w:color w:val="FF0000"/>
                        </w:rPr>
                        <w:t>7</w:t>
                      </w:r>
                      <w:r>
                        <w:rPr>
                          <w:rFonts w:hint="eastAsia"/>
                          <w:color w:val="FF0000"/>
                        </w:rPr>
                        <w:t xml:space="preserve">　</w:t>
                      </w:r>
                      <w:r w:rsidR="003E14B1">
                        <w:rPr>
                          <w:rFonts w:hint="eastAsia"/>
                          <w:color w:val="FF0000"/>
                        </w:rPr>
                        <w:t>省エネ付加物</w:t>
                      </w:r>
                    </w:p>
                  </w:txbxContent>
                </v:textbox>
              </v:shape>
            </w:pict>
          </mc:Fallback>
        </mc:AlternateContent>
      </w:r>
      <w:r w:rsidR="008817AC" w:rsidRPr="00A8566B">
        <w:rPr>
          <w:rFonts w:asciiTheme="minorEastAsia" w:hAnsiTheme="minorEastAsia"/>
          <w:noProof/>
        </w:rPr>
        <mc:AlternateContent>
          <mc:Choice Requires="wps">
            <w:drawing>
              <wp:anchor distT="0" distB="0" distL="114300" distR="114300" simplePos="0" relativeHeight="251658328" behindDoc="0" locked="0" layoutInCell="1" allowOverlap="1" wp14:anchorId="1E45827A" wp14:editId="3C330E59">
                <wp:simplePos x="0" y="0"/>
                <wp:positionH relativeFrom="column">
                  <wp:posOffset>294695</wp:posOffset>
                </wp:positionH>
                <wp:positionV relativeFrom="paragraph">
                  <wp:posOffset>1577837</wp:posOffset>
                </wp:positionV>
                <wp:extent cx="1534602" cy="228600"/>
                <wp:effectExtent l="0" t="514350" r="27940" b="19050"/>
                <wp:wrapNone/>
                <wp:docPr id="295"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602" cy="228600"/>
                        </a:xfrm>
                        <a:prstGeom prst="wedgeRectCallout">
                          <a:avLst>
                            <a:gd name="adj1" fmla="val -16339"/>
                            <a:gd name="adj2" fmla="val -265000"/>
                          </a:avLst>
                        </a:prstGeom>
                        <a:solidFill>
                          <a:srgbClr val="FFFFFF"/>
                        </a:solidFill>
                        <a:ln w="9525">
                          <a:solidFill>
                            <a:srgbClr val="000000"/>
                          </a:solidFill>
                          <a:miter lim="800000"/>
                          <a:headEnd/>
                          <a:tailEnd/>
                        </a:ln>
                      </wps:spPr>
                      <wps:txbx>
                        <w:txbxContent>
                          <w:p w14:paraId="6A590555" w14:textId="428DAABD" w:rsidR="005E4807" w:rsidRPr="0058204A" w:rsidRDefault="005E4807" w:rsidP="00B55755">
                            <w:pPr>
                              <w:rPr>
                                <w:color w:val="FF0000"/>
                              </w:rPr>
                            </w:pPr>
                            <w:r w:rsidRPr="00A8566B">
                              <w:rPr>
                                <w:color w:val="FF0000"/>
                              </w:rPr>
                              <w:t>No.</w:t>
                            </w:r>
                            <w:r w:rsidR="003E14B1">
                              <w:rPr>
                                <w:rFonts w:hint="eastAsia"/>
                                <w:color w:val="FF0000"/>
                              </w:rPr>
                              <w:t>8</w:t>
                            </w:r>
                            <w:r>
                              <w:rPr>
                                <w:rFonts w:hint="eastAsia"/>
                                <w:color w:val="FF0000"/>
                              </w:rPr>
                              <w:t xml:space="preserve">　</w:t>
                            </w:r>
                            <w:r>
                              <w:rPr>
                                <w:rFonts w:hint="eastAsia"/>
                                <w:color w:val="FF0000"/>
                              </w:rPr>
                              <w:t>速度最適化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827A" id="_x0000_s1100" type="#_x0000_t61" style="position:absolute;margin-left:23.2pt;margin-top:124.25pt;width:120.85pt;height:18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" adj="7271,-46440">
                <v:textbox inset="5.85pt,.7pt,5.85pt,.7pt">
                  <w:txbxContent>
                    <w:p w14:paraId="6A590555" w14:textId="428DAABD" w:rsidR="005E4807" w:rsidRPr="0058204A" w:rsidRDefault="005E4807" w:rsidP="00B55755">
                      <w:pPr>
                        <w:rPr>
                          <w:color w:val="FF0000"/>
                        </w:rPr>
                      </w:pPr>
                      <w:r w:rsidRPr="00A8566B">
                        <w:rPr>
                          <w:color w:val="FF0000"/>
                        </w:rPr>
                        <w:t>No.</w:t>
                      </w:r>
                      <w:r w:rsidR="003E14B1">
                        <w:rPr>
                          <w:rFonts w:hint="eastAsia"/>
                          <w:color w:val="FF0000"/>
                        </w:rPr>
                        <w:t>8</w:t>
                      </w:r>
                      <w:r>
                        <w:rPr>
                          <w:rFonts w:hint="eastAsia"/>
                          <w:color w:val="FF0000"/>
                        </w:rPr>
                        <w:t xml:space="preserve">　</w:t>
                      </w:r>
                      <w:r>
                        <w:rPr>
                          <w:rFonts w:hint="eastAsia"/>
                          <w:color w:val="FF0000"/>
                        </w:rPr>
                        <w:t>速度最適化</w:t>
                      </w:r>
                    </w:p>
                  </w:txbxContent>
                </v:textbox>
              </v:shape>
            </w:pict>
          </mc:Fallback>
        </mc:AlternateContent>
      </w:r>
      <w:r w:rsidR="00784E22" w:rsidRPr="00A8566B">
        <w:rPr>
          <w:rFonts w:asciiTheme="minorEastAsia" w:hAnsiTheme="minorEastAsia"/>
          <w:b/>
          <w:noProof/>
        </w:rPr>
        <mc:AlternateContent>
          <mc:Choice Requires="wps">
            <w:drawing>
              <wp:anchor distT="0" distB="0" distL="114300" distR="114300" simplePos="0" relativeHeight="251658327" behindDoc="0" locked="0" layoutInCell="1" allowOverlap="1" wp14:anchorId="00913DE0" wp14:editId="0BE44ACC">
                <wp:simplePos x="0" y="0"/>
                <wp:positionH relativeFrom="margin">
                  <wp:posOffset>226314</wp:posOffset>
                </wp:positionH>
                <wp:positionV relativeFrom="paragraph">
                  <wp:posOffset>610819</wp:posOffset>
                </wp:positionV>
                <wp:extent cx="1821485" cy="259080"/>
                <wp:effectExtent l="0" t="0" r="26670" b="274320"/>
                <wp:wrapNone/>
                <wp:docPr id="29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485" cy="259080"/>
                        </a:xfrm>
                        <a:prstGeom prst="wedgeRectCallout">
                          <a:avLst>
                            <a:gd name="adj1" fmla="val -43211"/>
                            <a:gd name="adj2" fmla="val 137660"/>
                          </a:avLst>
                        </a:prstGeom>
                        <a:solidFill>
                          <a:srgbClr val="FFFFFF"/>
                        </a:solidFill>
                        <a:ln w="9525">
                          <a:solidFill>
                            <a:srgbClr val="000000"/>
                          </a:solidFill>
                          <a:miter lim="800000"/>
                          <a:headEnd/>
                          <a:tailEnd/>
                        </a:ln>
                      </wps:spPr>
                      <wps:txbx>
                        <w:txbxContent>
                          <w:p w14:paraId="2145B046" w14:textId="75F771AB" w:rsidR="005E4807" w:rsidRPr="00BF6F5D" w:rsidRDefault="005E4807" w:rsidP="00B55755">
                            <w:pPr>
                              <w:rPr>
                                <w:color w:val="FF0000"/>
                              </w:rPr>
                            </w:pPr>
                            <w:r w:rsidRPr="00A8566B">
                              <w:rPr>
                                <w:color w:val="FF0000"/>
                              </w:rPr>
                              <w:t>No.</w:t>
                            </w:r>
                            <w:r w:rsidR="006212AA" w:rsidRPr="002E7F97">
                              <w:rPr>
                                <w:color w:val="FF0000"/>
                              </w:rPr>
                              <w:t>6</w:t>
                            </w:r>
                            <w:r>
                              <w:rPr>
                                <w:rFonts w:hint="eastAsia"/>
                                <w:color w:val="FF0000"/>
                              </w:rPr>
                              <w:t xml:space="preserve">　</w:t>
                            </w:r>
                            <w:r w:rsidR="00784E22">
                              <w:rPr>
                                <w:rFonts w:asciiTheme="minorEastAsia" w:hAnsiTheme="minorEastAsia" w:hint="eastAsia"/>
                                <w:bCs/>
                                <w:color w:val="FF0000"/>
                              </w:rPr>
                              <w:t>高効率荷役システム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0913DE0" id="_x0000_s1107" type="#_x0000_t61" style="position:absolute;margin-left:17.8pt;margin-top:48.1pt;width:143.4pt;height:20.4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" adj="1466,40535">
                <v:textbox inset="5.85pt,.7pt,5.85pt,.7pt">
                  <w:txbxContent>
                    <w:p w14:paraId="2145B046" w14:textId="75F771AB" w:rsidR="005E4807" w:rsidRPr="00BF6F5D" w:rsidRDefault="005E4807" w:rsidP="00B55755">
                      <w:pPr>
                        <w:rPr>
                          <w:color w:val="FF0000"/>
                        </w:rPr>
                      </w:pPr>
                      <w:r w:rsidRPr="00A8566B">
                        <w:rPr>
                          <w:color w:val="FF0000"/>
                        </w:rPr>
                        <w:t>No.</w:t>
                      </w:r>
                      <w:r w:rsidR="006212AA" w:rsidRPr="002E7F97">
                        <w:rPr>
                          <w:color w:val="FF0000"/>
                        </w:rPr>
                        <w:t>6</w:t>
                      </w:r>
                      <w:r>
                        <w:rPr>
                          <w:rFonts w:hint="eastAsia"/>
                          <w:color w:val="FF0000"/>
                        </w:rPr>
                        <w:t xml:space="preserve">　</w:t>
                      </w:r>
                      <w:r w:rsidR="00784E22">
                        <w:rPr>
                          <w:rFonts w:asciiTheme="minorEastAsia" w:hAnsiTheme="minorEastAsia" w:hint="eastAsia"/>
                          <w:bCs/>
                          <w:color w:val="FF0000"/>
                        </w:rPr>
                        <w:t>高効率荷役システム</w:t>
                      </w:r>
                    </w:p>
                  </w:txbxContent>
                </v:textbox>
                <w10:wrap anchorx="margin"/>
              </v:shape>
            </w:pict>
          </mc:Fallback>
        </mc:AlternateContent>
      </w:r>
      <w:r w:rsidR="00B55755" w:rsidRPr="00A8566B">
        <w:rPr>
          <w:rFonts w:asciiTheme="minorEastAsia" w:hAnsiTheme="minorEastAsia"/>
        </w:rPr>
        <w:br w:type="page"/>
      </w:r>
    </w:p>
    <w:p w14:paraId="2BC3624A" w14:textId="525D79D4" w:rsidR="00E774A0" w:rsidRDefault="0006493C" w:rsidP="00E774A0">
      <w:pPr>
        <w:pStyle w:val="2"/>
        <w:rPr>
          <w:rFonts w:asciiTheme="minorEastAsia" w:hAnsiTheme="minorEastAsia"/>
          <w:b/>
          <w:bCs/>
          <w:sz w:val="22"/>
        </w:rPr>
      </w:pPr>
      <w:r w:rsidRPr="008742D0">
        <w:rPr>
          <w:rFonts w:asciiTheme="majorEastAsia" w:hAnsiTheme="majorEastAsia"/>
          <w:noProof/>
          <w:color w:val="FF0000"/>
        </w:rPr>
        <w:lastRenderedPageBreak/>
        <mc:AlternateContent>
          <mc:Choice Requires="wps">
            <w:drawing>
              <wp:anchor distT="0" distB="0" distL="114300" distR="114300" simplePos="0" relativeHeight="251658349" behindDoc="0" locked="0" layoutInCell="1" allowOverlap="1" wp14:anchorId="710051DB" wp14:editId="13F2DE1C">
                <wp:simplePos x="0" y="0"/>
                <wp:positionH relativeFrom="page">
                  <wp:posOffset>3136900</wp:posOffset>
                </wp:positionH>
                <wp:positionV relativeFrom="paragraph">
                  <wp:posOffset>-692150</wp:posOffset>
                </wp:positionV>
                <wp:extent cx="4302125" cy="1502410"/>
                <wp:effectExtent l="476250" t="0" r="22225" b="21590"/>
                <wp:wrapNone/>
                <wp:docPr id="10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2125" cy="1502410"/>
                        </a:xfrm>
                        <a:prstGeom prst="wedgeRectCallout">
                          <a:avLst>
                            <a:gd name="adj1" fmla="val -60415"/>
                            <a:gd name="adj2" fmla="val 19045"/>
                          </a:avLst>
                        </a:prstGeom>
                        <a:solidFill>
                          <a:srgbClr val="FFFFFF"/>
                        </a:solidFill>
                        <a:ln w="9525">
                          <a:solidFill>
                            <a:schemeClr val="tx1">
                              <a:lumMod val="100000"/>
                              <a:lumOff val="0"/>
                            </a:schemeClr>
                          </a:solidFill>
                          <a:miter lim="800000"/>
                          <a:headEnd/>
                          <a:tailEnd/>
                        </a:ln>
                      </wps:spPr>
                      <wps:txbx>
                        <w:txbxContent>
                          <w:p w14:paraId="30A4B34E" w14:textId="636045F4" w:rsidR="008817AC" w:rsidRDefault="008817AC" w:rsidP="008817AC">
                            <w:pPr>
                              <w:pStyle w:val="aa"/>
                              <w:numPr>
                                <w:ilvl w:val="0"/>
                                <w:numId w:val="23"/>
                              </w:numPr>
                              <w:ind w:leftChars="0"/>
                              <w:rPr>
                                <w:color w:val="FF0000"/>
                                <w:sz w:val="18"/>
                                <w:szCs w:val="18"/>
                              </w:rPr>
                            </w:pPr>
                            <w:r>
                              <w:rPr>
                                <w:rFonts w:hint="eastAsia"/>
                                <w:color w:val="FF0000"/>
                                <w:sz w:val="18"/>
                                <w:szCs w:val="18"/>
                              </w:rPr>
                              <w:t>「</w:t>
                            </w:r>
                            <w:r w:rsidRPr="00AB1D20">
                              <w:rPr>
                                <w:rFonts w:hint="eastAsia"/>
                                <w:color w:val="FF0000"/>
                                <w:sz w:val="18"/>
                                <w:szCs w:val="18"/>
                              </w:rPr>
                              <w:t>7-1</w:t>
                            </w:r>
                            <w:r w:rsidRPr="00AB1D20">
                              <w:rPr>
                                <w:rFonts w:hint="eastAsia"/>
                                <w:color w:val="FF0000"/>
                                <w:sz w:val="18"/>
                                <w:szCs w:val="18"/>
                              </w:rPr>
                              <w:t>概要</w:t>
                            </w:r>
                            <w:r>
                              <w:rPr>
                                <w:rFonts w:hint="eastAsia"/>
                                <w:color w:val="FF0000"/>
                                <w:sz w:val="18"/>
                                <w:szCs w:val="18"/>
                              </w:rPr>
                              <w:t>」</w:t>
                            </w:r>
                            <w:r w:rsidRPr="00B06B25">
                              <w:rPr>
                                <w:rFonts w:hint="eastAsia"/>
                                <w:color w:val="FF0000"/>
                                <w:sz w:val="18"/>
                                <w:szCs w:val="18"/>
                              </w:rPr>
                              <w:t>の一般配置図に示した</w:t>
                            </w:r>
                            <w:r>
                              <w:rPr>
                                <w:rFonts w:hint="eastAsia"/>
                                <w:color w:val="FF0000"/>
                                <w:sz w:val="18"/>
                                <w:szCs w:val="18"/>
                              </w:rPr>
                              <w:t>省エネルギー技術</w:t>
                            </w:r>
                            <w:r w:rsidRPr="00B06B25">
                              <w:rPr>
                                <w:rFonts w:hint="eastAsia"/>
                                <w:color w:val="FF0000"/>
                                <w:sz w:val="18"/>
                                <w:szCs w:val="18"/>
                              </w:rPr>
                              <w:t>毎に作成すること。</w:t>
                            </w:r>
                          </w:p>
                          <w:p w14:paraId="6E8C7609" w14:textId="1834E2BB" w:rsidR="008817AC" w:rsidRDefault="008817AC" w:rsidP="008817AC">
                            <w:pPr>
                              <w:pStyle w:val="aa"/>
                              <w:numPr>
                                <w:ilvl w:val="0"/>
                                <w:numId w:val="23"/>
                              </w:numPr>
                              <w:ind w:leftChars="0"/>
                              <w:rPr>
                                <w:color w:val="FF0000"/>
                                <w:sz w:val="18"/>
                                <w:szCs w:val="18"/>
                              </w:rPr>
                            </w:pPr>
                            <w:r w:rsidRPr="00B06B25">
                              <w:rPr>
                                <w:rFonts w:hint="eastAsia"/>
                                <w:color w:val="FF0000"/>
                                <w:sz w:val="18"/>
                                <w:szCs w:val="18"/>
                              </w:rPr>
                              <w:t>各</w:t>
                            </w:r>
                            <w:r w:rsidRPr="001E0C0D">
                              <w:rPr>
                                <w:rFonts w:hint="eastAsia"/>
                                <w:color w:val="FF0000"/>
                                <w:sz w:val="18"/>
                                <w:szCs w:val="18"/>
                              </w:rPr>
                              <w:t>技術について、各項目</w:t>
                            </w:r>
                            <w:r>
                              <w:rPr>
                                <w:rFonts w:hint="eastAsia"/>
                                <w:color w:val="FF0000"/>
                                <w:sz w:val="18"/>
                                <w:szCs w:val="18"/>
                              </w:rPr>
                              <w:t>半ページ</w:t>
                            </w:r>
                            <w:r w:rsidRPr="001E0C0D">
                              <w:rPr>
                                <w:rFonts w:hint="eastAsia"/>
                                <w:color w:val="FF0000"/>
                                <w:sz w:val="18"/>
                                <w:szCs w:val="18"/>
                              </w:rPr>
                              <w:t>以上の分量を目安に記載すること。</w:t>
                            </w:r>
                          </w:p>
                          <w:p w14:paraId="1D99184E" w14:textId="77777777" w:rsidR="008817AC" w:rsidRDefault="008817AC" w:rsidP="008817AC">
                            <w:pPr>
                              <w:pStyle w:val="aa"/>
                              <w:numPr>
                                <w:ilvl w:val="0"/>
                                <w:numId w:val="23"/>
                              </w:numPr>
                              <w:ind w:leftChars="0"/>
                              <w:rPr>
                                <w:color w:val="FF0000"/>
                                <w:sz w:val="18"/>
                                <w:szCs w:val="18"/>
                              </w:rPr>
                            </w:pPr>
                            <w:r w:rsidRPr="001E0C0D">
                              <w:rPr>
                                <w:rFonts w:hint="eastAsia"/>
                                <w:color w:val="FF0000"/>
                                <w:sz w:val="18"/>
                                <w:szCs w:val="18"/>
                              </w:rPr>
                              <w:t>グラフや図を用いる場合は、吹き出し等を活用し、グラフや図の補足説明を記載すること。</w:t>
                            </w:r>
                          </w:p>
                          <w:p w14:paraId="15462482" w14:textId="77777777" w:rsidR="008817AC" w:rsidRPr="001E0C0D" w:rsidRDefault="008817AC" w:rsidP="008817AC">
                            <w:pPr>
                              <w:pStyle w:val="aa"/>
                              <w:numPr>
                                <w:ilvl w:val="0"/>
                                <w:numId w:val="23"/>
                              </w:numPr>
                              <w:ind w:leftChars="0"/>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可能な限り鮮明であるものを掲載</w:t>
                            </w:r>
                            <w:r>
                              <w:rPr>
                                <w:color w:val="FF0000"/>
                                <w:sz w:val="18"/>
                                <w:szCs w:val="18"/>
                              </w:rPr>
                              <w:t>すること。</w:t>
                            </w:r>
                          </w:p>
                          <w:p w14:paraId="3EF33D3C" w14:textId="77777777" w:rsidR="008817AC" w:rsidRPr="00A3675A" w:rsidRDefault="008817AC" w:rsidP="008817AC">
                            <w:pPr>
                              <w:pStyle w:val="aa"/>
                              <w:numPr>
                                <w:ilvl w:val="0"/>
                                <w:numId w:val="23"/>
                              </w:numPr>
                              <w:ind w:leftChars="0"/>
                              <w:rPr>
                                <w:color w:val="FF0000"/>
                                <w:sz w:val="18"/>
                                <w:szCs w:val="18"/>
                              </w:rPr>
                            </w:pPr>
                            <w:r w:rsidRPr="001E0C0D">
                              <w:rPr>
                                <w:rFonts w:hint="eastAsia"/>
                                <w:color w:val="FF0000"/>
                                <w:sz w:val="18"/>
                                <w:szCs w:val="18"/>
                              </w:rPr>
                              <w:t>各技術の主たる開発を行ったメーカー</w:t>
                            </w:r>
                            <w:r w:rsidRPr="00885D83">
                              <w:rPr>
                                <w:rFonts w:hint="eastAsia"/>
                                <w:color w:val="FF0000"/>
                                <w:sz w:val="18"/>
                                <w:szCs w:val="18"/>
                              </w:rPr>
                              <w:t>名等を記</w:t>
                            </w:r>
                            <w:r w:rsidRPr="001E0C0D">
                              <w:rPr>
                                <w:rFonts w:hint="eastAsia"/>
                                <w:color w:val="FF0000"/>
                                <w:sz w:val="18"/>
                                <w:szCs w:val="18"/>
                              </w:rPr>
                              <w:t>載すること。</w:t>
                            </w:r>
                          </w:p>
                          <w:p w14:paraId="3C0ADCC0" w14:textId="586E357E" w:rsidR="008817AC" w:rsidRPr="00CA551D" w:rsidRDefault="008817AC" w:rsidP="008817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0051DB" id="_x0000_s1109" type="#_x0000_t61" style="position:absolute;left:0;text-align:left;margin-left:247pt;margin-top:-54.5pt;width:338.75pt;height:118.3pt;z-index:2516583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" adj="-2250,14914" strokecolor="black [3213]">
                <v:textbox inset="5.85pt,.7pt,5.85pt,.7pt">
                  <w:txbxContent>
                    <w:p w14:paraId="30A4B34E" w14:textId="636045F4" w:rsidR="008817AC" w:rsidRDefault="008817AC" w:rsidP="008817AC">
                      <w:pPr>
                        <w:pStyle w:val="aa"/>
                        <w:numPr>
                          <w:ilvl w:val="0"/>
                          <w:numId w:val="23"/>
                        </w:numPr>
                        <w:ind w:leftChars="0"/>
                        <w:rPr>
                          <w:color w:val="FF0000"/>
                          <w:sz w:val="18"/>
                          <w:szCs w:val="18"/>
                        </w:rPr>
                      </w:pPr>
                      <w:r>
                        <w:rPr>
                          <w:rFonts w:hint="eastAsia"/>
                          <w:color w:val="FF0000"/>
                          <w:sz w:val="18"/>
                          <w:szCs w:val="18"/>
                        </w:rPr>
                        <w:t>「</w:t>
                      </w:r>
                      <w:r w:rsidRPr="00AB1D20">
                        <w:rPr>
                          <w:rFonts w:hint="eastAsia"/>
                          <w:color w:val="FF0000"/>
                          <w:sz w:val="18"/>
                          <w:szCs w:val="18"/>
                        </w:rPr>
                        <w:t>7-1</w:t>
                      </w:r>
                      <w:r w:rsidRPr="00AB1D20">
                        <w:rPr>
                          <w:rFonts w:hint="eastAsia"/>
                          <w:color w:val="FF0000"/>
                          <w:sz w:val="18"/>
                          <w:szCs w:val="18"/>
                        </w:rPr>
                        <w:t>概要</w:t>
                      </w:r>
                      <w:r>
                        <w:rPr>
                          <w:rFonts w:hint="eastAsia"/>
                          <w:color w:val="FF0000"/>
                          <w:sz w:val="18"/>
                          <w:szCs w:val="18"/>
                        </w:rPr>
                        <w:t>」</w:t>
                      </w:r>
                      <w:r w:rsidRPr="00B06B25">
                        <w:rPr>
                          <w:rFonts w:hint="eastAsia"/>
                          <w:color w:val="FF0000"/>
                          <w:sz w:val="18"/>
                          <w:szCs w:val="18"/>
                        </w:rPr>
                        <w:t>の一般配置図に示した</w:t>
                      </w:r>
                      <w:r>
                        <w:rPr>
                          <w:rFonts w:hint="eastAsia"/>
                          <w:color w:val="FF0000"/>
                          <w:sz w:val="18"/>
                          <w:szCs w:val="18"/>
                        </w:rPr>
                        <w:t>省エネルギー技術</w:t>
                      </w:r>
                      <w:r w:rsidRPr="00B06B25">
                        <w:rPr>
                          <w:rFonts w:hint="eastAsia"/>
                          <w:color w:val="FF0000"/>
                          <w:sz w:val="18"/>
                          <w:szCs w:val="18"/>
                        </w:rPr>
                        <w:t>毎に作成すること。</w:t>
                      </w:r>
                    </w:p>
                    <w:p w14:paraId="6E8C7609" w14:textId="1834E2BB" w:rsidR="008817AC" w:rsidRDefault="008817AC" w:rsidP="008817AC">
                      <w:pPr>
                        <w:pStyle w:val="aa"/>
                        <w:numPr>
                          <w:ilvl w:val="0"/>
                          <w:numId w:val="23"/>
                        </w:numPr>
                        <w:ind w:leftChars="0"/>
                        <w:rPr>
                          <w:color w:val="FF0000"/>
                          <w:sz w:val="18"/>
                          <w:szCs w:val="18"/>
                        </w:rPr>
                      </w:pPr>
                      <w:r w:rsidRPr="00B06B25">
                        <w:rPr>
                          <w:rFonts w:hint="eastAsia"/>
                          <w:color w:val="FF0000"/>
                          <w:sz w:val="18"/>
                          <w:szCs w:val="18"/>
                        </w:rPr>
                        <w:t>各</w:t>
                      </w:r>
                      <w:r w:rsidRPr="001E0C0D">
                        <w:rPr>
                          <w:rFonts w:hint="eastAsia"/>
                          <w:color w:val="FF0000"/>
                          <w:sz w:val="18"/>
                          <w:szCs w:val="18"/>
                        </w:rPr>
                        <w:t>技術について、各項目</w:t>
                      </w:r>
                      <w:r>
                        <w:rPr>
                          <w:rFonts w:hint="eastAsia"/>
                          <w:color w:val="FF0000"/>
                          <w:sz w:val="18"/>
                          <w:szCs w:val="18"/>
                        </w:rPr>
                        <w:t>半ページ</w:t>
                      </w:r>
                      <w:r w:rsidRPr="001E0C0D">
                        <w:rPr>
                          <w:rFonts w:hint="eastAsia"/>
                          <w:color w:val="FF0000"/>
                          <w:sz w:val="18"/>
                          <w:szCs w:val="18"/>
                        </w:rPr>
                        <w:t>以上の分量を目安に記載すること。</w:t>
                      </w:r>
                    </w:p>
                    <w:p w14:paraId="1D99184E" w14:textId="77777777" w:rsidR="008817AC" w:rsidRDefault="008817AC" w:rsidP="008817AC">
                      <w:pPr>
                        <w:pStyle w:val="aa"/>
                        <w:numPr>
                          <w:ilvl w:val="0"/>
                          <w:numId w:val="23"/>
                        </w:numPr>
                        <w:ind w:leftChars="0"/>
                        <w:rPr>
                          <w:color w:val="FF0000"/>
                          <w:sz w:val="18"/>
                          <w:szCs w:val="18"/>
                        </w:rPr>
                      </w:pPr>
                      <w:r w:rsidRPr="001E0C0D">
                        <w:rPr>
                          <w:rFonts w:hint="eastAsia"/>
                          <w:color w:val="FF0000"/>
                          <w:sz w:val="18"/>
                          <w:szCs w:val="18"/>
                        </w:rPr>
                        <w:t>グラフや図を用いる場合は、吹き出し等を活用し、グラフや図の補足説明を記載すること。</w:t>
                      </w:r>
                    </w:p>
                    <w:p w14:paraId="15462482" w14:textId="77777777" w:rsidR="008817AC" w:rsidRPr="001E0C0D" w:rsidRDefault="008817AC" w:rsidP="008817AC">
                      <w:pPr>
                        <w:pStyle w:val="aa"/>
                        <w:numPr>
                          <w:ilvl w:val="0"/>
                          <w:numId w:val="23"/>
                        </w:numPr>
                        <w:ind w:leftChars="0"/>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可能な限り鮮明であるものを掲載</w:t>
                      </w:r>
                      <w:r>
                        <w:rPr>
                          <w:color w:val="FF0000"/>
                          <w:sz w:val="18"/>
                          <w:szCs w:val="18"/>
                        </w:rPr>
                        <w:t>すること。</w:t>
                      </w:r>
                    </w:p>
                    <w:p w14:paraId="3EF33D3C" w14:textId="77777777" w:rsidR="008817AC" w:rsidRPr="00A3675A" w:rsidRDefault="008817AC" w:rsidP="008817AC">
                      <w:pPr>
                        <w:pStyle w:val="aa"/>
                        <w:numPr>
                          <w:ilvl w:val="0"/>
                          <w:numId w:val="23"/>
                        </w:numPr>
                        <w:ind w:leftChars="0"/>
                        <w:rPr>
                          <w:color w:val="FF0000"/>
                          <w:sz w:val="18"/>
                          <w:szCs w:val="18"/>
                        </w:rPr>
                      </w:pPr>
                      <w:r w:rsidRPr="001E0C0D">
                        <w:rPr>
                          <w:rFonts w:hint="eastAsia"/>
                          <w:color w:val="FF0000"/>
                          <w:sz w:val="18"/>
                          <w:szCs w:val="18"/>
                        </w:rPr>
                        <w:t>各技術の主たる開発を行ったメーカー</w:t>
                      </w:r>
                      <w:r w:rsidRPr="00885D83">
                        <w:rPr>
                          <w:rFonts w:hint="eastAsia"/>
                          <w:color w:val="FF0000"/>
                          <w:sz w:val="18"/>
                          <w:szCs w:val="18"/>
                        </w:rPr>
                        <w:t>名等を記</w:t>
                      </w:r>
                      <w:r w:rsidRPr="001E0C0D">
                        <w:rPr>
                          <w:rFonts w:hint="eastAsia"/>
                          <w:color w:val="FF0000"/>
                          <w:sz w:val="18"/>
                          <w:szCs w:val="18"/>
                        </w:rPr>
                        <w:t>載すること。</w:t>
                      </w:r>
                    </w:p>
                    <w:p w14:paraId="3C0ADCC0" w14:textId="586E357E" w:rsidR="008817AC" w:rsidRPr="00CA551D" w:rsidRDefault="008817AC" w:rsidP="008817AC"/>
                  </w:txbxContent>
                </v:textbox>
                <w10:wrap anchorx="page"/>
              </v:shape>
            </w:pict>
          </mc:Fallback>
        </mc:AlternateContent>
      </w:r>
      <w:r w:rsidR="00E60E0C" w:rsidRPr="008742D0">
        <w:rPr>
          <w:rFonts w:asciiTheme="majorEastAsia" w:hAnsiTheme="majorEastAsia" w:hint="eastAsia"/>
          <w:b/>
          <w:sz w:val="22"/>
        </w:rPr>
        <w:t xml:space="preserve">　</w:t>
      </w:r>
      <w:r w:rsidR="00E60E0C" w:rsidRPr="008742D0">
        <w:rPr>
          <w:rFonts w:asciiTheme="majorEastAsia" w:hAnsiTheme="majorEastAsia"/>
          <w:b/>
          <w:sz w:val="22"/>
        </w:rPr>
        <w:t xml:space="preserve"> 7-</w:t>
      </w:r>
      <w:r w:rsidR="00386469" w:rsidRPr="008742D0">
        <w:rPr>
          <w:rFonts w:asciiTheme="majorEastAsia" w:hAnsiTheme="majorEastAsia"/>
          <w:b/>
          <w:sz w:val="22"/>
        </w:rPr>
        <w:t>2</w:t>
      </w:r>
      <w:r w:rsidR="00B55755" w:rsidRPr="008742D0">
        <w:rPr>
          <w:rFonts w:asciiTheme="majorEastAsia" w:hAnsiTheme="majorEastAsia" w:hint="eastAsia"/>
          <w:b/>
          <w:sz w:val="22"/>
        </w:rPr>
        <w:t>各</w:t>
      </w:r>
      <w:r w:rsidR="00E774A0" w:rsidRPr="008742D0">
        <w:rPr>
          <w:rFonts w:asciiTheme="majorEastAsia" w:hAnsiTheme="majorEastAsia" w:hint="eastAsia"/>
          <w:b/>
          <w:bCs/>
          <w:sz w:val="22"/>
        </w:rPr>
        <w:t>機器・技術</w:t>
      </w:r>
      <w:r w:rsidR="00E774A0" w:rsidRPr="00A8566B">
        <w:rPr>
          <w:rFonts w:asciiTheme="minorEastAsia" w:hAnsiTheme="minorEastAsia" w:hint="eastAsia"/>
          <w:b/>
          <w:bCs/>
          <w:sz w:val="22"/>
        </w:rPr>
        <w:t>の概要</w:t>
      </w:r>
    </w:p>
    <w:p w14:paraId="55F8BA9C" w14:textId="6E7E3D13" w:rsidR="003539E3" w:rsidRPr="00A8566B" w:rsidRDefault="003539E3" w:rsidP="00E774A0">
      <w:pPr>
        <w:pStyle w:val="2"/>
        <w:rPr>
          <w:rFonts w:asciiTheme="minorEastAsia" w:hAnsiTheme="minorEastAsia"/>
          <w:bCs/>
          <w:sz w:val="22"/>
        </w:rPr>
      </w:pPr>
      <w:r w:rsidRPr="00A8566B">
        <w:rPr>
          <w:rFonts w:asciiTheme="minorEastAsia" w:hAnsiTheme="minorEastAsia" w:hint="eastAsia"/>
          <w:bCs/>
          <w:sz w:val="22"/>
        </w:rPr>
        <w:t xml:space="preserve">　</w:t>
      </w:r>
      <w:r w:rsidRPr="00A8566B">
        <w:rPr>
          <w:rFonts w:asciiTheme="minorEastAsia" w:hAnsiTheme="minorEastAsia"/>
          <w:b/>
          <w:bCs/>
          <w:sz w:val="22"/>
        </w:rPr>
        <w:t>No.</w:t>
      </w:r>
      <w:r w:rsidRPr="00A8566B">
        <w:rPr>
          <w:rFonts w:asciiTheme="minorEastAsia" w:hAnsiTheme="minorEastAsia"/>
          <w:bCs/>
          <w:color w:val="FF0000"/>
          <w:sz w:val="22"/>
        </w:rPr>
        <w:t xml:space="preserve"> </w:t>
      </w:r>
      <w:r w:rsidR="006212AA" w:rsidRPr="002E7F97">
        <w:rPr>
          <w:rFonts w:asciiTheme="minorEastAsia" w:hAnsiTheme="minorEastAsia"/>
          <w:bCs/>
          <w:color w:val="FF0000"/>
          <w:sz w:val="22"/>
        </w:rPr>
        <w:t>6</w:t>
      </w:r>
    </w:p>
    <w:p w14:paraId="421BE8AF" w14:textId="634B9970" w:rsidR="003539E3" w:rsidRPr="00A8566B" w:rsidRDefault="003539E3" w:rsidP="003539E3">
      <w:pPr>
        <w:ind w:firstLineChars="100" w:firstLine="221"/>
        <w:rPr>
          <w:rFonts w:asciiTheme="minorEastAsia" w:hAnsiTheme="minorEastAsia"/>
          <w:sz w:val="22"/>
        </w:rPr>
      </w:pPr>
      <w:r w:rsidRPr="00A8566B">
        <w:rPr>
          <w:rFonts w:asciiTheme="minorEastAsia" w:hAnsiTheme="minorEastAsia" w:hint="eastAsia"/>
          <w:b/>
          <w:bCs/>
          <w:sz w:val="22"/>
        </w:rPr>
        <w:t xml:space="preserve">名称　</w:t>
      </w:r>
      <w:r w:rsidR="00143D55" w:rsidRPr="00737C96">
        <w:rPr>
          <w:rFonts w:hint="eastAsia"/>
          <w:b/>
          <w:bCs/>
          <w:color w:val="FF0000"/>
          <w:sz w:val="22"/>
          <w:szCs w:val="24"/>
        </w:rPr>
        <w:t>高効率荷役</w:t>
      </w:r>
      <w:r w:rsidRPr="00737C96">
        <w:rPr>
          <w:rFonts w:hint="eastAsia"/>
          <w:b/>
          <w:bCs/>
          <w:color w:val="FF0000"/>
          <w:sz w:val="22"/>
          <w:szCs w:val="24"/>
        </w:rPr>
        <w:t>システム</w:t>
      </w:r>
    </w:p>
    <w:p w14:paraId="51030471" w14:textId="542F2161" w:rsidR="00E774A0" w:rsidRDefault="00E774A0" w:rsidP="00526609">
      <w:pPr>
        <w:rPr>
          <w:rFonts w:asciiTheme="minorEastAsia" w:hAnsiTheme="minorEastAsia"/>
          <w:sz w:val="22"/>
        </w:rPr>
      </w:pPr>
    </w:p>
    <w:p w14:paraId="648D5E66" w14:textId="40A7BD62" w:rsidR="003539E3" w:rsidRPr="00A8566B" w:rsidRDefault="003539E3" w:rsidP="00526609">
      <w:pPr>
        <w:rPr>
          <w:rFonts w:asciiTheme="minorEastAsia" w:hAnsiTheme="minorEastAsia"/>
          <w:bCs/>
          <w:color w:val="FF0000"/>
          <w:sz w:val="22"/>
        </w:rPr>
      </w:pPr>
      <w:r w:rsidRPr="00A8566B">
        <w:rPr>
          <w:rFonts w:asciiTheme="minorEastAsia" w:hAnsiTheme="minorEastAsia" w:hint="eastAsia"/>
          <w:bCs/>
          <w:color w:val="FF0000"/>
          <w:sz w:val="22"/>
        </w:rPr>
        <w:t xml:space="preserve">　本機器は○○○を○○することにより、</w:t>
      </w:r>
      <w:r w:rsidR="00880B7A">
        <w:rPr>
          <w:rFonts w:asciiTheme="minorEastAsia" w:hAnsiTheme="minorEastAsia" w:hint="eastAsia"/>
          <w:bCs/>
          <w:color w:val="FF0000"/>
          <w:sz w:val="22"/>
        </w:rPr>
        <w:t>CO</w:t>
      </w:r>
      <w:r w:rsidR="00880B7A" w:rsidRPr="008742D0">
        <w:rPr>
          <w:rFonts w:asciiTheme="minorEastAsia" w:hAnsiTheme="minorEastAsia"/>
          <w:bCs/>
          <w:color w:val="FF0000"/>
          <w:sz w:val="22"/>
          <w:vertAlign w:val="subscript"/>
        </w:rPr>
        <w:t>2</w:t>
      </w:r>
      <w:r w:rsidR="00880B7A">
        <w:rPr>
          <w:rFonts w:asciiTheme="minorEastAsia" w:hAnsiTheme="minorEastAsia" w:hint="eastAsia"/>
          <w:bCs/>
          <w:color w:val="FF0000"/>
          <w:sz w:val="22"/>
        </w:rPr>
        <w:t>排出</w:t>
      </w:r>
      <w:r w:rsidRPr="00A8566B">
        <w:rPr>
          <w:rFonts w:asciiTheme="minorEastAsia" w:hAnsiTheme="minorEastAsia" w:hint="eastAsia"/>
          <w:bCs/>
          <w:color w:val="FF0000"/>
          <w:sz w:val="22"/>
        </w:rPr>
        <w:t>削減率○％を実現するものである。機器の概要図を以下に示す。</w:t>
      </w:r>
    </w:p>
    <w:p w14:paraId="1E6B4D64" w14:textId="28F1768B" w:rsidR="003539E3" w:rsidRPr="00A8566B" w:rsidRDefault="003539E3" w:rsidP="003539E3">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31" behindDoc="0" locked="0" layoutInCell="1" allowOverlap="1" wp14:anchorId="035D3FE1" wp14:editId="2FD50760">
                <wp:simplePos x="0" y="0"/>
                <wp:positionH relativeFrom="column">
                  <wp:posOffset>600075</wp:posOffset>
                </wp:positionH>
                <wp:positionV relativeFrom="paragraph">
                  <wp:posOffset>114300</wp:posOffset>
                </wp:positionV>
                <wp:extent cx="4400550" cy="685800"/>
                <wp:effectExtent l="0" t="0" r="19050" b="19050"/>
                <wp:wrapNone/>
                <wp:docPr id="30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85800"/>
                        </a:xfrm>
                        <a:prstGeom prst="rect">
                          <a:avLst/>
                        </a:prstGeom>
                        <a:solidFill>
                          <a:srgbClr val="FFFFFF"/>
                        </a:solidFill>
                        <a:ln w="9525">
                          <a:solidFill>
                            <a:srgbClr val="000000"/>
                          </a:solidFill>
                          <a:miter lim="800000"/>
                          <a:headEnd/>
                          <a:tailEnd/>
                        </a:ln>
                      </wps:spPr>
                      <wps:txbx>
                        <w:txbxContent>
                          <w:p w14:paraId="6473EA1A" w14:textId="3225DD6C" w:rsidR="005E4807" w:rsidRPr="00575283" w:rsidRDefault="005E4807" w:rsidP="00575283">
                            <w:pPr>
                              <w:jc w:val="center"/>
                              <w:rPr>
                                <w:color w:val="FF0000"/>
                              </w:rPr>
                            </w:pPr>
                            <w:r w:rsidRPr="001E2649">
                              <w:rPr>
                                <w:rFonts w:hint="eastAsia"/>
                                <w:color w:val="FF0000"/>
                              </w:rPr>
                              <w:t>機器の概要図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35D3FE1" id="_x0000_s1110" style="position:absolute;left:0;text-align:left;margin-left:47.25pt;margin-top:9pt;width:346.5pt;height:54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">
                <v:textbox inset="5.85pt,.7pt,5.85pt,.7pt">
                  <w:txbxContent>
                    <w:p w14:paraId="6473EA1A" w14:textId="3225DD6C" w:rsidR="005E4807" w:rsidRPr="00575283" w:rsidRDefault="005E4807" w:rsidP="00575283">
                      <w:pPr>
                        <w:jc w:val="center"/>
                        <w:rPr>
                          <w:color w:val="FF0000"/>
                        </w:rPr>
                      </w:pPr>
                      <w:r w:rsidRPr="001E2649">
                        <w:rPr>
                          <w:rFonts w:hint="eastAsia"/>
                          <w:color w:val="FF0000"/>
                        </w:rPr>
                        <w:t>機器の概要図</w:t>
                      </w:r>
                    </w:p>
                  </w:txbxContent>
                </v:textbox>
              </v:rect>
            </w:pict>
          </mc:Fallback>
        </mc:AlternateContent>
      </w:r>
    </w:p>
    <w:p w14:paraId="1584C31B" w14:textId="3556655F" w:rsidR="003539E3" w:rsidRPr="00A8566B" w:rsidRDefault="003539E3" w:rsidP="003539E3">
      <w:pPr>
        <w:ind w:leftChars="100" w:left="210"/>
        <w:rPr>
          <w:rFonts w:asciiTheme="minorEastAsia" w:hAnsiTheme="minorEastAsia"/>
          <w:bCs/>
          <w:color w:val="FF0000"/>
          <w:sz w:val="22"/>
        </w:rPr>
      </w:pPr>
    </w:p>
    <w:p w14:paraId="213DAB1E" w14:textId="4D4BFFAD" w:rsidR="003539E3" w:rsidRPr="00A8566B" w:rsidRDefault="003539E3" w:rsidP="003539E3">
      <w:pPr>
        <w:ind w:leftChars="100" w:left="210"/>
        <w:rPr>
          <w:rFonts w:asciiTheme="minorEastAsia" w:hAnsiTheme="minorEastAsia"/>
          <w:bCs/>
          <w:color w:val="FF0000"/>
          <w:sz w:val="22"/>
        </w:rPr>
      </w:pPr>
    </w:p>
    <w:p w14:paraId="55DA5C3D" w14:textId="6AC6D1CD" w:rsidR="003539E3" w:rsidRPr="00A8566B" w:rsidRDefault="003539E3" w:rsidP="003539E3">
      <w:pPr>
        <w:ind w:leftChars="100" w:left="210"/>
        <w:rPr>
          <w:rFonts w:asciiTheme="minorEastAsia" w:hAnsiTheme="minorEastAsia"/>
          <w:bCs/>
          <w:color w:val="FF0000"/>
          <w:sz w:val="22"/>
        </w:rPr>
      </w:pPr>
    </w:p>
    <w:p w14:paraId="35116ECC" w14:textId="5644E936" w:rsidR="003539E3" w:rsidRPr="00A8566B" w:rsidRDefault="003539E3" w:rsidP="003539E3">
      <w:pPr>
        <w:ind w:leftChars="106" w:left="223"/>
        <w:rPr>
          <w:rFonts w:asciiTheme="minorEastAsia" w:hAnsiTheme="minorEastAsia"/>
          <w:bCs/>
          <w:color w:val="FF0000"/>
          <w:sz w:val="22"/>
        </w:rPr>
      </w:pPr>
      <w:r w:rsidRPr="00A8566B">
        <w:rPr>
          <w:rFonts w:asciiTheme="minorEastAsia" w:hAnsiTheme="minorEastAsia" w:hint="eastAsia"/>
          <w:bCs/>
          <w:color w:val="FF0000"/>
          <w:sz w:val="22"/>
        </w:rPr>
        <w:t xml:space="preserve">　○○○○○○○○○○○○○○○○○○○○○○○○○○○○○○○○○○○○○○○○○○○○○○○○○○○○○○○○○○○○○○○○○○○○○○○○○○○○○○○○○○○○○○○○○○○○○○○○○○○○○○○○○○○○○○○○○○○○○○○○○○○○○○○○○○○○○○○○○○○○○○○○○○○○○○○○○○○○○○○○○○○○○○○○○○○○○○○○○○○○○○○○○○○○○○○○○○○○○○○○○○○○○○○○○○○○○○○○○○○○○○○○○○○○○○○○○○○○○○○○○○○○○○○○○○○○○○○○○○○○○○○○○○○○○○○○○○○○○○○○○○○○○○○○○○○○○○○○○○○○○○○○○○○○○○○○○○○○○○○○○○○　　</w:t>
      </w:r>
    </w:p>
    <w:p w14:paraId="78D44B64" w14:textId="3CA0D125" w:rsidR="003539E3" w:rsidRDefault="003539E3" w:rsidP="003539E3">
      <w:pPr>
        <w:ind w:leftChars="106" w:left="223"/>
        <w:rPr>
          <w:rFonts w:asciiTheme="minorEastAsia" w:hAnsiTheme="minorEastAsia"/>
          <w:bCs/>
          <w:color w:val="FF0000"/>
          <w:sz w:val="22"/>
        </w:rPr>
      </w:pPr>
      <w:r w:rsidRPr="00A8566B">
        <w:rPr>
          <w:rFonts w:asciiTheme="minorEastAsia" w:hAnsiTheme="minorEastAsia" w:hint="eastAsia"/>
          <w:bCs/>
          <w:color w:val="FF0000"/>
          <w:sz w:val="22"/>
        </w:rPr>
        <w:t xml:space="preserve">　更には○○○○○○○○○○○○○○○○○○○○○○○○○○○○○○○○○○○○○○○○○○○○○○○○○○○○○○○○○○○○○○○○○○○○○○○○○○○○○○○○○○○○○○○○○○○○○○○○○○○○○○○○○○○○○○○○○○○○○○○○○○○○○○○○○○○○○○○○○○○○○○○○○○○○○○○○○○○○○○○○○○○○○○○○○○○○○○○○○○○○○○○○○○○○○○○○○○○○○○○○○○○○○○○○○○○○○○○○○○○○○○○○○○○○○</w:t>
      </w:r>
    </w:p>
    <w:p w14:paraId="69879F2A" w14:textId="1A8FEB91" w:rsidR="00E774A0" w:rsidRPr="00A8566B" w:rsidRDefault="00E774A0" w:rsidP="00E774A0">
      <w:pPr>
        <w:rPr>
          <w:rFonts w:asciiTheme="minorEastAsia" w:hAnsiTheme="minorEastAsia"/>
          <w:bCs/>
          <w:sz w:val="22"/>
        </w:rPr>
      </w:pPr>
      <w:r w:rsidRPr="00A8566B">
        <w:rPr>
          <w:rFonts w:asciiTheme="minorEastAsia" w:hAnsiTheme="minorEastAsia"/>
          <w:bCs/>
          <w:sz w:val="22"/>
        </w:rPr>
        <w:t>---------------------------------------------------------------------------</w:t>
      </w:r>
    </w:p>
    <w:p w14:paraId="12F1F12B" w14:textId="39CE350C" w:rsidR="00E774A0" w:rsidRPr="002E7F97" w:rsidRDefault="00E774A0" w:rsidP="00E774A0">
      <w:pPr>
        <w:rPr>
          <w:rFonts w:asciiTheme="minorEastAsia" w:hAnsiTheme="minorEastAsia"/>
          <w:bCs/>
          <w:sz w:val="22"/>
        </w:rPr>
      </w:pPr>
      <w:r w:rsidRPr="00A8566B">
        <w:rPr>
          <w:rFonts w:asciiTheme="minorEastAsia" w:hAnsiTheme="minorEastAsia" w:hint="eastAsia"/>
          <w:bCs/>
          <w:sz w:val="22"/>
        </w:rPr>
        <w:t xml:space="preserve">　</w:t>
      </w:r>
      <w:r w:rsidRPr="00A8566B">
        <w:rPr>
          <w:rFonts w:asciiTheme="minorEastAsia" w:hAnsiTheme="minorEastAsia"/>
          <w:b/>
          <w:bCs/>
          <w:sz w:val="22"/>
        </w:rPr>
        <w:t>No.</w:t>
      </w:r>
      <w:r w:rsidRPr="00A8566B">
        <w:rPr>
          <w:rFonts w:asciiTheme="minorEastAsia" w:hAnsiTheme="minorEastAsia"/>
          <w:bCs/>
          <w:color w:val="FF0000"/>
          <w:sz w:val="22"/>
        </w:rPr>
        <w:t xml:space="preserve"> </w:t>
      </w:r>
      <w:r w:rsidR="006212AA" w:rsidRPr="002E7F97">
        <w:rPr>
          <w:rFonts w:asciiTheme="minorEastAsia" w:hAnsiTheme="minorEastAsia"/>
          <w:bCs/>
          <w:color w:val="FF0000"/>
          <w:sz w:val="22"/>
        </w:rPr>
        <w:t>7</w:t>
      </w:r>
    </w:p>
    <w:p w14:paraId="66BDA91A" w14:textId="6C67063E" w:rsidR="00E774A0" w:rsidRPr="002E7F97" w:rsidRDefault="00E774A0" w:rsidP="00E774A0">
      <w:pPr>
        <w:ind w:firstLineChars="100" w:firstLine="221"/>
        <w:rPr>
          <w:rFonts w:asciiTheme="minorEastAsia" w:hAnsiTheme="minorEastAsia"/>
          <w:color w:val="FF0000"/>
        </w:rPr>
      </w:pPr>
      <w:r w:rsidRPr="002E7F97">
        <w:rPr>
          <w:rFonts w:asciiTheme="minorEastAsia" w:hAnsiTheme="minorEastAsia" w:hint="eastAsia"/>
          <w:b/>
          <w:bCs/>
          <w:sz w:val="22"/>
        </w:rPr>
        <w:t>名称</w:t>
      </w:r>
      <w:r w:rsidRPr="00737C96">
        <w:rPr>
          <w:rFonts w:asciiTheme="minorEastAsia" w:hAnsiTheme="minorEastAsia" w:hint="eastAsia"/>
          <w:b/>
          <w:bCs/>
          <w:color w:val="FF0000"/>
          <w:sz w:val="32"/>
          <w:szCs w:val="32"/>
        </w:rPr>
        <w:t xml:space="preserve">　</w:t>
      </w:r>
      <w:r w:rsidR="003E14B1" w:rsidRPr="00737C96">
        <w:rPr>
          <w:rFonts w:asciiTheme="minorEastAsia" w:hAnsiTheme="minorEastAsia" w:hint="eastAsia"/>
          <w:b/>
          <w:bCs/>
          <w:color w:val="FF0000"/>
          <w:sz w:val="22"/>
          <w:szCs w:val="32"/>
        </w:rPr>
        <w:t>省エネ付加物</w:t>
      </w:r>
    </w:p>
    <w:p w14:paraId="53A3887D" w14:textId="46550932" w:rsidR="008817AC" w:rsidRPr="002E7F97" w:rsidRDefault="00E774A0" w:rsidP="008817AC">
      <w:pPr>
        <w:ind w:firstLineChars="100" w:firstLine="220"/>
        <w:rPr>
          <w:rFonts w:asciiTheme="majorEastAsia" w:hAnsiTheme="majorEastAsia"/>
          <w:b/>
          <w:sz w:val="22"/>
        </w:rPr>
      </w:pPr>
      <w:r w:rsidRPr="002E7F97">
        <w:rPr>
          <w:rFonts w:asciiTheme="minorEastAsia" w:hAnsiTheme="minorEastAsia" w:hint="eastAsia"/>
          <w:bCs/>
          <w:color w:val="FF0000"/>
          <w:sz w:val="22"/>
        </w:rPr>
        <w:t>・・・・・・・・・・・・・・・・・・・</w:t>
      </w:r>
    </w:p>
    <w:p w14:paraId="7DAE91F8" w14:textId="36D5D8BD" w:rsidR="008817AC" w:rsidRPr="002E7F97" w:rsidRDefault="008817AC" w:rsidP="008742D0">
      <w:pPr>
        <w:ind w:firstLineChars="100" w:firstLine="221"/>
        <w:rPr>
          <w:rFonts w:asciiTheme="minorEastAsia" w:hAnsiTheme="minorEastAsia"/>
          <w:bCs/>
          <w:sz w:val="22"/>
        </w:rPr>
      </w:pPr>
      <w:r w:rsidRPr="002E7F97">
        <w:rPr>
          <w:rFonts w:asciiTheme="minorEastAsia" w:hAnsiTheme="minorEastAsia"/>
          <w:b/>
          <w:bCs/>
          <w:sz w:val="22"/>
        </w:rPr>
        <w:t>No.</w:t>
      </w:r>
      <w:r w:rsidRPr="002E7F97">
        <w:rPr>
          <w:rFonts w:asciiTheme="minorEastAsia" w:hAnsiTheme="minorEastAsia"/>
          <w:bCs/>
          <w:color w:val="FF0000"/>
          <w:sz w:val="22"/>
        </w:rPr>
        <w:t xml:space="preserve"> </w:t>
      </w:r>
      <w:r w:rsidR="006212AA" w:rsidRPr="002E7F97">
        <w:rPr>
          <w:rFonts w:asciiTheme="minorEastAsia" w:hAnsiTheme="minorEastAsia"/>
          <w:bCs/>
          <w:color w:val="FF0000"/>
          <w:sz w:val="22"/>
        </w:rPr>
        <w:t>8</w:t>
      </w:r>
    </w:p>
    <w:p w14:paraId="2D22E070" w14:textId="47676385" w:rsidR="008817AC" w:rsidRPr="002E7F97" w:rsidRDefault="008817AC" w:rsidP="008817AC">
      <w:pPr>
        <w:ind w:firstLineChars="100" w:firstLine="221"/>
        <w:rPr>
          <w:rFonts w:asciiTheme="minorEastAsia" w:hAnsiTheme="minorEastAsia"/>
          <w:color w:val="FF0000"/>
        </w:rPr>
      </w:pPr>
      <w:r w:rsidRPr="002E7F97">
        <w:rPr>
          <w:rFonts w:asciiTheme="minorEastAsia" w:hAnsiTheme="minorEastAsia" w:hint="eastAsia"/>
          <w:b/>
          <w:bCs/>
          <w:sz w:val="22"/>
        </w:rPr>
        <w:t>名称</w:t>
      </w:r>
      <w:r w:rsidRPr="002E7F97">
        <w:rPr>
          <w:rFonts w:asciiTheme="minorEastAsia" w:hAnsiTheme="minorEastAsia" w:hint="eastAsia"/>
          <w:bCs/>
          <w:color w:val="FF0000"/>
          <w:sz w:val="22"/>
        </w:rPr>
        <w:t xml:space="preserve">　</w:t>
      </w:r>
      <w:r w:rsidR="003E14B1" w:rsidRPr="00737C96">
        <w:rPr>
          <w:rFonts w:asciiTheme="minorEastAsia" w:hAnsiTheme="minorEastAsia" w:hint="eastAsia"/>
          <w:b/>
          <w:bCs/>
          <w:color w:val="FF0000"/>
          <w:sz w:val="22"/>
          <w:szCs w:val="32"/>
        </w:rPr>
        <w:t>速度最適化</w:t>
      </w:r>
    </w:p>
    <w:p w14:paraId="2E090094" w14:textId="77777777" w:rsidR="008817AC" w:rsidRPr="002E7F97" w:rsidRDefault="008817AC" w:rsidP="008817AC">
      <w:pPr>
        <w:ind w:firstLineChars="100" w:firstLine="220"/>
        <w:rPr>
          <w:rFonts w:asciiTheme="minorEastAsia" w:hAnsiTheme="minorEastAsia"/>
          <w:bCs/>
          <w:color w:val="FF0000"/>
          <w:sz w:val="22"/>
        </w:rPr>
      </w:pPr>
      <w:r w:rsidRPr="002E7F97">
        <w:rPr>
          <w:rFonts w:asciiTheme="minorEastAsia" w:hAnsiTheme="minorEastAsia" w:hint="eastAsia"/>
          <w:bCs/>
          <w:color w:val="FF0000"/>
          <w:sz w:val="22"/>
        </w:rPr>
        <w:t>・・・・・・・・・・・・・・・・・・・</w:t>
      </w:r>
    </w:p>
    <w:p w14:paraId="2A680A14" w14:textId="64652147" w:rsidR="008817AC" w:rsidRPr="00A3675A" w:rsidRDefault="008817AC" w:rsidP="008817AC">
      <w:pPr>
        <w:widowControl/>
        <w:jc w:val="left"/>
        <w:rPr>
          <w:rFonts w:asciiTheme="majorEastAsia" w:hAnsiTheme="majorEastAsia"/>
          <w:b/>
          <w:sz w:val="22"/>
        </w:rPr>
      </w:pPr>
      <w:r>
        <w:rPr>
          <w:rFonts w:asciiTheme="majorEastAsia" w:hAnsiTheme="majorEastAsia"/>
          <w:b/>
          <w:sz w:val="22"/>
        </w:rPr>
        <w:br w:type="page"/>
      </w:r>
    </w:p>
    <w:p w14:paraId="307AEBC0" w14:textId="05B2C79B" w:rsidR="00A33F06" w:rsidRPr="00A8566B" w:rsidRDefault="0035637E" w:rsidP="00A33F06">
      <w:pPr>
        <w:ind w:firstLineChars="100" w:firstLine="180"/>
        <w:rPr>
          <w:rFonts w:asciiTheme="minorEastAsia" w:hAnsiTheme="minorEastAsia"/>
          <w:bCs/>
          <w:color w:val="FF0000"/>
          <w:sz w:val="22"/>
        </w:rPr>
      </w:pPr>
      <w:r w:rsidRPr="00A8566B">
        <w:rPr>
          <w:rFonts w:asciiTheme="minorEastAsia" w:hAnsiTheme="minorEastAsia"/>
          <w:bCs/>
          <w:noProof/>
          <w:sz w:val="18"/>
        </w:rPr>
        <w:lastRenderedPageBreak/>
        <mc:AlternateContent>
          <mc:Choice Requires="wps">
            <w:drawing>
              <wp:anchor distT="0" distB="0" distL="114300" distR="114300" simplePos="0" relativeHeight="251658336" behindDoc="0" locked="0" layoutInCell="1" allowOverlap="1" wp14:anchorId="5E50D45C" wp14:editId="1C4DD58E">
                <wp:simplePos x="0" y="0"/>
                <wp:positionH relativeFrom="margin">
                  <wp:posOffset>127718</wp:posOffset>
                </wp:positionH>
                <wp:positionV relativeFrom="paragraph">
                  <wp:posOffset>17890</wp:posOffset>
                </wp:positionV>
                <wp:extent cx="6098650" cy="514350"/>
                <wp:effectExtent l="0" t="0" r="16510" b="190500"/>
                <wp:wrapNone/>
                <wp:docPr id="85"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650" cy="514350"/>
                        </a:xfrm>
                        <a:prstGeom prst="wedgeRectCallout">
                          <a:avLst>
                            <a:gd name="adj1" fmla="val -25240"/>
                            <a:gd name="adj2" fmla="val 80482"/>
                          </a:avLst>
                        </a:prstGeom>
                        <a:solidFill>
                          <a:srgbClr val="FFFFFF"/>
                        </a:solidFill>
                        <a:ln w="9525">
                          <a:solidFill>
                            <a:srgbClr val="000000"/>
                          </a:solidFill>
                          <a:miter lim="800000"/>
                          <a:headEnd/>
                          <a:tailEnd/>
                        </a:ln>
                      </wps:spPr>
                      <wps:txbx>
                        <w:txbxContent>
                          <w:p w14:paraId="6695B478" w14:textId="094209BB" w:rsidR="005E4807" w:rsidRPr="00526609" w:rsidRDefault="005E4807" w:rsidP="006644DE">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w:t>
                            </w:r>
                            <w:r w:rsidR="008817AC">
                              <w:rPr>
                                <w:rFonts w:asciiTheme="minorEastAsia" w:hAnsiTheme="minorEastAsia" w:hint="eastAsia"/>
                                <w:bCs/>
                                <w:color w:val="FF0000"/>
                                <w:sz w:val="18"/>
                                <w:szCs w:val="18"/>
                              </w:rPr>
                              <w:t>Ｅ2</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と</w:t>
                            </w:r>
                            <w:r w:rsidR="008817AC" w:rsidRPr="00526609">
                              <w:rPr>
                                <w:rFonts w:asciiTheme="minorEastAsia" w:hAnsiTheme="minorEastAsia"/>
                                <w:bCs/>
                                <w:color w:val="FF0000"/>
                                <w:sz w:val="18"/>
                                <w:szCs w:val="18"/>
                              </w:rPr>
                              <w:t>a</w:t>
                            </w:r>
                            <w:r w:rsidR="008817AC">
                              <w:rPr>
                                <w:rFonts w:asciiTheme="minorEastAsia" w:hAnsiTheme="minorEastAsia"/>
                                <w:bCs/>
                                <w:color w:val="FF0000"/>
                                <w:sz w:val="18"/>
                                <w:szCs w:val="18"/>
                              </w:rPr>
                              <w:t>2</w:t>
                            </w:r>
                            <w:r w:rsidRPr="00526609">
                              <w:rPr>
                                <w:rFonts w:asciiTheme="minorEastAsia" w:hAnsiTheme="minorEastAsia" w:hint="eastAsia"/>
                                <w:bCs/>
                                <w:color w:val="FF0000"/>
                                <w:sz w:val="18"/>
                                <w:szCs w:val="18"/>
                              </w:rPr>
                              <w:t>～</w:t>
                            </w:r>
                            <w:r w:rsidR="008817AC">
                              <w:rPr>
                                <w:rFonts w:asciiTheme="minorEastAsia" w:hAnsiTheme="minorEastAsia" w:hint="eastAsia"/>
                                <w:bCs/>
                                <w:color w:val="FF0000"/>
                                <w:sz w:val="18"/>
                                <w:szCs w:val="18"/>
                              </w:rPr>
                              <w:t>h</w:t>
                            </w:r>
                            <w:r w:rsidR="008817AC">
                              <w:rPr>
                                <w:rFonts w:asciiTheme="minorEastAsia" w:hAnsiTheme="minorEastAsia"/>
                                <w:bCs/>
                                <w:color w:val="FF0000"/>
                                <w:sz w:val="18"/>
                                <w:szCs w:val="18"/>
                              </w:rPr>
                              <w:t>2</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の関係は以下のとおりとなります。</w:t>
                            </w:r>
                          </w:p>
                          <w:p w14:paraId="183953A9" w14:textId="4FDBEE80" w:rsidR="005E4807" w:rsidRPr="00376091" w:rsidRDefault="008817AC" w:rsidP="006644DE">
                            <w:pPr>
                              <w:ind w:left="210"/>
                              <w:rPr>
                                <w:rFonts w:asciiTheme="minorEastAsia" w:hAnsiTheme="minorEastAsia"/>
                                <w:bCs/>
                                <w:color w:val="FF0000"/>
                                <w:sz w:val="18"/>
                                <w:szCs w:val="18"/>
                              </w:rPr>
                            </w:pPr>
                            <w:r>
                              <w:rPr>
                                <w:rFonts w:asciiTheme="minorEastAsia" w:hAnsiTheme="minorEastAsia" w:hint="eastAsia"/>
                                <w:bCs/>
                                <w:color w:val="FF0000"/>
                                <w:sz w:val="18"/>
                                <w:szCs w:val="18"/>
                              </w:rPr>
                              <w:t>Ｅ</w:t>
                            </w:r>
                            <w:r w:rsidR="005E4807" w:rsidRPr="00BF163A">
                              <w:rPr>
                                <w:rFonts w:asciiTheme="minorEastAsia" w:hAnsiTheme="minorEastAsia" w:hint="eastAsia"/>
                                <w:bCs/>
                                <w:color w:val="FF0000"/>
                                <w:sz w:val="18"/>
                                <w:szCs w:val="18"/>
                              </w:rPr>
                              <w:t>=100-100(</w:t>
                            </w:r>
                            <w:r w:rsidR="005E4807">
                              <w:rPr>
                                <w:rFonts w:asciiTheme="minorEastAsia" w:hAnsiTheme="minorEastAsia"/>
                                <w:bCs/>
                                <w:color w:val="FF0000"/>
                                <w:sz w:val="18"/>
                                <w:szCs w:val="18"/>
                              </w:rPr>
                              <w:t>1-a</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(1-b</w:t>
                            </w:r>
                            <w:r>
                              <w:rPr>
                                <w:rFonts w:asciiTheme="minorEastAsia" w:hAnsiTheme="minorEastAsia"/>
                                <w:bCs/>
                                <w:color w:val="FF0000"/>
                                <w:sz w:val="18"/>
                                <w:szCs w:val="18"/>
                              </w:rPr>
                              <w:t>2</w:t>
                            </w:r>
                            <w:r w:rsidR="005E4807">
                              <w:rPr>
                                <w:rFonts w:asciiTheme="minorEastAsia" w:hAnsiTheme="minorEastAsia"/>
                                <w:bCs/>
                                <w:color w:val="FF0000"/>
                                <w:sz w:val="18"/>
                                <w:szCs w:val="18"/>
                              </w:rPr>
                              <w:t>/100)(1-c</w:t>
                            </w:r>
                            <w:r>
                              <w:rPr>
                                <w:rFonts w:asciiTheme="minorEastAsia" w:hAnsiTheme="minorEastAsia"/>
                                <w:bCs/>
                                <w:color w:val="FF0000"/>
                                <w:sz w:val="18"/>
                                <w:szCs w:val="18"/>
                              </w:rPr>
                              <w:t>2</w:t>
                            </w:r>
                            <w:r w:rsidR="005E4807">
                              <w:rPr>
                                <w:rFonts w:asciiTheme="minorEastAsia" w:hAnsiTheme="minorEastAsia"/>
                                <w:bCs/>
                                <w:color w:val="FF0000"/>
                                <w:sz w:val="18"/>
                                <w:szCs w:val="18"/>
                              </w:rPr>
                              <w:t>/100)(1</w:t>
                            </w:r>
                            <w:r w:rsidR="00E41264">
                              <w:rPr>
                                <w:rFonts w:asciiTheme="minorEastAsia" w:hAnsiTheme="minorEastAsia"/>
                                <w:bCs/>
                                <w:color w:val="FF0000"/>
                                <w:sz w:val="18"/>
                                <w:szCs w:val="18"/>
                              </w:rPr>
                              <w:t>-</w:t>
                            </w:r>
                            <w:r w:rsidR="005E4807">
                              <w:rPr>
                                <w:rFonts w:asciiTheme="minorEastAsia" w:hAnsiTheme="minorEastAsia"/>
                                <w:bCs/>
                                <w:color w:val="FF0000"/>
                                <w:sz w:val="18"/>
                                <w:szCs w:val="18"/>
                              </w:rPr>
                              <w:t>d</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1-e</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(1-f</w:t>
                            </w:r>
                            <w:r>
                              <w:rPr>
                                <w:rFonts w:asciiTheme="minorEastAsia" w:hAnsiTheme="minorEastAsia"/>
                                <w:bCs/>
                                <w:color w:val="FF0000"/>
                                <w:sz w:val="18"/>
                                <w:szCs w:val="18"/>
                              </w:rPr>
                              <w:t>2</w:t>
                            </w:r>
                            <w:r w:rsidR="005E4807">
                              <w:rPr>
                                <w:rFonts w:asciiTheme="minorEastAsia" w:hAnsiTheme="minorEastAsia"/>
                                <w:bCs/>
                                <w:color w:val="FF0000"/>
                                <w:sz w:val="18"/>
                                <w:szCs w:val="18"/>
                              </w:rPr>
                              <w:t>/100)(1-g</w:t>
                            </w:r>
                            <w:r>
                              <w:rPr>
                                <w:rFonts w:asciiTheme="minorEastAsia" w:hAnsiTheme="minorEastAsia"/>
                                <w:bCs/>
                                <w:color w:val="FF0000"/>
                                <w:sz w:val="18"/>
                                <w:szCs w:val="18"/>
                              </w:rPr>
                              <w:t>2</w:t>
                            </w:r>
                            <w:r w:rsidR="005E4807">
                              <w:rPr>
                                <w:rFonts w:asciiTheme="minorEastAsia" w:hAnsiTheme="minorEastAsia"/>
                                <w:bCs/>
                                <w:color w:val="FF0000"/>
                                <w:sz w:val="18"/>
                                <w:szCs w:val="18"/>
                              </w:rPr>
                              <w:t>/100)(1</w:t>
                            </w:r>
                            <w:r w:rsidR="00920C91">
                              <w:rPr>
                                <w:rFonts w:asciiTheme="minorEastAsia" w:hAnsiTheme="minorEastAsia"/>
                                <w:bCs/>
                                <w:color w:val="FF0000"/>
                                <w:sz w:val="18"/>
                                <w:szCs w:val="18"/>
                              </w:rPr>
                              <w:t>-</w:t>
                            </w:r>
                            <w:r w:rsidR="005E4807">
                              <w:rPr>
                                <w:rFonts w:asciiTheme="minorEastAsia" w:hAnsiTheme="minorEastAsia"/>
                                <w:bCs/>
                                <w:color w:val="FF0000"/>
                                <w:sz w:val="18"/>
                                <w:szCs w:val="18"/>
                              </w:rPr>
                              <w:t>h</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p>
                          <w:p w14:paraId="2D52FBBB" w14:textId="26EE4CB3" w:rsidR="005E4807" w:rsidRPr="00376091" w:rsidRDefault="005E4807" w:rsidP="006644DE">
                            <w:pPr>
                              <w:ind w:left="210"/>
                              <w:rPr>
                                <w:rFonts w:asciiTheme="minorEastAsia" w:hAnsiTheme="minorEastAsia"/>
                                <w:bCs/>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0D45C" id="_x0000_s1104" type="#_x0000_t61" style="position:absolute;left:0;text-align:left;margin-left:10.05pt;margin-top:1.4pt;width:480.2pt;height:40.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" adj="5348,28184">
                <v:textbox inset="5.85pt,.7pt,5.85pt,.7pt">
                  <w:txbxContent>
                    <w:p w14:paraId="6695B478" w14:textId="094209BB" w:rsidR="005E4807" w:rsidRPr="00526609" w:rsidRDefault="005E4807" w:rsidP="006644DE">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w:t>
                      </w:r>
                      <w:r w:rsidR="008817AC">
                        <w:rPr>
                          <w:rFonts w:asciiTheme="minorEastAsia" w:hAnsiTheme="minorEastAsia" w:hint="eastAsia"/>
                          <w:bCs/>
                          <w:color w:val="FF0000"/>
                          <w:sz w:val="18"/>
                          <w:szCs w:val="18"/>
                        </w:rPr>
                        <w:t>Ｅ2</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と</w:t>
                      </w:r>
                      <w:r w:rsidR="008817AC" w:rsidRPr="00526609">
                        <w:rPr>
                          <w:rFonts w:asciiTheme="minorEastAsia" w:hAnsiTheme="minorEastAsia"/>
                          <w:bCs/>
                          <w:color w:val="FF0000"/>
                          <w:sz w:val="18"/>
                          <w:szCs w:val="18"/>
                        </w:rPr>
                        <w:t>a</w:t>
                      </w:r>
                      <w:r w:rsidR="008817AC">
                        <w:rPr>
                          <w:rFonts w:asciiTheme="minorEastAsia" w:hAnsiTheme="minorEastAsia"/>
                          <w:bCs/>
                          <w:color w:val="FF0000"/>
                          <w:sz w:val="18"/>
                          <w:szCs w:val="18"/>
                        </w:rPr>
                        <w:t>2</w:t>
                      </w:r>
                      <w:r w:rsidRPr="00526609">
                        <w:rPr>
                          <w:rFonts w:asciiTheme="minorEastAsia" w:hAnsiTheme="minorEastAsia" w:hint="eastAsia"/>
                          <w:bCs/>
                          <w:color w:val="FF0000"/>
                          <w:sz w:val="18"/>
                          <w:szCs w:val="18"/>
                        </w:rPr>
                        <w:t>～</w:t>
                      </w:r>
                      <w:r w:rsidR="008817AC">
                        <w:rPr>
                          <w:rFonts w:asciiTheme="minorEastAsia" w:hAnsiTheme="minorEastAsia" w:hint="eastAsia"/>
                          <w:bCs/>
                          <w:color w:val="FF0000"/>
                          <w:sz w:val="18"/>
                          <w:szCs w:val="18"/>
                        </w:rPr>
                        <w:t>h</w:t>
                      </w:r>
                      <w:r w:rsidR="008817AC">
                        <w:rPr>
                          <w:rFonts w:asciiTheme="minorEastAsia" w:hAnsiTheme="minorEastAsia"/>
                          <w:bCs/>
                          <w:color w:val="FF0000"/>
                          <w:sz w:val="18"/>
                          <w:szCs w:val="18"/>
                        </w:rPr>
                        <w:t>2</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の関係は以下のとおりとなります。</w:t>
                      </w:r>
                    </w:p>
                    <w:p w14:paraId="183953A9" w14:textId="4FDBEE80" w:rsidR="005E4807" w:rsidRPr="00376091" w:rsidRDefault="008817AC" w:rsidP="006644DE">
                      <w:pPr>
                        <w:ind w:left="210"/>
                        <w:rPr>
                          <w:rFonts w:asciiTheme="minorEastAsia" w:hAnsiTheme="minorEastAsia"/>
                          <w:bCs/>
                          <w:color w:val="FF0000"/>
                          <w:sz w:val="18"/>
                          <w:szCs w:val="18"/>
                        </w:rPr>
                      </w:pPr>
                      <w:r>
                        <w:rPr>
                          <w:rFonts w:asciiTheme="minorEastAsia" w:hAnsiTheme="minorEastAsia" w:hint="eastAsia"/>
                          <w:bCs/>
                          <w:color w:val="FF0000"/>
                          <w:sz w:val="18"/>
                          <w:szCs w:val="18"/>
                        </w:rPr>
                        <w:t>Ｅ</w:t>
                      </w:r>
                      <w:r w:rsidR="005E4807" w:rsidRPr="00BF163A">
                        <w:rPr>
                          <w:rFonts w:asciiTheme="minorEastAsia" w:hAnsiTheme="minorEastAsia" w:hint="eastAsia"/>
                          <w:bCs/>
                          <w:color w:val="FF0000"/>
                          <w:sz w:val="18"/>
                          <w:szCs w:val="18"/>
                        </w:rPr>
                        <w:t>=100-100(</w:t>
                      </w:r>
                      <w:r w:rsidR="005E4807">
                        <w:rPr>
                          <w:rFonts w:asciiTheme="minorEastAsia" w:hAnsiTheme="minorEastAsia"/>
                          <w:bCs/>
                          <w:color w:val="FF0000"/>
                          <w:sz w:val="18"/>
                          <w:szCs w:val="18"/>
                        </w:rPr>
                        <w:t>1-a</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(1-b</w:t>
                      </w:r>
                      <w:r>
                        <w:rPr>
                          <w:rFonts w:asciiTheme="minorEastAsia" w:hAnsiTheme="minorEastAsia"/>
                          <w:bCs/>
                          <w:color w:val="FF0000"/>
                          <w:sz w:val="18"/>
                          <w:szCs w:val="18"/>
                        </w:rPr>
                        <w:t>2</w:t>
                      </w:r>
                      <w:r w:rsidR="005E4807">
                        <w:rPr>
                          <w:rFonts w:asciiTheme="minorEastAsia" w:hAnsiTheme="minorEastAsia"/>
                          <w:bCs/>
                          <w:color w:val="FF0000"/>
                          <w:sz w:val="18"/>
                          <w:szCs w:val="18"/>
                        </w:rPr>
                        <w:t>/100)(1-c</w:t>
                      </w:r>
                      <w:r>
                        <w:rPr>
                          <w:rFonts w:asciiTheme="minorEastAsia" w:hAnsiTheme="minorEastAsia"/>
                          <w:bCs/>
                          <w:color w:val="FF0000"/>
                          <w:sz w:val="18"/>
                          <w:szCs w:val="18"/>
                        </w:rPr>
                        <w:t>2</w:t>
                      </w:r>
                      <w:r w:rsidR="005E4807">
                        <w:rPr>
                          <w:rFonts w:asciiTheme="minorEastAsia" w:hAnsiTheme="minorEastAsia"/>
                          <w:bCs/>
                          <w:color w:val="FF0000"/>
                          <w:sz w:val="18"/>
                          <w:szCs w:val="18"/>
                        </w:rPr>
                        <w:t>/100)(1</w:t>
                      </w:r>
                      <w:r w:rsidR="00E41264">
                        <w:rPr>
                          <w:rFonts w:asciiTheme="minorEastAsia" w:hAnsiTheme="minorEastAsia"/>
                          <w:bCs/>
                          <w:color w:val="FF0000"/>
                          <w:sz w:val="18"/>
                          <w:szCs w:val="18"/>
                        </w:rPr>
                        <w:t>-</w:t>
                      </w:r>
                      <w:r w:rsidR="005E4807">
                        <w:rPr>
                          <w:rFonts w:asciiTheme="minorEastAsia" w:hAnsiTheme="minorEastAsia"/>
                          <w:bCs/>
                          <w:color w:val="FF0000"/>
                          <w:sz w:val="18"/>
                          <w:szCs w:val="18"/>
                        </w:rPr>
                        <w:t>d</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1-e</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(1-f</w:t>
                      </w:r>
                      <w:r>
                        <w:rPr>
                          <w:rFonts w:asciiTheme="minorEastAsia" w:hAnsiTheme="minorEastAsia"/>
                          <w:bCs/>
                          <w:color w:val="FF0000"/>
                          <w:sz w:val="18"/>
                          <w:szCs w:val="18"/>
                        </w:rPr>
                        <w:t>2</w:t>
                      </w:r>
                      <w:r w:rsidR="005E4807">
                        <w:rPr>
                          <w:rFonts w:asciiTheme="minorEastAsia" w:hAnsiTheme="minorEastAsia"/>
                          <w:bCs/>
                          <w:color w:val="FF0000"/>
                          <w:sz w:val="18"/>
                          <w:szCs w:val="18"/>
                        </w:rPr>
                        <w:t>/100)(1-g</w:t>
                      </w:r>
                      <w:r>
                        <w:rPr>
                          <w:rFonts w:asciiTheme="minorEastAsia" w:hAnsiTheme="minorEastAsia"/>
                          <w:bCs/>
                          <w:color w:val="FF0000"/>
                          <w:sz w:val="18"/>
                          <w:szCs w:val="18"/>
                        </w:rPr>
                        <w:t>2</w:t>
                      </w:r>
                      <w:r w:rsidR="005E4807">
                        <w:rPr>
                          <w:rFonts w:asciiTheme="minorEastAsia" w:hAnsiTheme="minorEastAsia"/>
                          <w:bCs/>
                          <w:color w:val="FF0000"/>
                          <w:sz w:val="18"/>
                          <w:szCs w:val="18"/>
                        </w:rPr>
                        <w:t>/100)(1</w:t>
                      </w:r>
                      <w:r w:rsidR="00920C91">
                        <w:rPr>
                          <w:rFonts w:asciiTheme="minorEastAsia" w:hAnsiTheme="minorEastAsia"/>
                          <w:bCs/>
                          <w:color w:val="FF0000"/>
                          <w:sz w:val="18"/>
                          <w:szCs w:val="18"/>
                        </w:rPr>
                        <w:t>-</w:t>
                      </w:r>
                      <w:r w:rsidR="005E4807">
                        <w:rPr>
                          <w:rFonts w:asciiTheme="minorEastAsia" w:hAnsiTheme="minorEastAsia"/>
                          <w:bCs/>
                          <w:color w:val="FF0000"/>
                          <w:sz w:val="18"/>
                          <w:szCs w:val="18"/>
                        </w:rPr>
                        <w:t>h</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p>
                    <w:p w14:paraId="2D52FBBB" w14:textId="26EE4CB3" w:rsidR="005E4807" w:rsidRPr="00376091" w:rsidRDefault="005E4807" w:rsidP="006644DE">
                      <w:pPr>
                        <w:ind w:left="210"/>
                        <w:rPr>
                          <w:rFonts w:asciiTheme="minorEastAsia" w:hAnsiTheme="minorEastAsia"/>
                          <w:bCs/>
                          <w:color w:val="FF0000"/>
                          <w:sz w:val="18"/>
                          <w:szCs w:val="18"/>
                        </w:rPr>
                      </w:pPr>
                    </w:p>
                  </w:txbxContent>
                </v:textbox>
                <w10:wrap anchorx="margin"/>
              </v:shape>
            </w:pict>
          </mc:Fallback>
        </mc:AlternateContent>
      </w:r>
    </w:p>
    <w:p w14:paraId="39E734A0" w14:textId="6D224883" w:rsidR="00E774A0" w:rsidRPr="00AB1D20" w:rsidRDefault="00E774A0" w:rsidP="00E774A0">
      <w:pPr>
        <w:rPr>
          <w:rFonts w:asciiTheme="minorEastAsia" w:hAnsiTheme="minorEastAsia"/>
          <w:bCs/>
          <w:sz w:val="22"/>
        </w:rPr>
      </w:pPr>
    </w:p>
    <w:p w14:paraId="3E6BD5DB" w14:textId="26E263C9" w:rsidR="00606E98" w:rsidRPr="00AB1D20" w:rsidRDefault="00606E98" w:rsidP="00526609">
      <w:pPr>
        <w:widowControl/>
        <w:jc w:val="left"/>
        <w:rPr>
          <w:rFonts w:asciiTheme="minorEastAsia" w:hAnsiTheme="minorEastAsia"/>
          <w:bCs/>
          <w:sz w:val="22"/>
        </w:rPr>
      </w:pPr>
    </w:p>
    <w:p w14:paraId="5D804414" w14:textId="129BFFD8" w:rsidR="00E60E0C" w:rsidRDefault="00E60E0C" w:rsidP="00526609">
      <w:pPr>
        <w:pStyle w:val="2"/>
        <w:ind w:left="773" w:hangingChars="350" w:hanging="773"/>
        <w:rPr>
          <w:rFonts w:ascii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Pr>
          <w:rFonts w:asciiTheme="minorEastAsia" w:eastAsiaTheme="minorEastAsia" w:hAnsiTheme="minorEastAsia"/>
          <w:b/>
          <w:sz w:val="22"/>
        </w:rPr>
        <w:t>7-3</w:t>
      </w:r>
      <w:r w:rsidR="00880B7A">
        <w:rPr>
          <w:rFonts w:asciiTheme="minorEastAsia" w:eastAsiaTheme="minorEastAsia" w:hAnsiTheme="minorEastAsia" w:hint="eastAsia"/>
          <w:b/>
          <w:sz w:val="22"/>
        </w:rPr>
        <w:t>補助事業に係る船舶の全ての省エネルギー技術の</w:t>
      </w:r>
      <w:r w:rsidR="00880B7A" w:rsidRPr="00880B7A">
        <w:rPr>
          <w:rFonts w:asciiTheme="minorEastAsia" w:eastAsiaTheme="minorEastAsia" w:hAnsiTheme="minorEastAsia" w:hint="eastAsia"/>
          <w:b/>
          <w:sz w:val="22"/>
        </w:rPr>
        <w:t>導入による</w:t>
      </w:r>
      <w:r w:rsidR="00880B7A">
        <w:rPr>
          <w:rFonts w:asciiTheme="minorEastAsia" w:eastAsiaTheme="minorEastAsia" w:hAnsiTheme="minorEastAsia" w:hint="eastAsia"/>
          <w:b/>
          <w:sz w:val="22"/>
        </w:rPr>
        <w:t>CO2排出</w:t>
      </w:r>
      <w:r w:rsidR="00386469">
        <w:rPr>
          <w:rFonts w:asciiTheme="minorEastAsia" w:eastAsiaTheme="minorEastAsia" w:hAnsiTheme="minorEastAsia" w:hint="eastAsia"/>
          <w:b/>
          <w:sz w:val="22"/>
        </w:rPr>
        <w:t>削減率</w:t>
      </w:r>
      <w:r w:rsidR="00880B7A">
        <w:rPr>
          <w:rFonts w:asciiTheme="minorEastAsia" w:eastAsiaTheme="minorEastAsia" w:hAnsiTheme="minorEastAsia" w:hint="eastAsia"/>
          <w:b/>
          <w:sz w:val="22"/>
        </w:rPr>
        <w:t>等</w:t>
      </w:r>
      <w:r w:rsidR="00386469">
        <w:rPr>
          <w:rFonts w:asciiTheme="minorEastAsia" w:eastAsiaTheme="minorEastAsia" w:hAnsiTheme="minorEastAsia" w:hint="eastAsia"/>
          <w:b/>
          <w:sz w:val="22"/>
        </w:rPr>
        <w:t>（％）</w:t>
      </w:r>
    </w:p>
    <w:p w14:paraId="74019604" w14:textId="2C7171FA" w:rsidR="00386469" w:rsidRPr="00A8566B" w:rsidRDefault="006644DE" w:rsidP="00386469">
      <w:pPr>
        <w:tabs>
          <w:tab w:val="left" w:pos="6379"/>
        </w:tabs>
        <w:ind w:leftChars="86" w:left="181" w:firstLineChars="117" w:firstLine="257"/>
        <w:rPr>
          <w:rFonts w:asciiTheme="minorEastAsia" w:hAnsiTheme="minorEastAsia"/>
          <w:bCs/>
          <w:color w:val="FF0000"/>
          <w:sz w:val="22"/>
        </w:rPr>
      </w:pPr>
      <w:r>
        <w:rPr>
          <w:rFonts w:asciiTheme="minorEastAsia" w:hAnsiTheme="minorEastAsia" w:hint="eastAsia"/>
          <w:bCs/>
          <w:color w:val="FF0000"/>
          <w:sz w:val="22"/>
        </w:rPr>
        <w:t>Ｅ</w:t>
      </w:r>
      <w:r w:rsidR="00386469" w:rsidRPr="00A8566B">
        <w:rPr>
          <w:rFonts w:asciiTheme="minorEastAsia" w:hAnsiTheme="minorEastAsia" w:hint="eastAsia"/>
          <w:bCs/>
          <w:color w:val="FF0000"/>
          <w:sz w:val="22"/>
        </w:rPr>
        <w:t>％</w:t>
      </w:r>
    </w:p>
    <w:p w14:paraId="1E480B10" w14:textId="071D33B3" w:rsidR="00386469" w:rsidRPr="00526609" w:rsidRDefault="00386469" w:rsidP="00526609">
      <w:pPr>
        <w:rPr>
          <w:rFonts w:asciiTheme="minorEastAsia" w:hAnsiTheme="minorEastAsia"/>
          <w:bCs/>
          <w:color w:val="FF0000"/>
          <w:sz w:val="22"/>
        </w:rPr>
      </w:pPr>
    </w:p>
    <w:p w14:paraId="4CDD36DC" w14:textId="0D3C9A6E" w:rsidR="00386469" w:rsidRPr="00A8566B" w:rsidRDefault="00386469" w:rsidP="00386469">
      <w:pPr>
        <w:tabs>
          <w:tab w:val="left" w:pos="6379"/>
        </w:tabs>
        <w:ind w:firstLineChars="200" w:firstLine="442"/>
        <w:rPr>
          <w:rFonts w:asciiTheme="minorEastAsia" w:hAnsiTheme="minorEastAsia"/>
          <w:b/>
          <w:bCs/>
          <w:sz w:val="22"/>
        </w:rPr>
      </w:pPr>
      <w:r w:rsidRPr="00A8566B">
        <w:rPr>
          <w:rFonts w:asciiTheme="minorEastAsia" w:hAnsiTheme="minorEastAsia" w:hint="eastAsia"/>
          <w:b/>
          <w:bCs/>
          <w:sz w:val="22"/>
        </w:rPr>
        <w:t>（数値の算出過程）</w:t>
      </w:r>
    </w:p>
    <w:p w14:paraId="5D8E6BCA" w14:textId="69250A0E" w:rsidR="00386469" w:rsidRPr="00A8566B" w:rsidRDefault="00386469" w:rsidP="00386469">
      <w:pPr>
        <w:tabs>
          <w:tab w:val="left" w:pos="6379"/>
        </w:tabs>
        <w:ind w:leftChars="270" w:left="567" w:firstLineChars="77" w:firstLine="169"/>
        <w:rPr>
          <w:rFonts w:asciiTheme="minorEastAsia" w:hAnsiTheme="minorEastAsia"/>
          <w:bCs/>
          <w:sz w:val="22"/>
        </w:rPr>
      </w:pPr>
      <w:r>
        <w:rPr>
          <w:rFonts w:asciiTheme="minorEastAsia" w:hAnsiTheme="minorEastAsia"/>
          <w:bCs/>
          <w:sz w:val="22"/>
        </w:rPr>
        <w:t>7</w:t>
      </w:r>
      <w:r w:rsidRPr="00A8566B">
        <w:rPr>
          <w:rFonts w:asciiTheme="minorEastAsia" w:hAnsiTheme="minorEastAsia"/>
          <w:bCs/>
          <w:sz w:val="22"/>
        </w:rPr>
        <w:t>-</w:t>
      </w:r>
      <w:r w:rsidR="008817AC">
        <w:rPr>
          <w:rFonts w:asciiTheme="minorEastAsia" w:hAnsiTheme="minorEastAsia"/>
          <w:bCs/>
          <w:sz w:val="22"/>
        </w:rPr>
        <w:t>3</w:t>
      </w:r>
      <w:r w:rsidRPr="00A8566B">
        <w:rPr>
          <w:rFonts w:asciiTheme="minorEastAsia" w:hAnsiTheme="minorEastAsia" w:hint="eastAsia"/>
          <w:bCs/>
          <w:sz w:val="22"/>
        </w:rPr>
        <w:t>の内訳は下表の通り。</w:t>
      </w:r>
    </w:p>
    <w:p w14:paraId="3BCA045E" w14:textId="27F61A40" w:rsidR="00386469" w:rsidRPr="00386469" w:rsidRDefault="00386469" w:rsidP="00386469">
      <w:pPr>
        <w:tabs>
          <w:tab w:val="left" w:pos="6379"/>
        </w:tabs>
        <w:ind w:leftChars="270" w:left="567" w:firstLineChars="77" w:firstLine="162"/>
        <w:rPr>
          <w:rFonts w:asciiTheme="minorEastAsia" w:hAnsiTheme="minorEastAsia"/>
          <w:bCs/>
          <w:szCs w:val="21"/>
        </w:rPr>
      </w:pPr>
    </w:p>
    <w:tbl>
      <w:tblPr>
        <w:tblStyle w:val="a7"/>
        <w:tblW w:w="6855" w:type="dxa"/>
        <w:tblInd w:w="288" w:type="dxa"/>
        <w:tblLook w:val="04A0" w:firstRow="1" w:lastRow="0" w:firstColumn="1" w:lastColumn="0" w:noHBand="0" w:noVBand="1"/>
      </w:tblPr>
      <w:tblGrid>
        <w:gridCol w:w="549"/>
        <w:gridCol w:w="2834"/>
        <w:gridCol w:w="3472"/>
      </w:tblGrid>
      <w:tr w:rsidR="00386469" w:rsidRPr="00A8566B" w14:paraId="10AAC67E" w14:textId="77777777" w:rsidTr="00737C96">
        <w:trPr>
          <w:trHeight w:val="397"/>
        </w:trPr>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501657C6" w14:textId="77777777" w:rsidR="00386469" w:rsidRPr="00737C96" w:rsidRDefault="00386469" w:rsidP="0007697E">
            <w:pPr>
              <w:tabs>
                <w:tab w:val="center" w:pos="1332"/>
                <w:tab w:val="right" w:pos="2664"/>
              </w:tabs>
              <w:jc w:val="center"/>
              <w:rPr>
                <w:rFonts w:asciiTheme="minorEastAsia" w:hAnsiTheme="minorEastAsia"/>
                <w:b/>
                <w:sz w:val="22"/>
                <w:szCs w:val="32"/>
              </w:rPr>
            </w:pPr>
            <w:r w:rsidRPr="00737C96">
              <w:rPr>
                <w:rFonts w:asciiTheme="minorEastAsia" w:hAnsiTheme="minorEastAsia"/>
                <w:b/>
                <w:sz w:val="22"/>
                <w:szCs w:val="32"/>
              </w:rPr>
              <w:t>No.</w:t>
            </w:r>
          </w:p>
        </w:tc>
        <w:tc>
          <w:tcPr>
            <w:tcW w:w="2834" w:type="dxa"/>
            <w:tcBorders>
              <w:top w:val="single" w:sz="12" w:space="0" w:color="auto"/>
              <w:left w:val="single" w:sz="12" w:space="0" w:color="auto"/>
              <w:bottom w:val="single" w:sz="12" w:space="0" w:color="auto"/>
            </w:tcBorders>
            <w:vAlign w:val="center"/>
          </w:tcPr>
          <w:p w14:paraId="043227AB" w14:textId="77777777" w:rsidR="00386469" w:rsidRPr="00737C96" w:rsidRDefault="00386469" w:rsidP="0007697E">
            <w:pPr>
              <w:tabs>
                <w:tab w:val="center" w:pos="1332"/>
                <w:tab w:val="right" w:pos="2664"/>
              </w:tabs>
              <w:jc w:val="center"/>
              <w:rPr>
                <w:rFonts w:asciiTheme="minorEastAsia" w:hAnsiTheme="minorEastAsia"/>
                <w:b/>
                <w:sz w:val="22"/>
                <w:szCs w:val="32"/>
              </w:rPr>
            </w:pPr>
            <w:r w:rsidRPr="00737C96">
              <w:rPr>
                <w:rFonts w:asciiTheme="minorEastAsia" w:hAnsiTheme="minorEastAsia" w:hint="eastAsia"/>
                <w:b/>
                <w:sz w:val="22"/>
                <w:szCs w:val="32"/>
              </w:rPr>
              <w:t>項目</w:t>
            </w:r>
          </w:p>
        </w:tc>
        <w:tc>
          <w:tcPr>
            <w:tcW w:w="3472" w:type="dxa"/>
            <w:tcBorders>
              <w:top w:val="single" w:sz="12" w:space="0" w:color="auto"/>
              <w:bottom w:val="single" w:sz="12" w:space="0" w:color="auto"/>
              <w:right w:val="single" w:sz="12" w:space="0" w:color="auto"/>
            </w:tcBorders>
          </w:tcPr>
          <w:p w14:paraId="13286B58" w14:textId="42ED086E" w:rsidR="00386469" w:rsidRPr="00737C96" w:rsidRDefault="00880B7A" w:rsidP="0007697E">
            <w:pPr>
              <w:jc w:val="center"/>
              <w:rPr>
                <w:rFonts w:asciiTheme="minorEastAsia" w:hAnsiTheme="minorEastAsia"/>
                <w:b/>
                <w:sz w:val="22"/>
                <w:szCs w:val="32"/>
              </w:rPr>
            </w:pPr>
            <w:r w:rsidRPr="00737C96">
              <w:rPr>
                <w:rFonts w:asciiTheme="minorEastAsia" w:hAnsiTheme="minorEastAsia"/>
                <w:b/>
                <w:sz w:val="22"/>
                <w:szCs w:val="32"/>
              </w:rPr>
              <w:t>CO2排出</w:t>
            </w:r>
            <w:r w:rsidR="00386469" w:rsidRPr="00737C96">
              <w:rPr>
                <w:rFonts w:asciiTheme="minorEastAsia" w:hAnsiTheme="minorEastAsia" w:hint="eastAsia"/>
                <w:b/>
                <w:sz w:val="22"/>
                <w:szCs w:val="32"/>
              </w:rPr>
              <w:t>削減率</w:t>
            </w:r>
            <w:r w:rsidR="00386469" w:rsidRPr="00737C96">
              <w:rPr>
                <w:rFonts w:asciiTheme="minorEastAsia" w:hAnsiTheme="minorEastAsia" w:hint="eastAsia"/>
                <w:b/>
                <w:sz w:val="22"/>
                <w:szCs w:val="32"/>
                <w:vertAlign w:val="superscript"/>
              </w:rPr>
              <w:t>※１、※２</w:t>
            </w:r>
          </w:p>
        </w:tc>
      </w:tr>
      <w:tr w:rsidR="008817AC" w:rsidRPr="00A8566B" w14:paraId="0D2670B3" w14:textId="77777777" w:rsidTr="00737C96">
        <w:tc>
          <w:tcPr>
            <w:tcW w:w="549" w:type="dxa"/>
            <w:tcBorders>
              <w:top w:val="single" w:sz="12" w:space="0" w:color="auto"/>
              <w:left w:val="single" w:sz="12" w:space="0" w:color="auto"/>
              <w:right w:val="single" w:sz="12" w:space="0" w:color="auto"/>
            </w:tcBorders>
            <w:shd w:val="clear" w:color="auto" w:fill="auto"/>
          </w:tcPr>
          <w:p w14:paraId="028D9A1B"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1</w:t>
            </w:r>
          </w:p>
        </w:tc>
        <w:tc>
          <w:tcPr>
            <w:tcW w:w="2834" w:type="dxa"/>
            <w:tcBorders>
              <w:top w:val="single" w:sz="12" w:space="0" w:color="auto"/>
              <w:left w:val="single" w:sz="12" w:space="0" w:color="auto"/>
            </w:tcBorders>
          </w:tcPr>
          <w:p w14:paraId="0D5DB87B" w14:textId="1C875128"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省エネ船型</w:t>
            </w:r>
          </w:p>
        </w:tc>
        <w:tc>
          <w:tcPr>
            <w:tcW w:w="3472" w:type="dxa"/>
            <w:tcBorders>
              <w:top w:val="single" w:sz="12" w:space="0" w:color="auto"/>
              <w:right w:val="single" w:sz="12" w:space="0" w:color="auto"/>
            </w:tcBorders>
          </w:tcPr>
          <w:p w14:paraId="5F7B02C7" w14:textId="07C9CE31"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a2％</w:t>
            </w:r>
          </w:p>
        </w:tc>
      </w:tr>
      <w:tr w:rsidR="008817AC" w:rsidRPr="00A8566B" w14:paraId="7B9BFD7B" w14:textId="77777777" w:rsidTr="00737C96">
        <w:tc>
          <w:tcPr>
            <w:tcW w:w="549" w:type="dxa"/>
            <w:tcBorders>
              <w:left w:val="single" w:sz="12" w:space="0" w:color="auto"/>
              <w:right w:val="single" w:sz="12" w:space="0" w:color="auto"/>
            </w:tcBorders>
            <w:shd w:val="clear" w:color="auto" w:fill="auto"/>
          </w:tcPr>
          <w:p w14:paraId="16BE45CB"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2</w:t>
            </w:r>
          </w:p>
        </w:tc>
        <w:tc>
          <w:tcPr>
            <w:tcW w:w="2834" w:type="dxa"/>
            <w:tcBorders>
              <w:left w:val="single" w:sz="12" w:space="0" w:color="auto"/>
            </w:tcBorders>
          </w:tcPr>
          <w:p w14:paraId="1C882A28" w14:textId="2BBDD012"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高効率</w:t>
            </w:r>
            <w:r w:rsidRPr="00737C96">
              <w:rPr>
                <w:rFonts w:asciiTheme="minorEastAsia" w:hAnsiTheme="minorEastAsia"/>
                <w:color w:val="FF0000"/>
                <w:sz w:val="22"/>
                <w:szCs w:val="32"/>
              </w:rPr>
              <w:t>プ</w:t>
            </w:r>
            <w:r w:rsidR="00AF01D3" w:rsidRPr="00737C96">
              <w:rPr>
                <w:rFonts w:asciiTheme="minorEastAsia" w:hAnsiTheme="minorEastAsia" w:hint="eastAsia"/>
                <w:color w:val="FF0000"/>
                <w:sz w:val="22"/>
                <w:szCs w:val="32"/>
              </w:rPr>
              <w:t>ロ</w:t>
            </w:r>
            <w:r w:rsidRPr="00737C96">
              <w:rPr>
                <w:rFonts w:asciiTheme="minorEastAsia" w:hAnsiTheme="minorEastAsia"/>
                <w:color w:val="FF0000"/>
                <w:sz w:val="22"/>
                <w:szCs w:val="32"/>
              </w:rPr>
              <w:t>ペラ</w:t>
            </w:r>
          </w:p>
        </w:tc>
        <w:tc>
          <w:tcPr>
            <w:tcW w:w="3472" w:type="dxa"/>
            <w:tcBorders>
              <w:right w:val="single" w:sz="12" w:space="0" w:color="auto"/>
            </w:tcBorders>
          </w:tcPr>
          <w:p w14:paraId="2EC5F6DB" w14:textId="63F7D91C"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b2％</w:t>
            </w:r>
          </w:p>
        </w:tc>
      </w:tr>
      <w:tr w:rsidR="008817AC" w:rsidRPr="00A8566B" w14:paraId="12A0AB32" w14:textId="77777777" w:rsidTr="00737C96">
        <w:tc>
          <w:tcPr>
            <w:tcW w:w="549" w:type="dxa"/>
            <w:tcBorders>
              <w:left w:val="single" w:sz="12" w:space="0" w:color="auto"/>
              <w:right w:val="single" w:sz="12" w:space="0" w:color="auto"/>
            </w:tcBorders>
            <w:shd w:val="clear" w:color="auto" w:fill="auto"/>
          </w:tcPr>
          <w:p w14:paraId="2A58544A"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3</w:t>
            </w:r>
          </w:p>
        </w:tc>
        <w:tc>
          <w:tcPr>
            <w:tcW w:w="2834" w:type="dxa"/>
            <w:tcBorders>
              <w:left w:val="single" w:sz="12" w:space="0" w:color="auto"/>
            </w:tcBorders>
          </w:tcPr>
          <w:p w14:paraId="19A6776C" w14:textId="69A81271" w:rsidR="008817AC" w:rsidRPr="00737C96" w:rsidRDefault="008817AC" w:rsidP="008817AC">
            <w:pPr>
              <w:rPr>
                <w:rFonts w:asciiTheme="minorEastAsia" w:hAnsiTheme="minorEastAsia"/>
                <w:bCs/>
                <w:sz w:val="22"/>
                <w:szCs w:val="32"/>
              </w:rPr>
            </w:pPr>
            <w:r w:rsidRPr="00737C96">
              <w:rPr>
                <w:rFonts w:asciiTheme="minorEastAsia" w:hAnsiTheme="minorEastAsia" w:hint="eastAsia"/>
                <w:color w:val="FF0000"/>
                <w:sz w:val="22"/>
                <w:szCs w:val="32"/>
              </w:rPr>
              <w:t>離着桟時間短縮技術</w:t>
            </w:r>
          </w:p>
        </w:tc>
        <w:tc>
          <w:tcPr>
            <w:tcW w:w="3472" w:type="dxa"/>
            <w:tcBorders>
              <w:right w:val="single" w:sz="12" w:space="0" w:color="auto"/>
            </w:tcBorders>
          </w:tcPr>
          <w:p w14:paraId="22402A3A" w14:textId="3650E090"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c2％</w:t>
            </w:r>
          </w:p>
        </w:tc>
      </w:tr>
      <w:tr w:rsidR="008817AC" w:rsidRPr="00A8566B" w14:paraId="4AF2C3DF" w14:textId="77777777" w:rsidTr="00737C96">
        <w:tc>
          <w:tcPr>
            <w:tcW w:w="549" w:type="dxa"/>
            <w:tcBorders>
              <w:left w:val="single" w:sz="12" w:space="0" w:color="auto"/>
              <w:bottom w:val="single" w:sz="4" w:space="0" w:color="auto"/>
              <w:right w:val="single" w:sz="12" w:space="0" w:color="auto"/>
            </w:tcBorders>
            <w:shd w:val="clear" w:color="auto" w:fill="auto"/>
          </w:tcPr>
          <w:p w14:paraId="38D45284"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4</w:t>
            </w:r>
          </w:p>
        </w:tc>
        <w:tc>
          <w:tcPr>
            <w:tcW w:w="2834" w:type="dxa"/>
            <w:tcBorders>
              <w:left w:val="single" w:sz="12" w:space="0" w:color="auto"/>
              <w:bottom w:val="single" w:sz="4" w:space="0" w:color="auto"/>
            </w:tcBorders>
          </w:tcPr>
          <w:p w14:paraId="446E5204" w14:textId="1C5A4AF5"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バッテリー推進システム</w:t>
            </w:r>
          </w:p>
        </w:tc>
        <w:tc>
          <w:tcPr>
            <w:tcW w:w="3472" w:type="dxa"/>
            <w:tcBorders>
              <w:bottom w:val="single" w:sz="4" w:space="0" w:color="auto"/>
              <w:right w:val="single" w:sz="12" w:space="0" w:color="auto"/>
            </w:tcBorders>
          </w:tcPr>
          <w:p w14:paraId="574D48E8" w14:textId="57C3C289"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d2</w:t>
            </w:r>
            <w:r w:rsidRPr="00737C96">
              <w:rPr>
                <w:rFonts w:asciiTheme="minorEastAsia" w:hAnsiTheme="minorEastAsia" w:hint="eastAsia"/>
                <w:color w:val="FF0000"/>
                <w:sz w:val="22"/>
                <w:szCs w:val="32"/>
              </w:rPr>
              <w:t>％</w:t>
            </w:r>
          </w:p>
        </w:tc>
      </w:tr>
      <w:tr w:rsidR="008817AC" w:rsidRPr="00A8566B" w14:paraId="4CD3A348" w14:textId="77777777" w:rsidTr="00737C96">
        <w:tc>
          <w:tcPr>
            <w:tcW w:w="549" w:type="dxa"/>
            <w:tcBorders>
              <w:left w:val="single" w:sz="12" w:space="0" w:color="auto"/>
              <w:bottom w:val="single" w:sz="4" w:space="0" w:color="auto"/>
              <w:right w:val="single" w:sz="12" w:space="0" w:color="auto"/>
            </w:tcBorders>
            <w:shd w:val="clear" w:color="auto" w:fill="auto"/>
          </w:tcPr>
          <w:p w14:paraId="2BFDAD71" w14:textId="03A2E29D"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5</w:t>
            </w:r>
          </w:p>
        </w:tc>
        <w:tc>
          <w:tcPr>
            <w:tcW w:w="2834" w:type="dxa"/>
            <w:tcBorders>
              <w:left w:val="single" w:sz="12" w:space="0" w:color="auto"/>
              <w:bottom w:val="single" w:sz="4" w:space="0" w:color="auto"/>
            </w:tcBorders>
          </w:tcPr>
          <w:p w14:paraId="3DF3A45D" w14:textId="2A6EE605" w:rsidR="008817AC" w:rsidRPr="00737C96" w:rsidRDefault="006212AA"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運航支援システム</w:t>
            </w:r>
          </w:p>
        </w:tc>
        <w:tc>
          <w:tcPr>
            <w:tcW w:w="3472" w:type="dxa"/>
            <w:tcBorders>
              <w:bottom w:val="single" w:sz="4" w:space="0" w:color="auto"/>
              <w:right w:val="single" w:sz="12" w:space="0" w:color="auto"/>
            </w:tcBorders>
          </w:tcPr>
          <w:p w14:paraId="46F5553B" w14:textId="1B3B1772"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e2</w:t>
            </w:r>
            <w:r w:rsidRPr="00737C96">
              <w:rPr>
                <w:rFonts w:asciiTheme="minorEastAsia" w:hAnsiTheme="minorEastAsia" w:hint="eastAsia"/>
                <w:color w:val="FF0000"/>
                <w:sz w:val="22"/>
                <w:szCs w:val="32"/>
              </w:rPr>
              <w:t>％</w:t>
            </w:r>
          </w:p>
        </w:tc>
      </w:tr>
      <w:tr w:rsidR="006212AA" w:rsidRPr="00A8566B" w14:paraId="72C549EF" w14:textId="45A5029D" w:rsidTr="00737C96">
        <w:tc>
          <w:tcPr>
            <w:tcW w:w="549" w:type="dxa"/>
            <w:tcBorders>
              <w:left w:val="single" w:sz="12" w:space="0" w:color="auto"/>
              <w:bottom w:val="single" w:sz="4" w:space="0" w:color="auto"/>
              <w:right w:val="single" w:sz="12" w:space="0" w:color="auto"/>
            </w:tcBorders>
            <w:shd w:val="clear" w:color="auto" w:fill="auto"/>
          </w:tcPr>
          <w:p w14:paraId="5E5128D0" w14:textId="79ABD8D3" w:rsidR="006212AA" w:rsidRPr="00737C96" w:rsidRDefault="006212AA" w:rsidP="006212AA">
            <w:pPr>
              <w:rPr>
                <w:rFonts w:asciiTheme="minorEastAsia" w:hAnsiTheme="minorEastAsia"/>
                <w:color w:val="FF0000"/>
                <w:sz w:val="22"/>
                <w:szCs w:val="32"/>
              </w:rPr>
            </w:pPr>
            <w:r w:rsidRPr="00737C96">
              <w:rPr>
                <w:rFonts w:asciiTheme="minorEastAsia" w:hAnsiTheme="minorEastAsia"/>
                <w:color w:val="FF0000"/>
                <w:sz w:val="22"/>
                <w:szCs w:val="32"/>
              </w:rPr>
              <w:t>6</w:t>
            </w:r>
          </w:p>
        </w:tc>
        <w:tc>
          <w:tcPr>
            <w:tcW w:w="2834" w:type="dxa"/>
            <w:tcBorders>
              <w:left w:val="single" w:sz="12" w:space="0" w:color="auto"/>
              <w:bottom w:val="single" w:sz="4" w:space="0" w:color="auto"/>
            </w:tcBorders>
          </w:tcPr>
          <w:p w14:paraId="6A97957E" w14:textId="7B7B2076" w:rsidR="006212AA" w:rsidRPr="00737C96" w:rsidRDefault="006212AA" w:rsidP="006212AA">
            <w:pPr>
              <w:rPr>
                <w:rFonts w:asciiTheme="minorEastAsia" w:hAnsiTheme="minorEastAsia"/>
                <w:color w:val="FF0000"/>
                <w:sz w:val="22"/>
                <w:szCs w:val="32"/>
              </w:rPr>
            </w:pPr>
            <w:r w:rsidRPr="00737C96">
              <w:rPr>
                <w:rFonts w:asciiTheme="minorEastAsia" w:hAnsiTheme="minorEastAsia" w:hint="eastAsia"/>
                <w:color w:val="FF0000"/>
                <w:sz w:val="22"/>
                <w:szCs w:val="32"/>
              </w:rPr>
              <w:t>高効率荷役システム</w:t>
            </w:r>
          </w:p>
        </w:tc>
        <w:tc>
          <w:tcPr>
            <w:tcW w:w="3472" w:type="dxa"/>
            <w:tcBorders>
              <w:bottom w:val="single" w:sz="4" w:space="0" w:color="auto"/>
              <w:right w:val="single" w:sz="12" w:space="0" w:color="auto"/>
            </w:tcBorders>
          </w:tcPr>
          <w:p w14:paraId="544EEC1F" w14:textId="0C1EE759" w:rsidR="006212AA" w:rsidRPr="00737C96" w:rsidRDefault="006212AA" w:rsidP="006212AA">
            <w:pPr>
              <w:jc w:val="center"/>
              <w:rPr>
                <w:rFonts w:asciiTheme="minorEastAsia" w:hAnsiTheme="minorEastAsia"/>
                <w:color w:val="FF0000"/>
                <w:sz w:val="22"/>
                <w:szCs w:val="32"/>
              </w:rPr>
            </w:pPr>
            <w:r w:rsidRPr="00737C96">
              <w:rPr>
                <w:rFonts w:asciiTheme="minorEastAsia" w:hAnsiTheme="minorEastAsia"/>
                <w:color w:val="FF0000"/>
                <w:sz w:val="22"/>
                <w:szCs w:val="32"/>
              </w:rPr>
              <w:t>f2</w:t>
            </w:r>
            <w:r w:rsidRPr="00737C96">
              <w:rPr>
                <w:rFonts w:asciiTheme="minorEastAsia" w:hAnsiTheme="minorEastAsia" w:hint="eastAsia"/>
                <w:color w:val="FF0000"/>
                <w:sz w:val="22"/>
                <w:szCs w:val="32"/>
              </w:rPr>
              <w:t>％</w:t>
            </w:r>
          </w:p>
        </w:tc>
      </w:tr>
      <w:tr w:rsidR="006212AA" w:rsidRPr="00A8566B" w14:paraId="08041A7E" w14:textId="1F6EDC46" w:rsidTr="00737C96">
        <w:tc>
          <w:tcPr>
            <w:tcW w:w="549" w:type="dxa"/>
            <w:tcBorders>
              <w:left w:val="single" w:sz="12" w:space="0" w:color="auto"/>
              <w:bottom w:val="single" w:sz="4" w:space="0" w:color="auto"/>
              <w:right w:val="single" w:sz="12" w:space="0" w:color="auto"/>
            </w:tcBorders>
            <w:shd w:val="clear" w:color="auto" w:fill="auto"/>
          </w:tcPr>
          <w:p w14:paraId="4ADDB09A" w14:textId="5EA1FE8B" w:rsidR="006212AA" w:rsidRPr="00737C96" w:rsidRDefault="006212AA" w:rsidP="006212AA">
            <w:pPr>
              <w:rPr>
                <w:rFonts w:asciiTheme="minorEastAsia" w:hAnsiTheme="minorEastAsia"/>
                <w:color w:val="FF0000"/>
                <w:sz w:val="22"/>
                <w:szCs w:val="32"/>
              </w:rPr>
            </w:pPr>
            <w:r w:rsidRPr="00737C96">
              <w:rPr>
                <w:rFonts w:asciiTheme="minorEastAsia" w:hAnsiTheme="minorEastAsia"/>
                <w:color w:val="FF0000"/>
                <w:sz w:val="22"/>
                <w:szCs w:val="32"/>
              </w:rPr>
              <w:t>7</w:t>
            </w:r>
          </w:p>
        </w:tc>
        <w:tc>
          <w:tcPr>
            <w:tcW w:w="2834" w:type="dxa"/>
            <w:tcBorders>
              <w:left w:val="single" w:sz="12" w:space="0" w:color="auto"/>
              <w:bottom w:val="single" w:sz="4" w:space="0" w:color="auto"/>
            </w:tcBorders>
          </w:tcPr>
          <w:p w14:paraId="35CCE368" w14:textId="7CD5ACF4" w:rsidR="006212AA" w:rsidRPr="00737C96" w:rsidRDefault="003E14B1" w:rsidP="006212AA">
            <w:pPr>
              <w:rPr>
                <w:rFonts w:asciiTheme="minorEastAsia" w:hAnsiTheme="minorEastAsia"/>
                <w:color w:val="FF0000"/>
                <w:sz w:val="22"/>
                <w:szCs w:val="32"/>
              </w:rPr>
            </w:pPr>
            <w:r w:rsidRPr="00737C96">
              <w:rPr>
                <w:rFonts w:asciiTheme="minorEastAsia" w:hAnsiTheme="minorEastAsia" w:hint="eastAsia"/>
                <w:color w:val="FF0000"/>
                <w:sz w:val="22"/>
                <w:szCs w:val="32"/>
              </w:rPr>
              <w:t>省エネ付加物</w:t>
            </w:r>
          </w:p>
        </w:tc>
        <w:tc>
          <w:tcPr>
            <w:tcW w:w="3472" w:type="dxa"/>
            <w:tcBorders>
              <w:bottom w:val="single" w:sz="4" w:space="0" w:color="auto"/>
              <w:right w:val="single" w:sz="12" w:space="0" w:color="auto"/>
            </w:tcBorders>
          </w:tcPr>
          <w:p w14:paraId="103CCFFF" w14:textId="7E24821C" w:rsidR="006212AA" w:rsidRPr="00737C96" w:rsidRDefault="006212AA" w:rsidP="006212AA">
            <w:pPr>
              <w:jc w:val="center"/>
              <w:rPr>
                <w:rFonts w:asciiTheme="minorEastAsia" w:hAnsiTheme="minorEastAsia"/>
                <w:color w:val="FF0000"/>
                <w:sz w:val="22"/>
                <w:szCs w:val="32"/>
              </w:rPr>
            </w:pPr>
            <w:r w:rsidRPr="00737C96">
              <w:rPr>
                <w:rFonts w:asciiTheme="minorEastAsia" w:hAnsiTheme="minorEastAsia"/>
                <w:color w:val="FF0000"/>
                <w:sz w:val="22"/>
                <w:szCs w:val="32"/>
              </w:rPr>
              <w:t>g2</w:t>
            </w:r>
            <w:r w:rsidRPr="00737C96">
              <w:rPr>
                <w:rFonts w:asciiTheme="minorEastAsia" w:hAnsiTheme="minorEastAsia" w:hint="eastAsia"/>
                <w:color w:val="FF0000"/>
                <w:sz w:val="22"/>
                <w:szCs w:val="32"/>
              </w:rPr>
              <w:t>％</w:t>
            </w:r>
          </w:p>
        </w:tc>
      </w:tr>
      <w:tr w:rsidR="006212AA" w:rsidRPr="00A8566B" w14:paraId="03528A4C" w14:textId="0B3C1F12" w:rsidTr="00737C96">
        <w:tc>
          <w:tcPr>
            <w:tcW w:w="549" w:type="dxa"/>
            <w:tcBorders>
              <w:left w:val="single" w:sz="12" w:space="0" w:color="auto"/>
              <w:bottom w:val="single" w:sz="4" w:space="0" w:color="auto"/>
              <w:right w:val="single" w:sz="12" w:space="0" w:color="auto"/>
            </w:tcBorders>
            <w:shd w:val="clear" w:color="auto" w:fill="auto"/>
          </w:tcPr>
          <w:p w14:paraId="37B9A2BD" w14:textId="10D64391" w:rsidR="006212AA" w:rsidRPr="00737C96" w:rsidRDefault="006212AA" w:rsidP="006212AA">
            <w:pPr>
              <w:rPr>
                <w:rFonts w:asciiTheme="minorEastAsia" w:hAnsiTheme="minorEastAsia"/>
                <w:color w:val="FF0000"/>
                <w:sz w:val="22"/>
                <w:szCs w:val="32"/>
              </w:rPr>
            </w:pPr>
            <w:r w:rsidRPr="00737C96">
              <w:rPr>
                <w:rFonts w:asciiTheme="minorEastAsia" w:hAnsiTheme="minorEastAsia"/>
                <w:color w:val="FF0000"/>
                <w:sz w:val="22"/>
                <w:szCs w:val="32"/>
              </w:rPr>
              <w:t>8</w:t>
            </w:r>
          </w:p>
        </w:tc>
        <w:tc>
          <w:tcPr>
            <w:tcW w:w="2834" w:type="dxa"/>
            <w:tcBorders>
              <w:left w:val="single" w:sz="12" w:space="0" w:color="auto"/>
              <w:bottom w:val="single" w:sz="4" w:space="0" w:color="auto"/>
            </w:tcBorders>
          </w:tcPr>
          <w:p w14:paraId="67A50320" w14:textId="2C58F864" w:rsidR="006212AA" w:rsidRPr="00737C96" w:rsidRDefault="003E14B1" w:rsidP="006212AA">
            <w:pPr>
              <w:rPr>
                <w:rFonts w:asciiTheme="minorEastAsia" w:hAnsiTheme="minorEastAsia"/>
                <w:color w:val="FF0000"/>
                <w:sz w:val="22"/>
                <w:szCs w:val="32"/>
              </w:rPr>
            </w:pPr>
            <w:r w:rsidRPr="00737C96">
              <w:rPr>
                <w:rFonts w:asciiTheme="minorEastAsia" w:hAnsiTheme="minorEastAsia" w:hint="eastAsia"/>
                <w:color w:val="FF0000"/>
                <w:sz w:val="22"/>
                <w:szCs w:val="32"/>
              </w:rPr>
              <w:t>速度最適化</w:t>
            </w:r>
          </w:p>
        </w:tc>
        <w:tc>
          <w:tcPr>
            <w:tcW w:w="3472" w:type="dxa"/>
            <w:tcBorders>
              <w:bottom w:val="single" w:sz="4" w:space="0" w:color="auto"/>
              <w:right w:val="single" w:sz="12" w:space="0" w:color="auto"/>
            </w:tcBorders>
          </w:tcPr>
          <w:p w14:paraId="4075D3FE" w14:textId="7A70305C" w:rsidR="006212AA" w:rsidRPr="00737C96" w:rsidRDefault="006212AA" w:rsidP="006212AA">
            <w:pPr>
              <w:jc w:val="center"/>
              <w:rPr>
                <w:rFonts w:asciiTheme="minorEastAsia" w:hAnsiTheme="minorEastAsia"/>
                <w:color w:val="FF0000"/>
                <w:sz w:val="22"/>
                <w:szCs w:val="32"/>
              </w:rPr>
            </w:pPr>
            <w:r w:rsidRPr="00737C96">
              <w:rPr>
                <w:rFonts w:asciiTheme="minorEastAsia" w:hAnsiTheme="minorEastAsia"/>
                <w:color w:val="FF0000"/>
                <w:sz w:val="22"/>
                <w:szCs w:val="32"/>
              </w:rPr>
              <w:t>h2</w:t>
            </w:r>
            <w:r w:rsidRPr="00737C96">
              <w:rPr>
                <w:rFonts w:asciiTheme="minorEastAsia" w:hAnsiTheme="minorEastAsia" w:hint="eastAsia"/>
                <w:color w:val="FF0000"/>
                <w:sz w:val="22"/>
                <w:szCs w:val="32"/>
              </w:rPr>
              <w:t>％</w:t>
            </w:r>
          </w:p>
        </w:tc>
      </w:tr>
      <w:tr w:rsidR="006212AA" w:rsidRPr="00A8566B" w14:paraId="44581302" w14:textId="77777777" w:rsidTr="00737C96">
        <w:tc>
          <w:tcPr>
            <w:tcW w:w="549" w:type="dxa"/>
            <w:tcBorders>
              <w:left w:val="single" w:sz="12" w:space="0" w:color="auto"/>
              <w:bottom w:val="single" w:sz="4" w:space="0" w:color="auto"/>
              <w:right w:val="single" w:sz="12" w:space="0" w:color="auto"/>
            </w:tcBorders>
            <w:shd w:val="clear" w:color="auto" w:fill="auto"/>
          </w:tcPr>
          <w:p w14:paraId="10AA3E73" w14:textId="6C3DCF98" w:rsidR="006212AA" w:rsidRPr="00737C96" w:rsidRDefault="006212AA" w:rsidP="006212AA">
            <w:pPr>
              <w:rPr>
                <w:rFonts w:asciiTheme="minorEastAsia" w:hAnsiTheme="minorEastAsia"/>
                <w:color w:val="FF0000"/>
                <w:sz w:val="22"/>
                <w:szCs w:val="32"/>
              </w:rPr>
            </w:pPr>
          </w:p>
        </w:tc>
        <w:tc>
          <w:tcPr>
            <w:tcW w:w="2834" w:type="dxa"/>
            <w:tcBorders>
              <w:left w:val="single" w:sz="12" w:space="0" w:color="auto"/>
              <w:bottom w:val="single" w:sz="4" w:space="0" w:color="auto"/>
            </w:tcBorders>
          </w:tcPr>
          <w:p w14:paraId="6E2A8A88" w14:textId="1A51EE0F" w:rsidR="006212AA" w:rsidRPr="00737C96" w:rsidRDefault="006212AA" w:rsidP="006212AA">
            <w:pPr>
              <w:rPr>
                <w:rFonts w:asciiTheme="minorEastAsia" w:hAnsiTheme="minorEastAsia"/>
                <w:color w:val="FF0000"/>
                <w:sz w:val="22"/>
                <w:szCs w:val="32"/>
              </w:rPr>
            </w:pPr>
          </w:p>
        </w:tc>
        <w:tc>
          <w:tcPr>
            <w:tcW w:w="3472" w:type="dxa"/>
            <w:tcBorders>
              <w:bottom w:val="single" w:sz="4" w:space="0" w:color="auto"/>
              <w:right w:val="single" w:sz="12" w:space="0" w:color="auto"/>
            </w:tcBorders>
          </w:tcPr>
          <w:p w14:paraId="71116B8E" w14:textId="54268865" w:rsidR="006212AA" w:rsidRPr="00737C96" w:rsidRDefault="006212AA" w:rsidP="006212AA">
            <w:pPr>
              <w:jc w:val="center"/>
              <w:rPr>
                <w:rFonts w:asciiTheme="minorEastAsia" w:hAnsiTheme="minorEastAsia"/>
                <w:color w:val="FF0000"/>
                <w:sz w:val="22"/>
                <w:szCs w:val="32"/>
              </w:rPr>
            </w:pPr>
          </w:p>
        </w:tc>
      </w:tr>
      <w:tr w:rsidR="006212AA" w:rsidRPr="00A8566B" w14:paraId="1EBA9BA2" w14:textId="77777777" w:rsidTr="00737C96">
        <w:tc>
          <w:tcPr>
            <w:tcW w:w="549" w:type="dxa"/>
            <w:tcBorders>
              <w:left w:val="single" w:sz="12" w:space="0" w:color="auto"/>
              <w:bottom w:val="single" w:sz="4" w:space="0" w:color="auto"/>
              <w:right w:val="single" w:sz="12" w:space="0" w:color="auto"/>
            </w:tcBorders>
            <w:shd w:val="clear" w:color="auto" w:fill="auto"/>
          </w:tcPr>
          <w:p w14:paraId="7A7500BA" w14:textId="77777777" w:rsidR="006212AA" w:rsidRPr="00737C96" w:rsidRDefault="006212AA" w:rsidP="006212AA">
            <w:pPr>
              <w:rPr>
                <w:rFonts w:asciiTheme="minorEastAsia" w:hAnsiTheme="minorEastAsia"/>
                <w:color w:val="FF0000"/>
                <w:sz w:val="22"/>
                <w:szCs w:val="32"/>
              </w:rPr>
            </w:pPr>
          </w:p>
        </w:tc>
        <w:tc>
          <w:tcPr>
            <w:tcW w:w="2834" w:type="dxa"/>
            <w:tcBorders>
              <w:left w:val="single" w:sz="12" w:space="0" w:color="auto"/>
              <w:bottom w:val="single" w:sz="4" w:space="0" w:color="auto"/>
            </w:tcBorders>
          </w:tcPr>
          <w:p w14:paraId="75A9D6AA" w14:textId="77777777" w:rsidR="006212AA" w:rsidRPr="00737C96" w:rsidRDefault="006212AA" w:rsidP="006212AA">
            <w:pPr>
              <w:rPr>
                <w:rFonts w:asciiTheme="minorEastAsia" w:hAnsiTheme="minorEastAsia"/>
                <w:color w:val="FF0000"/>
                <w:sz w:val="22"/>
                <w:szCs w:val="32"/>
              </w:rPr>
            </w:pPr>
          </w:p>
        </w:tc>
        <w:tc>
          <w:tcPr>
            <w:tcW w:w="3472" w:type="dxa"/>
            <w:tcBorders>
              <w:bottom w:val="single" w:sz="4" w:space="0" w:color="auto"/>
              <w:right w:val="single" w:sz="12" w:space="0" w:color="auto"/>
            </w:tcBorders>
          </w:tcPr>
          <w:p w14:paraId="0F9D405B" w14:textId="77777777" w:rsidR="006212AA" w:rsidRPr="00737C96" w:rsidRDefault="006212AA" w:rsidP="006212AA">
            <w:pPr>
              <w:jc w:val="center"/>
              <w:rPr>
                <w:rFonts w:asciiTheme="minorEastAsia" w:hAnsiTheme="minorEastAsia"/>
                <w:color w:val="FF0000"/>
                <w:sz w:val="22"/>
                <w:szCs w:val="32"/>
              </w:rPr>
            </w:pPr>
          </w:p>
        </w:tc>
      </w:tr>
      <w:tr w:rsidR="006212AA" w:rsidRPr="00A8566B" w14:paraId="2EC79823" w14:textId="77777777" w:rsidTr="00737C96">
        <w:tc>
          <w:tcPr>
            <w:tcW w:w="549" w:type="dxa"/>
            <w:tcBorders>
              <w:left w:val="single" w:sz="12" w:space="0" w:color="auto"/>
              <w:bottom w:val="single" w:sz="12" w:space="0" w:color="auto"/>
              <w:right w:val="single" w:sz="12" w:space="0" w:color="auto"/>
            </w:tcBorders>
            <w:shd w:val="clear" w:color="auto" w:fill="auto"/>
          </w:tcPr>
          <w:p w14:paraId="15B24C83" w14:textId="77777777" w:rsidR="006212AA" w:rsidRPr="00737C96" w:rsidRDefault="006212AA" w:rsidP="006212AA">
            <w:pPr>
              <w:rPr>
                <w:rFonts w:asciiTheme="minorEastAsia" w:hAnsiTheme="minorEastAsia"/>
                <w:color w:val="FF0000"/>
                <w:sz w:val="22"/>
                <w:szCs w:val="32"/>
              </w:rPr>
            </w:pPr>
            <w:r w:rsidRPr="00737C96">
              <w:rPr>
                <w:rFonts w:asciiTheme="minorEastAsia" w:hAnsiTheme="minorEastAsia" w:hint="eastAsia"/>
                <w:color w:val="FF0000"/>
                <w:sz w:val="22"/>
                <w:szCs w:val="32"/>
              </w:rPr>
              <w:t>計</w:t>
            </w:r>
          </w:p>
        </w:tc>
        <w:tc>
          <w:tcPr>
            <w:tcW w:w="2834" w:type="dxa"/>
            <w:tcBorders>
              <w:left w:val="single" w:sz="12" w:space="0" w:color="auto"/>
              <w:bottom w:val="single" w:sz="12" w:space="0" w:color="auto"/>
            </w:tcBorders>
          </w:tcPr>
          <w:p w14:paraId="742E0CA3" w14:textId="77777777" w:rsidR="006212AA" w:rsidRPr="00737C96" w:rsidRDefault="006212AA" w:rsidP="006212AA">
            <w:pPr>
              <w:rPr>
                <w:rFonts w:asciiTheme="minorEastAsia" w:hAnsiTheme="minorEastAsia"/>
                <w:color w:val="FF0000"/>
                <w:sz w:val="22"/>
                <w:szCs w:val="32"/>
              </w:rPr>
            </w:pPr>
            <w:r w:rsidRPr="00737C96">
              <w:rPr>
                <w:rFonts w:asciiTheme="minorEastAsia" w:hAnsiTheme="minorEastAsia" w:hint="eastAsia"/>
                <w:color w:val="FF0000"/>
                <w:sz w:val="22"/>
                <w:szCs w:val="32"/>
              </w:rPr>
              <w:t>・・・・・・</w:t>
            </w:r>
          </w:p>
        </w:tc>
        <w:tc>
          <w:tcPr>
            <w:tcW w:w="3472" w:type="dxa"/>
            <w:tcBorders>
              <w:bottom w:val="single" w:sz="12" w:space="0" w:color="auto"/>
              <w:right w:val="single" w:sz="12" w:space="0" w:color="auto"/>
            </w:tcBorders>
          </w:tcPr>
          <w:p w14:paraId="25A7BB42" w14:textId="32F963C6" w:rsidR="006212AA" w:rsidRPr="00737C96" w:rsidRDefault="006212AA" w:rsidP="006212AA">
            <w:pPr>
              <w:jc w:val="center"/>
              <w:rPr>
                <w:rFonts w:asciiTheme="minorEastAsia" w:hAnsiTheme="minorEastAsia"/>
                <w:color w:val="FF0000"/>
                <w:sz w:val="22"/>
                <w:szCs w:val="32"/>
              </w:rPr>
            </w:pPr>
            <w:r w:rsidRPr="00737C96">
              <w:rPr>
                <w:rFonts w:asciiTheme="minorEastAsia" w:hAnsiTheme="minorEastAsia" w:hint="eastAsia"/>
                <w:color w:val="FF0000"/>
                <w:sz w:val="22"/>
                <w:szCs w:val="32"/>
              </w:rPr>
              <w:t>Ｅ</w:t>
            </w:r>
            <w:r w:rsidRPr="00737C96">
              <w:rPr>
                <w:rFonts w:asciiTheme="minorEastAsia" w:hAnsiTheme="minorEastAsia"/>
                <w:color w:val="FF0000"/>
                <w:sz w:val="22"/>
                <w:szCs w:val="32"/>
              </w:rPr>
              <w:t>％</w:t>
            </w:r>
          </w:p>
        </w:tc>
      </w:tr>
    </w:tbl>
    <w:p w14:paraId="3A24434B" w14:textId="776B1DEC" w:rsidR="00386469" w:rsidRPr="00A8566B" w:rsidRDefault="00386469" w:rsidP="00386469">
      <w:pPr>
        <w:ind w:leftChars="100" w:left="725" w:hangingChars="286" w:hanging="515"/>
        <w:rPr>
          <w:rFonts w:asciiTheme="minorEastAsia" w:hAnsiTheme="minorEastAsia"/>
          <w:bCs/>
          <w:sz w:val="22"/>
        </w:rPr>
      </w:pPr>
      <w:r w:rsidRPr="00A8566B">
        <w:rPr>
          <w:rFonts w:asciiTheme="minorEastAsia" w:hAnsiTheme="minorEastAsia"/>
          <w:bCs/>
          <w:noProof/>
          <w:sz w:val="18"/>
        </w:rPr>
        <mc:AlternateContent>
          <mc:Choice Requires="wps">
            <w:drawing>
              <wp:anchor distT="0" distB="0" distL="114300" distR="114300" simplePos="0" relativeHeight="251658334" behindDoc="0" locked="0" layoutInCell="1" allowOverlap="1" wp14:anchorId="51658FDF" wp14:editId="17989EA6">
                <wp:simplePos x="0" y="0"/>
                <wp:positionH relativeFrom="column">
                  <wp:posOffset>266984</wp:posOffset>
                </wp:positionH>
                <wp:positionV relativeFrom="paragraph">
                  <wp:posOffset>63509</wp:posOffset>
                </wp:positionV>
                <wp:extent cx="3111500" cy="245110"/>
                <wp:effectExtent l="0" t="400050" r="12700" b="21590"/>
                <wp:wrapNone/>
                <wp:docPr id="307"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245110"/>
                        </a:xfrm>
                        <a:prstGeom prst="wedgeRectCallout">
                          <a:avLst>
                            <a:gd name="adj1" fmla="val -47530"/>
                            <a:gd name="adj2" fmla="val -202578"/>
                          </a:avLst>
                        </a:prstGeom>
                        <a:solidFill>
                          <a:srgbClr val="FFFFFF"/>
                        </a:solidFill>
                        <a:ln w="9525">
                          <a:solidFill>
                            <a:srgbClr val="000000"/>
                          </a:solidFill>
                          <a:miter lim="800000"/>
                          <a:headEnd/>
                          <a:tailEnd/>
                        </a:ln>
                      </wps:spPr>
                      <wps:txbx>
                        <w:txbxContent>
                          <w:p w14:paraId="3270E7E2" w14:textId="77777777" w:rsidR="005E4807" w:rsidRPr="00823B70" w:rsidRDefault="005E4807" w:rsidP="00575283">
                            <w:pPr>
                              <w:pStyle w:val="aa"/>
                              <w:numPr>
                                <w:ilvl w:val="0"/>
                                <w:numId w:val="47"/>
                              </w:numPr>
                              <w:ind w:leftChars="0"/>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w:t>
                            </w:r>
                            <w:r w:rsidRPr="00E774A0">
                              <w:rPr>
                                <w:rFonts w:asciiTheme="minorEastAsia" w:hAnsiTheme="minorEastAsia" w:hint="eastAsia"/>
                                <w:bCs/>
                                <w:color w:val="FF0000"/>
                                <w:sz w:val="18"/>
                                <w:szCs w:val="18"/>
                              </w:rPr>
                              <w:t>7-1概要</w:t>
                            </w:r>
                            <w:r w:rsidRPr="001E0C0D">
                              <w:rPr>
                                <w:rFonts w:asciiTheme="minorEastAsia" w:hAnsiTheme="minorEastAsia" w:hint="eastAsia"/>
                                <w:bCs/>
                                <w:color w:val="FF0000"/>
                                <w:sz w:val="18"/>
                                <w:szCs w:val="18"/>
                              </w:rPr>
                              <w:t>」のも</w:t>
                            </w:r>
                            <w:r w:rsidRPr="00823B70">
                              <w:rPr>
                                <w:rFonts w:asciiTheme="minorEastAsia" w:hAnsiTheme="minorEastAsia" w:hint="eastAsia"/>
                                <w:bCs/>
                                <w:color w:val="FF0000"/>
                                <w:sz w:val="18"/>
                                <w:szCs w:val="18"/>
                              </w:rPr>
                              <w:t>のと整合させる。</w:t>
                            </w:r>
                          </w:p>
                          <w:p w14:paraId="4D51816D" w14:textId="2A7B9D52" w:rsidR="005E4807" w:rsidRPr="00823B70" w:rsidRDefault="005E4807" w:rsidP="00E774A0">
                            <w:pPr>
                              <w:pStyle w:val="aa"/>
                              <w:numPr>
                                <w:ilvl w:val="0"/>
                                <w:numId w:val="47"/>
                              </w:numPr>
                              <w:ind w:leftChars="0"/>
                              <w:rPr>
                                <w:rFonts w:asciiTheme="minorEastAsia" w:hAnsiTheme="minorEastAsia"/>
                                <w:bCs/>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1658FDF" id="_x0000_s1112" type="#_x0000_t61" style="position:absolute;left:0;text-align:left;margin-left:21pt;margin-top:5pt;width:245pt;height:19.3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" adj="534,-32957">
                <v:textbox inset="5.85pt,.7pt,5.85pt,.7pt">
                  <w:txbxContent>
                    <w:p w14:paraId="3270E7E2" w14:textId="77777777" w:rsidR="005E4807" w:rsidRPr="00823B70" w:rsidRDefault="005E4807" w:rsidP="00575283">
                      <w:pPr>
                        <w:pStyle w:val="aa"/>
                        <w:numPr>
                          <w:ilvl w:val="0"/>
                          <w:numId w:val="47"/>
                        </w:numPr>
                        <w:ind w:leftChars="0"/>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w:t>
                      </w:r>
                      <w:r w:rsidRPr="00E774A0">
                        <w:rPr>
                          <w:rFonts w:asciiTheme="minorEastAsia" w:hAnsiTheme="minorEastAsia" w:hint="eastAsia"/>
                          <w:bCs/>
                          <w:color w:val="FF0000"/>
                          <w:sz w:val="18"/>
                          <w:szCs w:val="18"/>
                        </w:rPr>
                        <w:t>7-1概要</w:t>
                      </w:r>
                      <w:r w:rsidRPr="001E0C0D">
                        <w:rPr>
                          <w:rFonts w:asciiTheme="minorEastAsia" w:hAnsiTheme="minorEastAsia" w:hint="eastAsia"/>
                          <w:bCs/>
                          <w:color w:val="FF0000"/>
                          <w:sz w:val="18"/>
                          <w:szCs w:val="18"/>
                        </w:rPr>
                        <w:t>」のも</w:t>
                      </w:r>
                      <w:r w:rsidRPr="00823B70">
                        <w:rPr>
                          <w:rFonts w:asciiTheme="minorEastAsia" w:hAnsiTheme="minorEastAsia" w:hint="eastAsia"/>
                          <w:bCs/>
                          <w:color w:val="FF0000"/>
                          <w:sz w:val="18"/>
                          <w:szCs w:val="18"/>
                        </w:rPr>
                        <w:t>のと整合させる。</w:t>
                      </w:r>
                    </w:p>
                    <w:p w14:paraId="4D51816D" w14:textId="2A7B9D52" w:rsidR="005E4807" w:rsidRPr="00823B70" w:rsidRDefault="005E4807" w:rsidP="00E774A0">
                      <w:pPr>
                        <w:pStyle w:val="aa"/>
                        <w:numPr>
                          <w:ilvl w:val="0"/>
                          <w:numId w:val="47"/>
                        </w:numPr>
                        <w:ind w:leftChars="0"/>
                        <w:rPr>
                          <w:rFonts w:asciiTheme="minorEastAsia" w:hAnsiTheme="minorEastAsia"/>
                          <w:bCs/>
                          <w:color w:val="FF0000"/>
                          <w:sz w:val="18"/>
                          <w:szCs w:val="18"/>
                        </w:rPr>
                      </w:pPr>
                    </w:p>
                  </w:txbxContent>
                </v:textbox>
              </v:shape>
            </w:pict>
          </mc:Fallback>
        </mc:AlternateContent>
      </w:r>
    </w:p>
    <w:p w14:paraId="1C366027" w14:textId="30F94006" w:rsidR="00386469" w:rsidRPr="00A8566B" w:rsidRDefault="00386469" w:rsidP="00386469">
      <w:pPr>
        <w:ind w:leftChars="100" w:left="839" w:hangingChars="286" w:hanging="629"/>
        <w:rPr>
          <w:rFonts w:asciiTheme="minorEastAsia" w:hAnsiTheme="minorEastAsia"/>
          <w:bCs/>
          <w:sz w:val="22"/>
        </w:rPr>
      </w:pPr>
    </w:p>
    <w:p w14:paraId="6D136BB7" w14:textId="1C394D02" w:rsidR="00386469" w:rsidRPr="00A8566B" w:rsidRDefault="005B0D82" w:rsidP="00386469">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333" behindDoc="0" locked="0" layoutInCell="1" allowOverlap="1" wp14:anchorId="6DFFB0E2" wp14:editId="0955CA5D">
                <wp:simplePos x="0" y="0"/>
                <wp:positionH relativeFrom="margin">
                  <wp:posOffset>-88900</wp:posOffset>
                </wp:positionH>
                <wp:positionV relativeFrom="paragraph">
                  <wp:posOffset>78105</wp:posOffset>
                </wp:positionV>
                <wp:extent cx="5448300" cy="2647950"/>
                <wp:effectExtent l="0" t="571500" r="19050" b="19050"/>
                <wp:wrapNone/>
                <wp:docPr id="30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2647950"/>
                        </a:xfrm>
                        <a:prstGeom prst="wedgeRectCallout">
                          <a:avLst>
                            <a:gd name="adj1" fmla="val 15779"/>
                            <a:gd name="adj2" fmla="val -71336"/>
                          </a:avLst>
                        </a:prstGeom>
                        <a:solidFill>
                          <a:srgbClr val="FFFFFF"/>
                        </a:solidFill>
                        <a:ln w="9525">
                          <a:solidFill>
                            <a:srgbClr val="000000"/>
                          </a:solidFill>
                          <a:miter lim="800000"/>
                          <a:headEnd/>
                          <a:tailEnd/>
                        </a:ln>
                      </wps:spPr>
                      <wps:txbx>
                        <w:txbxContent>
                          <w:p w14:paraId="7D6B8479" w14:textId="36EBF1E3" w:rsidR="005E4807" w:rsidRPr="00526609" w:rsidRDefault="005E4807" w:rsidP="00575283">
                            <w:pPr>
                              <w:ind w:leftChars="100" w:left="725" w:hangingChars="286" w:hanging="515"/>
                              <w:rPr>
                                <w:rFonts w:asciiTheme="minorEastAsia" w:hAnsiTheme="minorEastAsia"/>
                                <w:b/>
                                <w:bCs/>
                                <w:color w:val="FF0000"/>
                                <w:sz w:val="18"/>
                                <w:u w:val="single"/>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r>
                            <w:r>
                              <w:rPr>
                                <w:rFonts w:asciiTheme="minorEastAsia" w:hAnsiTheme="minorEastAsia" w:hint="eastAsia"/>
                                <w:bCs/>
                                <w:color w:val="FF0000"/>
                                <w:sz w:val="18"/>
                              </w:rPr>
                              <w:t>公募要領に</w:t>
                            </w:r>
                            <w:r>
                              <w:rPr>
                                <w:rFonts w:asciiTheme="minorEastAsia" w:hAnsiTheme="minorEastAsia"/>
                                <w:bCs/>
                                <w:color w:val="FF0000"/>
                                <w:sz w:val="18"/>
                              </w:rPr>
                              <w:t>記載の</w:t>
                            </w:r>
                            <w:r>
                              <w:rPr>
                                <w:rFonts w:asciiTheme="minorEastAsia" w:hAnsiTheme="minorEastAsia" w:hint="eastAsia"/>
                                <w:bCs/>
                                <w:color w:val="FF0000"/>
                                <w:sz w:val="18"/>
                              </w:rPr>
                              <w:t>連携型省エネ船に係る加点措置の</w:t>
                            </w:r>
                            <w:r w:rsidRPr="00667888">
                              <w:rPr>
                                <w:rFonts w:asciiTheme="minorEastAsia" w:hAnsiTheme="minorEastAsia" w:hint="eastAsia"/>
                                <w:bCs/>
                                <w:color w:val="FF0000"/>
                                <w:sz w:val="18"/>
                              </w:rPr>
                              <w:t>審査基準</w:t>
                            </w:r>
                            <w:r>
                              <w:rPr>
                                <w:rFonts w:asciiTheme="minorEastAsia" w:hAnsiTheme="minorEastAsia" w:hint="eastAsia"/>
                                <w:bCs/>
                                <w:color w:val="FF0000"/>
                                <w:sz w:val="18"/>
                              </w:rPr>
                              <w:t>である</w:t>
                            </w:r>
                            <w:r w:rsidRPr="00667888">
                              <w:rPr>
                                <w:rFonts w:asciiTheme="minorEastAsia" w:hAnsiTheme="minorEastAsia" w:hint="eastAsia"/>
                                <w:bCs/>
                                <w:color w:val="FF0000"/>
                                <w:sz w:val="18"/>
                              </w:rPr>
                              <w:t>「</w:t>
                            </w:r>
                            <w:r>
                              <w:rPr>
                                <w:rFonts w:asciiTheme="minorEastAsia" w:hAnsiTheme="minorEastAsia" w:hint="eastAsia"/>
                                <w:bCs/>
                                <w:color w:val="FF0000"/>
                                <w:sz w:val="18"/>
                              </w:rPr>
                              <w:t>⑥</w:t>
                            </w:r>
                            <w:r w:rsidRPr="00E774A0">
                              <w:rPr>
                                <w:rFonts w:asciiTheme="minorEastAsia" w:hAnsiTheme="minorEastAsia" w:hint="eastAsia"/>
                                <w:bCs/>
                                <w:color w:val="FF0000"/>
                                <w:sz w:val="18"/>
                              </w:rPr>
                              <w:t>補助事業に係る船舶が連携型省エネ船である場合、当該船舶の全ての</w:t>
                            </w:r>
                            <w:r>
                              <w:rPr>
                                <w:rFonts w:asciiTheme="minorEastAsia" w:hAnsiTheme="minorEastAsia" w:hint="eastAsia"/>
                                <w:bCs/>
                                <w:color w:val="FF0000"/>
                                <w:sz w:val="18"/>
                              </w:rPr>
                              <w:t>省エネルギー技術の導入によるCO2排出削減率が</w:t>
                            </w:r>
                            <w:r w:rsidRPr="00E774A0">
                              <w:rPr>
                                <w:rFonts w:asciiTheme="minorEastAsia" w:hAnsiTheme="minorEastAsia" w:hint="eastAsia"/>
                                <w:bCs/>
                                <w:color w:val="FF0000"/>
                                <w:sz w:val="18"/>
                              </w:rPr>
                              <w:t>18</w:t>
                            </w:r>
                            <w:r>
                              <w:rPr>
                                <w:rFonts w:asciiTheme="minorEastAsia" w:hAnsiTheme="minorEastAsia" w:hint="eastAsia"/>
                                <w:bCs/>
                                <w:color w:val="FF0000"/>
                                <w:sz w:val="18"/>
                              </w:rPr>
                              <w:t>％以上であるか</w:t>
                            </w:r>
                            <w:r w:rsidRPr="00E774A0">
                              <w:rPr>
                                <w:rFonts w:asciiTheme="minorEastAsia" w:hAnsiTheme="minorEastAsia" w:hint="eastAsia"/>
                                <w:bCs/>
                                <w:color w:val="FF0000"/>
                                <w:sz w:val="18"/>
                              </w:rPr>
                              <w:t>。</w:t>
                            </w:r>
                            <w:r w:rsidRPr="00667888">
                              <w:rPr>
                                <w:rFonts w:asciiTheme="minorEastAsia" w:hAnsiTheme="minorEastAsia" w:hint="eastAsia"/>
                                <w:bCs/>
                                <w:color w:val="FF0000"/>
                                <w:sz w:val="18"/>
                              </w:rPr>
                              <w:t>」の審査に当たっては、この数値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Ｅ</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その考え方や算出過程等を用いることとなる。</w:t>
                            </w:r>
                          </w:p>
                          <w:p w14:paraId="20C61DE1" w14:textId="60F44DDB" w:rsidR="005E4807" w:rsidRPr="00667888" w:rsidRDefault="005E4807" w:rsidP="00575283">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7</w:t>
                            </w:r>
                            <w:r w:rsidRPr="00667888">
                              <w:rPr>
                                <w:rFonts w:asciiTheme="minorEastAsia" w:hAnsiTheme="minorEastAsia" w:hint="eastAsia"/>
                                <w:bCs/>
                                <w:color w:val="FF0000"/>
                                <w:sz w:val="18"/>
                              </w:rPr>
                              <w:t>-3の値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Ｅ</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を組み合わせたシステムとして搭載される機器等であって、個別の技術要素毎の</w:t>
                            </w:r>
                            <w:r w:rsidR="00E118A6" w:rsidRPr="00E118A6">
                              <w:rPr>
                                <w:rFonts w:asciiTheme="minorEastAsia" w:hAnsiTheme="minorEastAsia"/>
                                <w:bCs/>
                                <w:color w:val="FF0000"/>
                                <w:sz w:val="18"/>
                              </w:rPr>
                              <w:t>CO</w:t>
                            </w:r>
                            <w:r w:rsidR="00E118A6"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の切り分けが困難なものにあっては、システム全体を一つの項目と捉えて記載し、</w:t>
                            </w:r>
                            <w:r>
                              <w:rPr>
                                <w:rFonts w:asciiTheme="minorEastAsia" w:hAnsiTheme="minorEastAsia" w:hint="eastAsia"/>
                                <w:bCs/>
                                <w:color w:val="FF0000"/>
                                <w:sz w:val="18"/>
                              </w:rPr>
                              <w:t>CO</w:t>
                            </w:r>
                            <w:r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w:t>
                            </w:r>
                            <w:r>
                              <w:rPr>
                                <w:rFonts w:asciiTheme="minorEastAsia" w:hAnsiTheme="minorEastAsia" w:hint="eastAsia"/>
                                <w:bCs/>
                                <w:color w:val="FF0000"/>
                                <w:sz w:val="18"/>
                              </w:rPr>
                              <w:t>等</w:t>
                            </w:r>
                            <w:r w:rsidRPr="00667888">
                              <w:rPr>
                                <w:rFonts w:asciiTheme="minorEastAsia" w:hAnsiTheme="minorEastAsia" w:hint="eastAsia"/>
                                <w:bCs/>
                                <w:color w:val="FF0000"/>
                                <w:sz w:val="18"/>
                              </w:rPr>
                              <w:t>して</w:t>
                            </w:r>
                            <w:r>
                              <w:rPr>
                                <w:rFonts w:asciiTheme="minorEastAsia" w:hAnsiTheme="minorEastAsia" w:hint="eastAsia"/>
                                <w:bCs/>
                                <w:color w:val="FF0000"/>
                                <w:sz w:val="18"/>
                              </w:rPr>
                              <w:t>CO</w:t>
                            </w:r>
                            <w:r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を算出することとする。</w:t>
                            </w:r>
                          </w:p>
                          <w:p w14:paraId="6B750765" w14:textId="175BAD18" w:rsidR="005E4807" w:rsidRPr="0037100B" w:rsidRDefault="005E4807" w:rsidP="00575283">
                            <w:pPr>
                              <w:ind w:leftChars="100" w:left="725" w:hangingChars="286" w:hanging="515"/>
                              <w:rPr>
                                <w:rFonts w:asciiTheme="minorEastAsia" w:hAnsiTheme="minorEastAsia"/>
                                <w:color w:val="FF0000"/>
                                <w:sz w:val="16"/>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を伴わないもの</w:t>
                            </w:r>
                            <w:r>
                              <w:rPr>
                                <w:rFonts w:asciiTheme="minorEastAsia" w:hAnsiTheme="minorEastAsia" w:hint="eastAsia"/>
                                <w:bCs/>
                                <w:color w:val="FF0000"/>
                                <w:sz w:val="18"/>
                              </w:rPr>
                              <w:t>は、本表に記載しないこと。</w:t>
                            </w:r>
                          </w:p>
                          <w:p w14:paraId="03A9928D" w14:textId="77777777" w:rsidR="005E4807" w:rsidRPr="0037100B" w:rsidRDefault="005E4807" w:rsidP="00575283">
                            <w:pPr>
                              <w:rPr>
                                <w:color w:val="FF0000"/>
                                <w:sz w:val="16"/>
                                <w:szCs w:val="18"/>
                              </w:rPr>
                            </w:pPr>
                          </w:p>
                          <w:p w14:paraId="3196FC34" w14:textId="77777777" w:rsidR="005E4807" w:rsidRPr="00575283" w:rsidRDefault="005E4807" w:rsidP="00386469">
                            <w:pPr>
                              <w:rPr>
                                <w:color w:val="FF0000"/>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FFB0E2" id="_x0000_s1113" type="#_x0000_t61" style="position:absolute;left:0;text-align:left;margin-left:-7pt;margin-top:6.15pt;width:429pt;height:208.5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" adj="14208,-4609">
                <v:textbox inset="5.85pt,.7pt,5.85pt,.7pt">
                  <w:txbxContent>
                    <w:p w14:paraId="7D6B8479" w14:textId="36EBF1E3" w:rsidR="005E4807" w:rsidRPr="00526609" w:rsidRDefault="005E4807" w:rsidP="00575283">
                      <w:pPr>
                        <w:ind w:leftChars="100" w:left="725" w:hangingChars="286" w:hanging="515"/>
                        <w:rPr>
                          <w:rFonts w:asciiTheme="minorEastAsia" w:hAnsiTheme="minorEastAsia"/>
                          <w:b/>
                          <w:bCs/>
                          <w:color w:val="FF0000"/>
                          <w:sz w:val="18"/>
                          <w:u w:val="single"/>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r>
                      <w:r>
                        <w:rPr>
                          <w:rFonts w:asciiTheme="minorEastAsia" w:hAnsiTheme="minorEastAsia" w:hint="eastAsia"/>
                          <w:bCs/>
                          <w:color w:val="FF0000"/>
                          <w:sz w:val="18"/>
                        </w:rPr>
                        <w:t>公募要領に</w:t>
                      </w:r>
                      <w:r>
                        <w:rPr>
                          <w:rFonts w:asciiTheme="minorEastAsia" w:hAnsiTheme="minorEastAsia"/>
                          <w:bCs/>
                          <w:color w:val="FF0000"/>
                          <w:sz w:val="18"/>
                        </w:rPr>
                        <w:t>記載の</w:t>
                      </w:r>
                      <w:r>
                        <w:rPr>
                          <w:rFonts w:asciiTheme="minorEastAsia" w:hAnsiTheme="minorEastAsia" w:hint="eastAsia"/>
                          <w:bCs/>
                          <w:color w:val="FF0000"/>
                          <w:sz w:val="18"/>
                        </w:rPr>
                        <w:t>連携型省エネ船に係る加点措置の</w:t>
                      </w:r>
                      <w:r w:rsidRPr="00667888">
                        <w:rPr>
                          <w:rFonts w:asciiTheme="minorEastAsia" w:hAnsiTheme="minorEastAsia" w:hint="eastAsia"/>
                          <w:bCs/>
                          <w:color w:val="FF0000"/>
                          <w:sz w:val="18"/>
                        </w:rPr>
                        <w:t>審査基準</w:t>
                      </w:r>
                      <w:r>
                        <w:rPr>
                          <w:rFonts w:asciiTheme="minorEastAsia" w:hAnsiTheme="minorEastAsia" w:hint="eastAsia"/>
                          <w:bCs/>
                          <w:color w:val="FF0000"/>
                          <w:sz w:val="18"/>
                        </w:rPr>
                        <w:t>である</w:t>
                      </w:r>
                      <w:r w:rsidRPr="00667888">
                        <w:rPr>
                          <w:rFonts w:asciiTheme="minorEastAsia" w:hAnsiTheme="minorEastAsia" w:hint="eastAsia"/>
                          <w:bCs/>
                          <w:color w:val="FF0000"/>
                          <w:sz w:val="18"/>
                        </w:rPr>
                        <w:t>「</w:t>
                      </w:r>
                      <w:r>
                        <w:rPr>
                          <w:rFonts w:asciiTheme="minorEastAsia" w:hAnsiTheme="minorEastAsia" w:hint="eastAsia"/>
                          <w:bCs/>
                          <w:color w:val="FF0000"/>
                          <w:sz w:val="18"/>
                        </w:rPr>
                        <w:t>⑥</w:t>
                      </w:r>
                      <w:r w:rsidRPr="00E774A0">
                        <w:rPr>
                          <w:rFonts w:asciiTheme="minorEastAsia" w:hAnsiTheme="minorEastAsia" w:hint="eastAsia"/>
                          <w:bCs/>
                          <w:color w:val="FF0000"/>
                          <w:sz w:val="18"/>
                        </w:rPr>
                        <w:t>補助事業に係る船舶が連携型省エネ船である場合、当該船舶の全ての</w:t>
                      </w:r>
                      <w:r>
                        <w:rPr>
                          <w:rFonts w:asciiTheme="minorEastAsia" w:hAnsiTheme="minorEastAsia" w:hint="eastAsia"/>
                          <w:bCs/>
                          <w:color w:val="FF0000"/>
                          <w:sz w:val="18"/>
                        </w:rPr>
                        <w:t>省エネルギー技術の導入によるCO2排出削減率が</w:t>
                      </w:r>
                      <w:r w:rsidRPr="00E774A0">
                        <w:rPr>
                          <w:rFonts w:asciiTheme="minorEastAsia" w:hAnsiTheme="minorEastAsia" w:hint="eastAsia"/>
                          <w:bCs/>
                          <w:color w:val="FF0000"/>
                          <w:sz w:val="18"/>
                        </w:rPr>
                        <w:t>18</w:t>
                      </w:r>
                      <w:r>
                        <w:rPr>
                          <w:rFonts w:asciiTheme="minorEastAsia" w:hAnsiTheme="minorEastAsia" w:hint="eastAsia"/>
                          <w:bCs/>
                          <w:color w:val="FF0000"/>
                          <w:sz w:val="18"/>
                        </w:rPr>
                        <w:t>％以上であるか</w:t>
                      </w:r>
                      <w:r w:rsidRPr="00E774A0">
                        <w:rPr>
                          <w:rFonts w:asciiTheme="minorEastAsia" w:hAnsiTheme="minorEastAsia" w:hint="eastAsia"/>
                          <w:bCs/>
                          <w:color w:val="FF0000"/>
                          <w:sz w:val="18"/>
                        </w:rPr>
                        <w:t>。</w:t>
                      </w:r>
                      <w:r w:rsidRPr="00667888">
                        <w:rPr>
                          <w:rFonts w:asciiTheme="minorEastAsia" w:hAnsiTheme="minorEastAsia" w:hint="eastAsia"/>
                          <w:bCs/>
                          <w:color w:val="FF0000"/>
                          <w:sz w:val="18"/>
                        </w:rPr>
                        <w:t>」の審査に当たっては、この数値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Ｅ</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その考え方や算出過程等を用いることとなる。</w:t>
                      </w:r>
                    </w:p>
                    <w:p w14:paraId="20C61DE1" w14:textId="60F44DDB" w:rsidR="005E4807" w:rsidRPr="00667888" w:rsidRDefault="005E4807" w:rsidP="00575283">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7</w:t>
                      </w:r>
                      <w:r w:rsidRPr="00667888">
                        <w:rPr>
                          <w:rFonts w:asciiTheme="minorEastAsia" w:hAnsiTheme="minorEastAsia" w:hint="eastAsia"/>
                          <w:bCs/>
                          <w:color w:val="FF0000"/>
                          <w:sz w:val="18"/>
                        </w:rPr>
                        <w:t>-3の値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Ｅ</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を組み合わせたシステムとして搭載される機器等であって、個別の技術要素毎の</w:t>
                      </w:r>
                      <w:r w:rsidR="00E118A6" w:rsidRPr="00E118A6">
                        <w:rPr>
                          <w:rFonts w:asciiTheme="minorEastAsia" w:hAnsiTheme="minorEastAsia"/>
                          <w:bCs/>
                          <w:color w:val="FF0000"/>
                          <w:sz w:val="18"/>
                        </w:rPr>
                        <w:t>CO</w:t>
                      </w:r>
                      <w:r w:rsidR="00E118A6"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の切り分けが困難なものにあっては、システム全体を一つの項目と捉えて記載し、</w:t>
                      </w:r>
                      <w:r>
                        <w:rPr>
                          <w:rFonts w:asciiTheme="minorEastAsia" w:hAnsiTheme="minorEastAsia" w:hint="eastAsia"/>
                          <w:bCs/>
                          <w:color w:val="FF0000"/>
                          <w:sz w:val="18"/>
                        </w:rPr>
                        <w:t>CO</w:t>
                      </w:r>
                      <w:r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w:t>
                      </w:r>
                      <w:r>
                        <w:rPr>
                          <w:rFonts w:asciiTheme="minorEastAsia" w:hAnsiTheme="minorEastAsia" w:hint="eastAsia"/>
                          <w:bCs/>
                          <w:color w:val="FF0000"/>
                          <w:sz w:val="18"/>
                        </w:rPr>
                        <w:t>等</w:t>
                      </w:r>
                      <w:r w:rsidRPr="00667888">
                        <w:rPr>
                          <w:rFonts w:asciiTheme="minorEastAsia" w:hAnsiTheme="minorEastAsia" w:hint="eastAsia"/>
                          <w:bCs/>
                          <w:color w:val="FF0000"/>
                          <w:sz w:val="18"/>
                        </w:rPr>
                        <w:t>して</w:t>
                      </w:r>
                      <w:r>
                        <w:rPr>
                          <w:rFonts w:asciiTheme="minorEastAsia" w:hAnsiTheme="minorEastAsia" w:hint="eastAsia"/>
                          <w:bCs/>
                          <w:color w:val="FF0000"/>
                          <w:sz w:val="18"/>
                        </w:rPr>
                        <w:t>CO</w:t>
                      </w:r>
                      <w:r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を算出することとする。</w:t>
                      </w:r>
                    </w:p>
                    <w:p w14:paraId="6B750765" w14:textId="175BAD18" w:rsidR="005E4807" w:rsidRPr="0037100B" w:rsidRDefault="005E4807" w:rsidP="00575283">
                      <w:pPr>
                        <w:ind w:leftChars="100" w:left="725" w:hangingChars="286" w:hanging="515"/>
                        <w:rPr>
                          <w:rFonts w:asciiTheme="minorEastAsia" w:hAnsiTheme="minorEastAsia"/>
                          <w:color w:val="FF0000"/>
                          <w:sz w:val="16"/>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を伴わないもの</w:t>
                      </w:r>
                      <w:r>
                        <w:rPr>
                          <w:rFonts w:asciiTheme="minorEastAsia" w:hAnsiTheme="minorEastAsia" w:hint="eastAsia"/>
                          <w:bCs/>
                          <w:color w:val="FF0000"/>
                          <w:sz w:val="18"/>
                        </w:rPr>
                        <w:t>は、本表に記載しないこと。</w:t>
                      </w:r>
                    </w:p>
                    <w:p w14:paraId="03A9928D" w14:textId="77777777" w:rsidR="005E4807" w:rsidRPr="0037100B" w:rsidRDefault="005E4807" w:rsidP="00575283">
                      <w:pPr>
                        <w:rPr>
                          <w:color w:val="FF0000"/>
                          <w:sz w:val="16"/>
                          <w:szCs w:val="18"/>
                        </w:rPr>
                      </w:pPr>
                    </w:p>
                    <w:p w14:paraId="3196FC34" w14:textId="77777777" w:rsidR="005E4807" w:rsidRPr="00575283" w:rsidRDefault="005E4807" w:rsidP="00386469">
                      <w:pPr>
                        <w:rPr>
                          <w:color w:val="FF0000"/>
                          <w:sz w:val="16"/>
                          <w:szCs w:val="18"/>
                        </w:rPr>
                      </w:pPr>
                    </w:p>
                  </w:txbxContent>
                </v:textbox>
                <w10:wrap anchorx="margin"/>
              </v:shape>
            </w:pict>
          </mc:Fallback>
        </mc:AlternateContent>
      </w:r>
    </w:p>
    <w:p w14:paraId="1D184A7D" w14:textId="545356E4" w:rsidR="00386469" w:rsidRPr="00A8566B" w:rsidRDefault="00386469" w:rsidP="00386469">
      <w:pPr>
        <w:ind w:leftChars="100" w:left="839" w:hangingChars="286" w:hanging="629"/>
        <w:rPr>
          <w:rFonts w:asciiTheme="minorEastAsia" w:hAnsiTheme="minorEastAsia"/>
          <w:bCs/>
          <w:sz w:val="22"/>
        </w:rPr>
      </w:pPr>
    </w:p>
    <w:p w14:paraId="47EE4C64" w14:textId="2CFCC472" w:rsidR="00386469" w:rsidRPr="00A8566B" w:rsidRDefault="00386469" w:rsidP="00386469">
      <w:pPr>
        <w:ind w:leftChars="100" w:left="839" w:hangingChars="286" w:hanging="629"/>
        <w:rPr>
          <w:rFonts w:asciiTheme="minorEastAsia" w:hAnsiTheme="minorEastAsia"/>
          <w:bCs/>
          <w:sz w:val="22"/>
        </w:rPr>
      </w:pPr>
    </w:p>
    <w:p w14:paraId="1BF56DE6" w14:textId="4158FA2F" w:rsidR="00386469" w:rsidRPr="00A8566B" w:rsidRDefault="00386469" w:rsidP="00386469">
      <w:pPr>
        <w:ind w:leftChars="100" w:left="839" w:hangingChars="286" w:hanging="629"/>
        <w:rPr>
          <w:rFonts w:asciiTheme="minorEastAsia" w:hAnsiTheme="minorEastAsia"/>
          <w:bCs/>
          <w:sz w:val="22"/>
        </w:rPr>
      </w:pPr>
    </w:p>
    <w:p w14:paraId="3185D4AA" w14:textId="6596B3C6" w:rsidR="00386469" w:rsidRPr="00A8566B" w:rsidRDefault="00386469" w:rsidP="00386469">
      <w:pPr>
        <w:ind w:leftChars="100" w:left="839" w:hangingChars="286" w:hanging="629"/>
        <w:rPr>
          <w:rFonts w:asciiTheme="minorEastAsia" w:hAnsiTheme="minorEastAsia"/>
          <w:bCs/>
          <w:sz w:val="22"/>
        </w:rPr>
      </w:pPr>
    </w:p>
    <w:p w14:paraId="763C5BDD" w14:textId="77777777" w:rsidR="00386469" w:rsidRPr="00A8566B" w:rsidRDefault="00386469" w:rsidP="00386469">
      <w:pPr>
        <w:rPr>
          <w:rFonts w:asciiTheme="minorEastAsia" w:hAnsiTheme="minorEastAsia"/>
          <w:bCs/>
          <w:sz w:val="22"/>
        </w:rPr>
      </w:pPr>
    </w:p>
    <w:p w14:paraId="049D32E3" w14:textId="67516B6F" w:rsidR="00386469" w:rsidRPr="00A8566B" w:rsidRDefault="00386469" w:rsidP="00386469">
      <w:pPr>
        <w:rPr>
          <w:rFonts w:asciiTheme="minorEastAsia" w:hAnsiTheme="minorEastAsia"/>
          <w:bCs/>
          <w:sz w:val="22"/>
        </w:rPr>
      </w:pPr>
    </w:p>
    <w:p w14:paraId="1DB5DCD9" w14:textId="77777777" w:rsidR="00386469" w:rsidRPr="00A8566B" w:rsidRDefault="00386469" w:rsidP="00386469">
      <w:pPr>
        <w:rPr>
          <w:rFonts w:asciiTheme="minorEastAsia" w:hAnsiTheme="minorEastAsia"/>
          <w:bCs/>
          <w:sz w:val="22"/>
        </w:rPr>
      </w:pPr>
    </w:p>
    <w:p w14:paraId="64E63504" w14:textId="77777777" w:rsidR="00386469" w:rsidRPr="00A8566B" w:rsidRDefault="00386469" w:rsidP="00386469">
      <w:pPr>
        <w:rPr>
          <w:rFonts w:asciiTheme="minorEastAsia" w:hAnsiTheme="minorEastAsia"/>
          <w:bCs/>
          <w:sz w:val="22"/>
        </w:rPr>
      </w:pPr>
    </w:p>
    <w:p w14:paraId="6E8CBF87" w14:textId="77777777" w:rsidR="00386469" w:rsidRPr="00A8566B" w:rsidRDefault="00386469" w:rsidP="00386469">
      <w:pPr>
        <w:rPr>
          <w:rFonts w:asciiTheme="minorEastAsia" w:hAnsiTheme="minorEastAsia"/>
          <w:bCs/>
          <w:sz w:val="22"/>
        </w:rPr>
      </w:pPr>
    </w:p>
    <w:p w14:paraId="16DBDE48" w14:textId="77777777" w:rsidR="00386469" w:rsidRPr="00A8566B" w:rsidRDefault="00386469" w:rsidP="00386469">
      <w:pPr>
        <w:rPr>
          <w:rFonts w:asciiTheme="minorEastAsia" w:hAnsiTheme="minorEastAsia"/>
          <w:bCs/>
          <w:sz w:val="22"/>
        </w:rPr>
      </w:pPr>
    </w:p>
    <w:p w14:paraId="18E23300" w14:textId="439D13F6" w:rsidR="0081744E" w:rsidRDefault="0081744E">
      <w:pPr>
        <w:widowControl/>
        <w:jc w:val="left"/>
        <w:rPr>
          <w:rFonts w:asciiTheme="minorEastAsia" w:hAnsiTheme="minorEastAsia"/>
          <w:b/>
          <w:bCs/>
          <w:sz w:val="22"/>
        </w:rPr>
      </w:pPr>
    </w:p>
    <w:p w14:paraId="73DB9E79" w14:textId="77777777" w:rsidR="003E14B1" w:rsidRDefault="003E14B1">
      <w:pPr>
        <w:widowControl/>
        <w:jc w:val="left"/>
        <w:rPr>
          <w:rFonts w:asciiTheme="minorEastAsia" w:hAnsiTheme="minorEastAsia"/>
          <w:b/>
          <w:bCs/>
          <w:sz w:val="22"/>
        </w:rPr>
      </w:pPr>
    </w:p>
    <w:p w14:paraId="61A0EE28" w14:textId="77777777" w:rsidR="003E14B1" w:rsidRDefault="003E14B1">
      <w:pPr>
        <w:widowControl/>
        <w:jc w:val="left"/>
        <w:rPr>
          <w:rFonts w:asciiTheme="minorEastAsia" w:hAnsiTheme="minorEastAsia"/>
          <w:b/>
          <w:bCs/>
          <w:sz w:val="22"/>
        </w:rPr>
      </w:pPr>
    </w:p>
    <w:p w14:paraId="67C28BFA" w14:textId="4F108978" w:rsidR="00386469" w:rsidRDefault="00386469" w:rsidP="00386469">
      <w:pPr>
        <w:widowControl/>
        <w:jc w:val="left"/>
        <w:rPr>
          <w:rFonts w:asciiTheme="minorEastAsia" w:hAnsiTheme="minorEastAsia"/>
          <w:b/>
          <w:sz w:val="22"/>
        </w:rPr>
      </w:pPr>
      <w:r w:rsidRPr="00A8566B">
        <w:rPr>
          <w:rFonts w:asciiTheme="minorEastAsia" w:hAnsiTheme="minorEastAsia" w:hint="eastAsia"/>
          <w:b/>
          <w:bCs/>
          <w:sz w:val="22"/>
        </w:rPr>
        <w:lastRenderedPageBreak/>
        <w:t>【各項</w:t>
      </w:r>
      <w:r w:rsidR="006644DE">
        <w:rPr>
          <w:rFonts w:asciiTheme="minorEastAsia" w:hAnsiTheme="minorEastAsia" w:hint="eastAsia"/>
          <w:b/>
          <w:bCs/>
          <w:sz w:val="22"/>
        </w:rPr>
        <w:t>C</w:t>
      </w:r>
      <w:r w:rsidR="006644DE">
        <w:rPr>
          <w:rFonts w:asciiTheme="minorEastAsia" w:hAnsiTheme="minorEastAsia"/>
          <w:b/>
          <w:bCs/>
          <w:sz w:val="22"/>
        </w:rPr>
        <w:t>O</w:t>
      </w:r>
      <w:r w:rsidR="006644DE" w:rsidRPr="008742D0">
        <w:rPr>
          <w:rFonts w:asciiTheme="minorEastAsia" w:hAnsiTheme="minorEastAsia"/>
          <w:b/>
          <w:bCs/>
          <w:sz w:val="22"/>
          <w:vertAlign w:val="subscript"/>
        </w:rPr>
        <w:t>2</w:t>
      </w:r>
      <w:r w:rsidR="006644DE">
        <w:rPr>
          <w:rFonts w:asciiTheme="minorEastAsia" w:hAnsiTheme="minorEastAsia" w:hint="eastAsia"/>
          <w:b/>
          <w:bCs/>
          <w:sz w:val="22"/>
        </w:rPr>
        <w:t>排出</w:t>
      </w:r>
      <w:r w:rsidRPr="00A8566B">
        <w:rPr>
          <w:rFonts w:asciiTheme="minorEastAsia" w:hAnsiTheme="minorEastAsia" w:hint="eastAsia"/>
          <w:b/>
          <w:sz w:val="22"/>
        </w:rPr>
        <w:t>削減率等の考え方・算出過程について】</w:t>
      </w:r>
    </w:p>
    <w:p w14:paraId="24168BBB" w14:textId="7A8A9718" w:rsidR="0081744E" w:rsidRPr="00A8566B" w:rsidRDefault="0081744E" w:rsidP="00386469">
      <w:pPr>
        <w:widowControl/>
        <w:jc w:val="left"/>
        <w:rPr>
          <w:rFonts w:asciiTheme="minorEastAsia" w:hAnsiTheme="minorEastAsia"/>
          <w:b/>
          <w:bCs/>
          <w:sz w:val="22"/>
        </w:rPr>
      </w:pPr>
    </w:p>
    <w:p w14:paraId="2D80D86D" w14:textId="37DF3CF8" w:rsidR="00386469" w:rsidRPr="002E7F97" w:rsidRDefault="00386469" w:rsidP="00386469">
      <w:pPr>
        <w:ind w:firstLineChars="143" w:firstLine="315"/>
        <w:rPr>
          <w:rFonts w:asciiTheme="minorEastAsia" w:hAnsiTheme="minorEastAsia"/>
          <w:bCs/>
          <w:color w:val="FF0000"/>
          <w:sz w:val="22"/>
        </w:rPr>
      </w:pPr>
      <w:r w:rsidRPr="002E7F97">
        <w:rPr>
          <w:rFonts w:asciiTheme="minorEastAsia" w:hAnsiTheme="minorEastAsia" w:hint="eastAsia"/>
          <w:bCs/>
          <w:color w:val="FF0000"/>
          <w:sz w:val="22"/>
        </w:rPr>
        <w:t>◆</w:t>
      </w:r>
      <w:r w:rsidRPr="002E7F97">
        <w:rPr>
          <w:rFonts w:asciiTheme="minorEastAsia" w:hAnsiTheme="minorEastAsia"/>
          <w:bCs/>
          <w:color w:val="FF0000"/>
          <w:sz w:val="22"/>
        </w:rPr>
        <w:t>No.</w:t>
      </w:r>
      <w:r w:rsidR="001B3FF7" w:rsidRPr="002E7F97">
        <w:rPr>
          <w:rFonts w:asciiTheme="minorEastAsia" w:hAnsiTheme="minorEastAsia"/>
          <w:bCs/>
          <w:color w:val="FF0000"/>
          <w:sz w:val="22"/>
        </w:rPr>
        <w:t>6</w:t>
      </w:r>
      <w:r w:rsidR="0080400C" w:rsidRPr="002E7F97">
        <w:rPr>
          <w:rFonts w:asciiTheme="minorEastAsia" w:hAnsiTheme="minorEastAsia"/>
          <w:bCs/>
          <w:color w:val="FF0000"/>
          <w:sz w:val="22"/>
        </w:rPr>
        <w:t xml:space="preserve">　</w:t>
      </w:r>
      <w:r w:rsidR="0080400C" w:rsidRPr="002E7F97">
        <w:rPr>
          <w:rFonts w:asciiTheme="minorEastAsia" w:hAnsiTheme="minorEastAsia" w:hint="eastAsia"/>
          <w:bCs/>
          <w:color w:val="FF0000"/>
          <w:sz w:val="22"/>
        </w:rPr>
        <w:t>高効率荷役システム</w:t>
      </w:r>
    </w:p>
    <w:p w14:paraId="42FBA8EF" w14:textId="31D37772" w:rsidR="00386469" w:rsidRPr="002E7F97" w:rsidRDefault="003E14B1" w:rsidP="0081744E">
      <w:pPr>
        <w:ind w:leftChars="250" w:left="525" w:firstLineChars="95" w:firstLine="209"/>
        <w:rPr>
          <w:rFonts w:asciiTheme="minorEastAsia" w:hAnsiTheme="minorEastAsia"/>
          <w:bCs/>
          <w:color w:val="FF0000"/>
          <w:sz w:val="22"/>
        </w:rPr>
      </w:pPr>
      <w:r w:rsidRPr="002E7F97">
        <w:rPr>
          <w:rFonts w:asciiTheme="minorEastAsia" w:hAnsiTheme="minorEastAsia"/>
          <w:bCs/>
          <w:noProof/>
          <w:color w:val="FF0000"/>
          <w:sz w:val="22"/>
        </w:rPr>
        <mc:AlternateContent>
          <mc:Choice Requires="wps">
            <w:drawing>
              <wp:anchor distT="0" distB="0" distL="114300" distR="114300" simplePos="0" relativeHeight="251658332" behindDoc="0" locked="0" layoutInCell="1" allowOverlap="1" wp14:anchorId="5E188DE1" wp14:editId="4EA8BA31">
                <wp:simplePos x="0" y="0"/>
                <wp:positionH relativeFrom="column">
                  <wp:posOffset>2086513</wp:posOffset>
                </wp:positionH>
                <wp:positionV relativeFrom="paragraph">
                  <wp:posOffset>438101</wp:posOffset>
                </wp:positionV>
                <wp:extent cx="3971290" cy="4134678"/>
                <wp:effectExtent l="247650" t="0" r="10160" b="18415"/>
                <wp:wrapNone/>
                <wp:docPr id="309"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290" cy="4134678"/>
                        </a:xfrm>
                        <a:prstGeom prst="wedgeRectCallout">
                          <a:avLst>
                            <a:gd name="adj1" fmla="val -56083"/>
                            <a:gd name="adj2" fmla="val -21298"/>
                          </a:avLst>
                        </a:prstGeom>
                        <a:solidFill>
                          <a:srgbClr val="FFFFFF"/>
                        </a:solidFill>
                        <a:ln w="9525">
                          <a:solidFill>
                            <a:srgbClr val="000000"/>
                          </a:solidFill>
                          <a:miter lim="800000"/>
                          <a:headEnd/>
                          <a:tailEnd/>
                        </a:ln>
                      </wps:spPr>
                      <wps:txbx>
                        <w:txbxContent>
                          <w:p w14:paraId="6E3F2529" w14:textId="46749A33" w:rsidR="00D95F6B" w:rsidRPr="006A6099" w:rsidRDefault="00AB1D20" w:rsidP="006A6099">
                            <w:pPr>
                              <w:pStyle w:val="aa"/>
                              <w:numPr>
                                <w:ilvl w:val="0"/>
                                <w:numId w:val="34"/>
                              </w:numPr>
                              <w:ind w:leftChars="0" w:left="284" w:hanging="284"/>
                              <w:rPr>
                                <w:rFonts w:asciiTheme="minorEastAsia" w:hAnsiTheme="minorEastAsia"/>
                                <w:bCs/>
                                <w:color w:val="FF0000"/>
                                <w:sz w:val="18"/>
                                <w:szCs w:val="18"/>
                              </w:rPr>
                            </w:pPr>
                            <w:r w:rsidRPr="006A6099">
                              <w:rPr>
                                <w:rFonts w:asciiTheme="minorEastAsia" w:hAnsiTheme="minorEastAsia" w:hint="eastAsia"/>
                                <w:bCs/>
                                <w:color w:val="FF0000"/>
                                <w:sz w:val="18"/>
                                <w:szCs w:val="18"/>
                              </w:rPr>
                              <w:t>「7-1概要」の一般配置図に示した</w:t>
                            </w:r>
                            <w:r w:rsidR="008817AC" w:rsidRPr="006A6099">
                              <w:rPr>
                                <w:rFonts w:asciiTheme="minorEastAsia" w:hAnsiTheme="minorEastAsia" w:hint="eastAsia"/>
                                <w:bCs/>
                                <w:color w:val="FF0000"/>
                                <w:sz w:val="18"/>
                                <w:szCs w:val="18"/>
                              </w:rPr>
                              <w:t>汎用的省エネルギー</w:t>
                            </w:r>
                            <w:r w:rsidRPr="006A6099">
                              <w:rPr>
                                <w:rFonts w:asciiTheme="minorEastAsia" w:hAnsiTheme="minorEastAsia" w:hint="eastAsia"/>
                                <w:bCs/>
                                <w:color w:val="FF0000"/>
                                <w:sz w:val="18"/>
                                <w:szCs w:val="18"/>
                              </w:rPr>
                              <w:t>技術毎に作成すること。</w:t>
                            </w:r>
                          </w:p>
                          <w:p w14:paraId="150E6E90" w14:textId="77777777" w:rsidR="005E4807" w:rsidRPr="00D146DE" w:rsidRDefault="005E4807" w:rsidP="00575283">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65B4547D" w14:textId="2A0D791D" w:rsidR="005E4807" w:rsidRPr="0037100B" w:rsidRDefault="005E4807" w:rsidP="00575283">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革新的省エネ技術及び非化石機器</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521A38DE" w14:textId="77777777" w:rsidR="005E4807" w:rsidRPr="0037100B" w:rsidRDefault="005E4807" w:rsidP="00575283">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r>
                              <w:rPr>
                                <w:rFonts w:hint="eastAsia"/>
                                <w:color w:val="FF0000"/>
                                <w:sz w:val="18"/>
                                <w:szCs w:val="18"/>
                              </w:rPr>
                              <w:t>また、算出した数値が</w:t>
                            </w:r>
                            <w:r>
                              <w:rPr>
                                <w:color w:val="FF0000"/>
                                <w:sz w:val="18"/>
                                <w:szCs w:val="18"/>
                              </w:rPr>
                              <w:t>実証において達成することが見込まれる前提条件を具体的に記載すること。</w:t>
                            </w:r>
                          </w:p>
                          <w:p w14:paraId="6FC92DFB" w14:textId="7A0EF933" w:rsidR="005E4807" w:rsidRPr="00526609" w:rsidRDefault="005E4807" w:rsidP="00880B7A">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19609C6" w14:textId="582C8404" w:rsidR="005E4807" w:rsidRPr="00526609" w:rsidRDefault="005E4807" w:rsidP="00880B7A">
                            <w:pPr>
                              <w:pStyle w:val="aa"/>
                              <w:numPr>
                                <w:ilvl w:val="0"/>
                                <w:numId w:val="34"/>
                              </w:numPr>
                              <w:ind w:leftChars="0" w:left="284" w:hanging="284"/>
                              <w:rPr>
                                <w:color w:val="FF0000"/>
                                <w:sz w:val="18"/>
                                <w:szCs w:val="18"/>
                              </w:rPr>
                            </w:pPr>
                            <w:r>
                              <w:rPr>
                                <w:rFonts w:asciiTheme="minorEastAsia" w:hAnsiTheme="minorEastAsia" w:hint="eastAsia"/>
                                <w:bCs/>
                                <w:color w:val="FF0000"/>
                                <w:sz w:val="18"/>
                                <w:szCs w:val="18"/>
                              </w:rPr>
                              <w:t>補助事業に</w:t>
                            </w:r>
                            <w:r>
                              <w:rPr>
                                <w:rFonts w:asciiTheme="minorEastAsia" w:hAnsiTheme="minorEastAsia"/>
                                <w:bCs/>
                                <w:color w:val="FF0000"/>
                                <w:sz w:val="18"/>
                                <w:szCs w:val="18"/>
                              </w:rPr>
                              <w:t>係る船舶と大きさ、船</w:t>
                            </w:r>
                            <w:r>
                              <w:rPr>
                                <w:rFonts w:asciiTheme="minorEastAsia" w:hAnsiTheme="minorEastAsia" w:hint="eastAsia"/>
                                <w:bCs/>
                                <w:color w:val="FF0000"/>
                                <w:sz w:val="18"/>
                                <w:szCs w:val="18"/>
                              </w:rPr>
                              <w:t>種</w:t>
                            </w:r>
                            <w:r>
                              <w:rPr>
                                <w:rFonts w:asciiTheme="minorEastAsia" w:hAnsiTheme="minorEastAsia"/>
                                <w:bCs/>
                                <w:color w:val="FF0000"/>
                                <w:sz w:val="18"/>
                                <w:szCs w:val="18"/>
                              </w:rPr>
                              <w:t>、航路その他主要目が大きく異なるために</w:t>
                            </w:r>
                            <w:r>
                              <w:rPr>
                                <w:rFonts w:asciiTheme="minorEastAsia" w:hAnsiTheme="minorEastAsia" w:hint="eastAsia"/>
                                <w:bCs/>
                                <w:color w:val="FF0000"/>
                                <w:sz w:val="18"/>
                                <w:szCs w:val="18"/>
                              </w:rPr>
                              <w:t>主要目に係るCO</w:t>
                            </w:r>
                            <w:r w:rsidRPr="008742D0">
                              <w:rPr>
                                <w:rFonts w:asciiTheme="minorEastAsia" w:hAnsiTheme="minorEastAsia"/>
                                <w:bCs/>
                                <w:color w:val="FF0000"/>
                                <w:sz w:val="18"/>
                                <w:szCs w:val="18"/>
                                <w:vertAlign w:val="subscript"/>
                              </w:rPr>
                              <w:t>2</w:t>
                            </w:r>
                            <w:r>
                              <w:rPr>
                                <w:rFonts w:asciiTheme="minorEastAsia" w:hAnsiTheme="minorEastAsia"/>
                                <w:bCs/>
                                <w:color w:val="FF0000"/>
                                <w:sz w:val="18"/>
                                <w:szCs w:val="18"/>
                              </w:rPr>
                              <w:t>排出</w:t>
                            </w:r>
                            <w:r>
                              <w:rPr>
                                <w:rFonts w:asciiTheme="minorEastAsia" w:hAnsiTheme="minorEastAsia" w:hint="eastAsia"/>
                                <w:bCs/>
                                <w:color w:val="FF0000"/>
                                <w:sz w:val="18"/>
                                <w:szCs w:val="18"/>
                              </w:rPr>
                              <w:t>消費量の</w:t>
                            </w:r>
                            <w:r>
                              <w:rPr>
                                <w:rFonts w:asciiTheme="minorEastAsia" w:hAnsiTheme="minorEastAsia"/>
                                <w:bCs/>
                                <w:color w:val="FF0000"/>
                                <w:sz w:val="18"/>
                                <w:szCs w:val="18"/>
                              </w:rPr>
                              <w:t>補正</w:t>
                            </w:r>
                            <w:r>
                              <w:rPr>
                                <w:rFonts w:asciiTheme="minorEastAsia" w:hAnsiTheme="minorEastAsia" w:hint="eastAsia"/>
                                <w:bCs/>
                                <w:color w:val="FF0000"/>
                                <w:sz w:val="18"/>
                                <w:szCs w:val="18"/>
                              </w:rPr>
                              <w:t>を行う</w:t>
                            </w:r>
                            <w:r>
                              <w:rPr>
                                <w:rFonts w:asciiTheme="minorEastAsia" w:hAnsiTheme="minorEastAsia"/>
                                <w:bCs/>
                                <w:color w:val="FF0000"/>
                                <w:sz w:val="18"/>
                                <w:szCs w:val="18"/>
                              </w:rPr>
                              <w:t>場合</w:t>
                            </w:r>
                            <w:r>
                              <w:rPr>
                                <w:rFonts w:asciiTheme="minorEastAsia" w:hAnsiTheme="minorEastAsia" w:hint="eastAsia"/>
                                <w:bCs/>
                                <w:color w:val="FF0000"/>
                                <w:sz w:val="18"/>
                                <w:szCs w:val="18"/>
                              </w:rPr>
                              <w:t>で</w:t>
                            </w:r>
                            <w:r>
                              <w:rPr>
                                <w:rFonts w:asciiTheme="minorEastAsia" w:hAnsiTheme="minorEastAsia"/>
                                <w:bCs/>
                                <w:color w:val="FF0000"/>
                                <w:sz w:val="18"/>
                                <w:szCs w:val="18"/>
                              </w:rPr>
                              <w:t>あって、</w:t>
                            </w:r>
                            <w:r>
                              <w:rPr>
                                <w:rFonts w:asciiTheme="minorEastAsia" w:hAnsiTheme="minorEastAsia" w:hint="eastAsia"/>
                                <w:bCs/>
                                <w:color w:val="FF0000"/>
                                <w:sz w:val="18"/>
                                <w:szCs w:val="18"/>
                              </w:rPr>
                              <w:t>CO</w:t>
                            </w:r>
                            <w:r w:rsidRPr="008742D0">
                              <w:rPr>
                                <w:rFonts w:asciiTheme="minorEastAsia" w:hAnsiTheme="minorEastAsia"/>
                                <w:bCs/>
                                <w:color w:val="FF0000"/>
                                <w:sz w:val="18"/>
                                <w:szCs w:val="18"/>
                                <w:vertAlign w:val="subscript"/>
                              </w:rPr>
                              <w:t>2</w:t>
                            </w:r>
                            <w:r>
                              <w:rPr>
                                <w:rFonts w:asciiTheme="minorEastAsia" w:hAnsiTheme="minorEastAsia"/>
                                <w:bCs/>
                                <w:color w:val="FF0000"/>
                                <w:sz w:val="18"/>
                                <w:szCs w:val="18"/>
                              </w:rPr>
                              <w:t>排出</w:t>
                            </w:r>
                            <w:r>
                              <w:rPr>
                                <w:rFonts w:asciiTheme="minorEastAsia" w:hAnsiTheme="minorEastAsia" w:hint="eastAsia"/>
                                <w:bCs/>
                                <w:color w:val="FF0000"/>
                                <w:sz w:val="18"/>
                                <w:szCs w:val="18"/>
                              </w:rPr>
                              <w:t>消費量</w:t>
                            </w:r>
                            <w:r>
                              <w:rPr>
                                <w:rFonts w:asciiTheme="minorEastAsia" w:hAnsiTheme="minorEastAsia"/>
                                <w:bCs/>
                                <w:color w:val="FF0000"/>
                                <w:sz w:val="18"/>
                                <w:szCs w:val="18"/>
                              </w:rPr>
                              <w:t>の補正を行う場合、補正の方法とその妥当性に係る</w:t>
                            </w:r>
                            <w:r>
                              <w:rPr>
                                <w:rFonts w:asciiTheme="minorEastAsia" w:hAnsiTheme="minorEastAsia" w:hint="eastAsia"/>
                                <w:bCs/>
                                <w:color w:val="FF0000"/>
                                <w:sz w:val="18"/>
                                <w:szCs w:val="18"/>
                              </w:rPr>
                              <w:t>説明を</w:t>
                            </w:r>
                            <w:r>
                              <w:rPr>
                                <w:rFonts w:asciiTheme="minorEastAsia" w:hAnsiTheme="minorEastAsia"/>
                                <w:bCs/>
                                <w:color w:val="FF0000"/>
                                <w:sz w:val="18"/>
                                <w:szCs w:val="18"/>
                              </w:rPr>
                              <w:t>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188DE1" id="_x0000_s1114" type="#_x0000_t61" style="position:absolute;left:0;text-align:left;margin-left:164.3pt;margin-top:34.5pt;width:312.7pt;height:325.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" adj="-1314,6200">
                <v:textbox inset="5.85pt,.7pt,5.85pt,.7pt">
                  <w:txbxContent>
                    <w:p w14:paraId="6E3F2529" w14:textId="46749A33" w:rsidR="00D95F6B" w:rsidRPr="006A6099" w:rsidRDefault="00AB1D20" w:rsidP="006A6099">
                      <w:pPr>
                        <w:pStyle w:val="aa"/>
                        <w:numPr>
                          <w:ilvl w:val="0"/>
                          <w:numId w:val="34"/>
                        </w:numPr>
                        <w:ind w:leftChars="0" w:left="284" w:hanging="284"/>
                        <w:rPr>
                          <w:rFonts w:asciiTheme="minorEastAsia" w:hAnsiTheme="minorEastAsia"/>
                          <w:bCs/>
                          <w:color w:val="FF0000"/>
                          <w:sz w:val="18"/>
                          <w:szCs w:val="18"/>
                        </w:rPr>
                      </w:pPr>
                      <w:r w:rsidRPr="006A6099">
                        <w:rPr>
                          <w:rFonts w:asciiTheme="minorEastAsia" w:hAnsiTheme="minorEastAsia" w:hint="eastAsia"/>
                          <w:bCs/>
                          <w:color w:val="FF0000"/>
                          <w:sz w:val="18"/>
                          <w:szCs w:val="18"/>
                        </w:rPr>
                        <w:t>「7-1概要」の一般配置図に示した</w:t>
                      </w:r>
                      <w:r w:rsidR="008817AC" w:rsidRPr="006A6099">
                        <w:rPr>
                          <w:rFonts w:asciiTheme="minorEastAsia" w:hAnsiTheme="minorEastAsia" w:hint="eastAsia"/>
                          <w:bCs/>
                          <w:color w:val="FF0000"/>
                          <w:sz w:val="18"/>
                          <w:szCs w:val="18"/>
                        </w:rPr>
                        <w:t>汎用的省エネルギー</w:t>
                      </w:r>
                      <w:r w:rsidRPr="006A6099">
                        <w:rPr>
                          <w:rFonts w:asciiTheme="minorEastAsia" w:hAnsiTheme="minorEastAsia" w:hint="eastAsia"/>
                          <w:bCs/>
                          <w:color w:val="FF0000"/>
                          <w:sz w:val="18"/>
                          <w:szCs w:val="18"/>
                        </w:rPr>
                        <w:t>技術毎に作成すること。</w:t>
                      </w:r>
                    </w:p>
                    <w:p w14:paraId="150E6E90" w14:textId="77777777" w:rsidR="005E4807" w:rsidRPr="00D146DE" w:rsidRDefault="005E4807" w:rsidP="00575283">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65B4547D" w14:textId="2A0D791D" w:rsidR="005E4807" w:rsidRPr="0037100B" w:rsidRDefault="005E4807" w:rsidP="00575283">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革新的省エネ技術及び非化石機器</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521A38DE" w14:textId="77777777" w:rsidR="005E4807" w:rsidRPr="0037100B" w:rsidRDefault="005E4807" w:rsidP="00575283">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r>
                        <w:rPr>
                          <w:rFonts w:hint="eastAsia"/>
                          <w:color w:val="FF0000"/>
                          <w:sz w:val="18"/>
                          <w:szCs w:val="18"/>
                        </w:rPr>
                        <w:t>また、算出した数値が</w:t>
                      </w:r>
                      <w:r>
                        <w:rPr>
                          <w:color w:val="FF0000"/>
                          <w:sz w:val="18"/>
                          <w:szCs w:val="18"/>
                        </w:rPr>
                        <w:t>実証において達成することが見込まれる前提条件を具体的に記載すること。</w:t>
                      </w:r>
                    </w:p>
                    <w:p w14:paraId="6FC92DFB" w14:textId="7A0EF933" w:rsidR="005E4807" w:rsidRPr="00526609" w:rsidRDefault="005E4807" w:rsidP="00880B7A">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19609C6" w14:textId="582C8404" w:rsidR="005E4807" w:rsidRPr="00526609" w:rsidRDefault="005E4807" w:rsidP="00880B7A">
                      <w:pPr>
                        <w:pStyle w:val="aa"/>
                        <w:numPr>
                          <w:ilvl w:val="0"/>
                          <w:numId w:val="34"/>
                        </w:numPr>
                        <w:ind w:leftChars="0" w:left="284" w:hanging="284"/>
                        <w:rPr>
                          <w:color w:val="FF0000"/>
                          <w:sz w:val="18"/>
                          <w:szCs w:val="18"/>
                        </w:rPr>
                      </w:pPr>
                      <w:r>
                        <w:rPr>
                          <w:rFonts w:asciiTheme="minorEastAsia" w:hAnsiTheme="minorEastAsia" w:hint="eastAsia"/>
                          <w:bCs/>
                          <w:color w:val="FF0000"/>
                          <w:sz w:val="18"/>
                          <w:szCs w:val="18"/>
                        </w:rPr>
                        <w:t>補助事業に</w:t>
                      </w:r>
                      <w:r>
                        <w:rPr>
                          <w:rFonts w:asciiTheme="minorEastAsia" w:hAnsiTheme="minorEastAsia"/>
                          <w:bCs/>
                          <w:color w:val="FF0000"/>
                          <w:sz w:val="18"/>
                          <w:szCs w:val="18"/>
                        </w:rPr>
                        <w:t>係る船舶と大きさ、船</w:t>
                      </w:r>
                      <w:r>
                        <w:rPr>
                          <w:rFonts w:asciiTheme="minorEastAsia" w:hAnsiTheme="minorEastAsia" w:hint="eastAsia"/>
                          <w:bCs/>
                          <w:color w:val="FF0000"/>
                          <w:sz w:val="18"/>
                          <w:szCs w:val="18"/>
                        </w:rPr>
                        <w:t>種</w:t>
                      </w:r>
                      <w:r>
                        <w:rPr>
                          <w:rFonts w:asciiTheme="minorEastAsia" w:hAnsiTheme="minorEastAsia"/>
                          <w:bCs/>
                          <w:color w:val="FF0000"/>
                          <w:sz w:val="18"/>
                          <w:szCs w:val="18"/>
                        </w:rPr>
                        <w:t>、航路その他主要目が大きく異なるために</w:t>
                      </w:r>
                      <w:r>
                        <w:rPr>
                          <w:rFonts w:asciiTheme="minorEastAsia" w:hAnsiTheme="minorEastAsia" w:hint="eastAsia"/>
                          <w:bCs/>
                          <w:color w:val="FF0000"/>
                          <w:sz w:val="18"/>
                          <w:szCs w:val="18"/>
                        </w:rPr>
                        <w:t>主要目に係るCO</w:t>
                      </w:r>
                      <w:r w:rsidRPr="008742D0">
                        <w:rPr>
                          <w:rFonts w:asciiTheme="minorEastAsia" w:hAnsiTheme="minorEastAsia"/>
                          <w:bCs/>
                          <w:color w:val="FF0000"/>
                          <w:sz w:val="18"/>
                          <w:szCs w:val="18"/>
                          <w:vertAlign w:val="subscript"/>
                        </w:rPr>
                        <w:t>2</w:t>
                      </w:r>
                      <w:r>
                        <w:rPr>
                          <w:rFonts w:asciiTheme="minorEastAsia" w:hAnsiTheme="minorEastAsia"/>
                          <w:bCs/>
                          <w:color w:val="FF0000"/>
                          <w:sz w:val="18"/>
                          <w:szCs w:val="18"/>
                        </w:rPr>
                        <w:t>排出</w:t>
                      </w:r>
                      <w:r>
                        <w:rPr>
                          <w:rFonts w:asciiTheme="minorEastAsia" w:hAnsiTheme="minorEastAsia" w:hint="eastAsia"/>
                          <w:bCs/>
                          <w:color w:val="FF0000"/>
                          <w:sz w:val="18"/>
                          <w:szCs w:val="18"/>
                        </w:rPr>
                        <w:t>消費量の</w:t>
                      </w:r>
                      <w:r>
                        <w:rPr>
                          <w:rFonts w:asciiTheme="minorEastAsia" w:hAnsiTheme="minorEastAsia"/>
                          <w:bCs/>
                          <w:color w:val="FF0000"/>
                          <w:sz w:val="18"/>
                          <w:szCs w:val="18"/>
                        </w:rPr>
                        <w:t>補正</w:t>
                      </w:r>
                      <w:r>
                        <w:rPr>
                          <w:rFonts w:asciiTheme="minorEastAsia" w:hAnsiTheme="minorEastAsia" w:hint="eastAsia"/>
                          <w:bCs/>
                          <w:color w:val="FF0000"/>
                          <w:sz w:val="18"/>
                          <w:szCs w:val="18"/>
                        </w:rPr>
                        <w:t>を行う</w:t>
                      </w:r>
                      <w:r>
                        <w:rPr>
                          <w:rFonts w:asciiTheme="minorEastAsia" w:hAnsiTheme="minorEastAsia"/>
                          <w:bCs/>
                          <w:color w:val="FF0000"/>
                          <w:sz w:val="18"/>
                          <w:szCs w:val="18"/>
                        </w:rPr>
                        <w:t>場合</w:t>
                      </w:r>
                      <w:r>
                        <w:rPr>
                          <w:rFonts w:asciiTheme="minorEastAsia" w:hAnsiTheme="minorEastAsia" w:hint="eastAsia"/>
                          <w:bCs/>
                          <w:color w:val="FF0000"/>
                          <w:sz w:val="18"/>
                          <w:szCs w:val="18"/>
                        </w:rPr>
                        <w:t>で</w:t>
                      </w:r>
                      <w:r>
                        <w:rPr>
                          <w:rFonts w:asciiTheme="minorEastAsia" w:hAnsiTheme="minorEastAsia"/>
                          <w:bCs/>
                          <w:color w:val="FF0000"/>
                          <w:sz w:val="18"/>
                          <w:szCs w:val="18"/>
                        </w:rPr>
                        <w:t>あって、</w:t>
                      </w:r>
                      <w:r>
                        <w:rPr>
                          <w:rFonts w:asciiTheme="minorEastAsia" w:hAnsiTheme="minorEastAsia" w:hint="eastAsia"/>
                          <w:bCs/>
                          <w:color w:val="FF0000"/>
                          <w:sz w:val="18"/>
                          <w:szCs w:val="18"/>
                        </w:rPr>
                        <w:t>CO</w:t>
                      </w:r>
                      <w:r w:rsidRPr="008742D0">
                        <w:rPr>
                          <w:rFonts w:asciiTheme="minorEastAsia" w:hAnsiTheme="minorEastAsia"/>
                          <w:bCs/>
                          <w:color w:val="FF0000"/>
                          <w:sz w:val="18"/>
                          <w:szCs w:val="18"/>
                          <w:vertAlign w:val="subscript"/>
                        </w:rPr>
                        <w:t>2</w:t>
                      </w:r>
                      <w:r>
                        <w:rPr>
                          <w:rFonts w:asciiTheme="minorEastAsia" w:hAnsiTheme="minorEastAsia"/>
                          <w:bCs/>
                          <w:color w:val="FF0000"/>
                          <w:sz w:val="18"/>
                          <w:szCs w:val="18"/>
                        </w:rPr>
                        <w:t>排出</w:t>
                      </w:r>
                      <w:r>
                        <w:rPr>
                          <w:rFonts w:asciiTheme="minorEastAsia" w:hAnsiTheme="minorEastAsia" w:hint="eastAsia"/>
                          <w:bCs/>
                          <w:color w:val="FF0000"/>
                          <w:sz w:val="18"/>
                          <w:szCs w:val="18"/>
                        </w:rPr>
                        <w:t>消費量</w:t>
                      </w:r>
                      <w:r>
                        <w:rPr>
                          <w:rFonts w:asciiTheme="minorEastAsia" w:hAnsiTheme="minorEastAsia"/>
                          <w:bCs/>
                          <w:color w:val="FF0000"/>
                          <w:sz w:val="18"/>
                          <w:szCs w:val="18"/>
                        </w:rPr>
                        <w:t>の補正を行う場合、補正の方法とその妥当性に係る</w:t>
                      </w:r>
                      <w:r>
                        <w:rPr>
                          <w:rFonts w:asciiTheme="minorEastAsia" w:hAnsiTheme="minorEastAsia" w:hint="eastAsia"/>
                          <w:bCs/>
                          <w:color w:val="FF0000"/>
                          <w:sz w:val="18"/>
                          <w:szCs w:val="18"/>
                        </w:rPr>
                        <w:t>説明を</w:t>
                      </w:r>
                      <w:r>
                        <w:rPr>
                          <w:rFonts w:asciiTheme="minorEastAsia" w:hAnsiTheme="minorEastAsia"/>
                          <w:bCs/>
                          <w:color w:val="FF0000"/>
                          <w:sz w:val="18"/>
                          <w:szCs w:val="18"/>
                        </w:rPr>
                        <w:t>記載すること。</w:t>
                      </w:r>
                    </w:p>
                  </w:txbxContent>
                </v:textbox>
              </v:shape>
            </w:pict>
          </mc:Fallback>
        </mc:AlternateContent>
      </w:r>
      <w:r w:rsidR="00386469" w:rsidRPr="002E7F97">
        <w:rPr>
          <w:rFonts w:asciiTheme="minorEastAsia" w:hAnsiTheme="minorEastAsia" w:hint="eastAsia"/>
          <w:bCs/>
          <w:color w:val="FF0000"/>
          <w:sz w:val="22"/>
        </w:rPr>
        <w:t>○○という考え方に基づき、○○の計算により、</w:t>
      </w:r>
      <w:r w:rsidR="00880B7A" w:rsidRPr="002E7F97">
        <w:rPr>
          <w:rFonts w:asciiTheme="minorEastAsia" w:hAnsiTheme="minorEastAsia" w:hint="eastAsia"/>
          <w:bCs/>
          <w:color w:val="FF0000"/>
          <w:sz w:val="22"/>
        </w:rPr>
        <w:t>CO</w:t>
      </w:r>
      <w:r w:rsidR="00880B7A" w:rsidRPr="002E7F97">
        <w:rPr>
          <w:rFonts w:asciiTheme="minorEastAsia" w:hAnsiTheme="minorEastAsia"/>
          <w:bCs/>
          <w:color w:val="FF0000"/>
          <w:sz w:val="22"/>
          <w:vertAlign w:val="subscript"/>
        </w:rPr>
        <w:t>2</w:t>
      </w:r>
      <w:r w:rsidR="00880B7A" w:rsidRPr="002E7F97">
        <w:rPr>
          <w:rFonts w:asciiTheme="minorEastAsia" w:hAnsiTheme="minorEastAsia" w:hint="eastAsia"/>
          <w:bCs/>
          <w:color w:val="FF0000"/>
          <w:sz w:val="22"/>
        </w:rPr>
        <w:t>排出削減率</w:t>
      </w:r>
      <w:r w:rsidR="00386469" w:rsidRPr="002E7F97">
        <w:rPr>
          <w:rFonts w:asciiTheme="minorEastAsia" w:hAnsiTheme="minorEastAsia" w:hint="eastAsia"/>
          <w:bCs/>
          <w:color w:val="FF0000"/>
          <w:sz w:val="22"/>
        </w:rPr>
        <w:t>を○％とした。○○○○○○○○○○○○○○○○○○○○○○○○○○○○○○○○○○○○○○○○○○○○○○○○○○○○○○○○○○○○○○○○○○○○○○○○○○○○○○○○○○○○○○○○○○○○○○○○○○○○○○○○○○○○○○○○○○○○○○○○○○○○○○○○○○○○○○○○○○○○○○○○○○○○○○○○○○○○○○○○○○○○○○○。なお、以上のとおりの数値は、○○○○○○○○○○○○○○○○○○○○○○○○○○○○○○○○○○○○○○○○○○の条件において実現する。</w:t>
      </w:r>
    </w:p>
    <w:p w14:paraId="4B8CC2C6" w14:textId="409C3B63" w:rsidR="00386469" w:rsidRPr="002E7F97" w:rsidRDefault="00386469" w:rsidP="00386469">
      <w:pPr>
        <w:ind w:firstLineChars="143" w:firstLine="315"/>
        <w:rPr>
          <w:rFonts w:asciiTheme="minorEastAsia" w:hAnsiTheme="minorEastAsia"/>
          <w:bCs/>
          <w:color w:val="FF0000"/>
          <w:sz w:val="22"/>
        </w:rPr>
      </w:pPr>
    </w:p>
    <w:p w14:paraId="7218F99F" w14:textId="654B6773" w:rsidR="00386469" w:rsidRPr="002E7F97" w:rsidRDefault="00386469" w:rsidP="008817AC">
      <w:pPr>
        <w:ind w:firstLineChars="143" w:firstLine="315"/>
        <w:rPr>
          <w:rFonts w:asciiTheme="minorEastAsia" w:hAnsiTheme="minorEastAsia"/>
          <w:bCs/>
          <w:color w:val="FF0000"/>
          <w:sz w:val="22"/>
        </w:rPr>
      </w:pPr>
      <w:r w:rsidRPr="002E7F97">
        <w:rPr>
          <w:rFonts w:asciiTheme="minorEastAsia" w:hAnsiTheme="minorEastAsia" w:hint="eastAsia"/>
          <w:bCs/>
          <w:color w:val="FF0000"/>
          <w:sz w:val="22"/>
        </w:rPr>
        <w:t>◆</w:t>
      </w:r>
      <w:r w:rsidRPr="002E7F97">
        <w:rPr>
          <w:rFonts w:asciiTheme="minorEastAsia" w:hAnsiTheme="minorEastAsia"/>
          <w:bCs/>
          <w:color w:val="FF0000"/>
          <w:sz w:val="22"/>
        </w:rPr>
        <w:t>No.</w:t>
      </w:r>
      <w:r w:rsidR="001B3FF7" w:rsidRPr="002E7F97">
        <w:rPr>
          <w:rFonts w:asciiTheme="minorEastAsia" w:hAnsiTheme="minorEastAsia"/>
          <w:bCs/>
          <w:color w:val="FF0000"/>
          <w:sz w:val="22"/>
        </w:rPr>
        <w:t>7</w:t>
      </w:r>
      <w:r w:rsidRPr="002E7F97">
        <w:rPr>
          <w:rFonts w:asciiTheme="minorEastAsia" w:hAnsiTheme="minorEastAsia" w:hint="eastAsia"/>
          <w:bCs/>
          <w:color w:val="FF0000"/>
          <w:sz w:val="22"/>
        </w:rPr>
        <w:t xml:space="preserve">　</w:t>
      </w:r>
      <w:r w:rsidR="003E14B1" w:rsidRPr="002E7F97">
        <w:rPr>
          <w:rFonts w:asciiTheme="minorEastAsia" w:hAnsiTheme="minorEastAsia" w:hint="eastAsia"/>
          <w:bCs/>
          <w:color w:val="FF0000"/>
          <w:sz w:val="22"/>
        </w:rPr>
        <w:t>省エネ付加物</w:t>
      </w:r>
    </w:p>
    <w:p w14:paraId="432D44D8" w14:textId="25D2F08A" w:rsidR="00386469" w:rsidRPr="002E7F97" w:rsidRDefault="00386469" w:rsidP="00386469">
      <w:pPr>
        <w:ind w:leftChars="250" w:left="525" w:firstLineChars="95" w:firstLine="209"/>
        <w:rPr>
          <w:rFonts w:asciiTheme="minorEastAsia" w:hAnsiTheme="minorEastAsia"/>
          <w:bCs/>
          <w:color w:val="FF0000"/>
          <w:sz w:val="22"/>
        </w:rPr>
      </w:pPr>
      <w:r w:rsidRPr="002E7F97">
        <w:rPr>
          <w:rFonts w:asciiTheme="minorEastAsia" w:hAnsiTheme="minorEastAsia" w:hint="eastAsia"/>
          <w:bCs/>
          <w:color w:val="FF0000"/>
          <w:sz w:val="22"/>
        </w:rPr>
        <w:t>○○という考え方に基づき、○○の計算により、</w:t>
      </w:r>
      <w:r w:rsidR="006644DE" w:rsidRPr="002E7F97">
        <w:rPr>
          <w:rFonts w:asciiTheme="minorEastAsia" w:hAnsiTheme="minorEastAsia" w:hint="eastAsia"/>
          <w:bCs/>
          <w:color w:val="FF0000"/>
          <w:sz w:val="22"/>
        </w:rPr>
        <w:t>CO</w:t>
      </w:r>
      <w:r w:rsidR="006644DE" w:rsidRPr="002E7F97">
        <w:rPr>
          <w:rFonts w:asciiTheme="minorEastAsia" w:hAnsiTheme="minorEastAsia"/>
          <w:bCs/>
          <w:color w:val="FF0000"/>
          <w:sz w:val="22"/>
          <w:vertAlign w:val="subscript"/>
        </w:rPr>
        <w:t>2</w:t>
      </w:r>
      <w:r w:rsidR="006644DE" w:rsidRPr="002E7F97">
        <w:rPr>
          <w:rFonts w:asciiTheme="minorEastAsia" w:hAnsiTheme="minorEastAsia" w:hint="eastAsia"/>
          <w:bCs/>
          <w:color w:val="FF0000"/>
          <w:sz w:val="22"/>
        </w:rPr>
        <w:t>排出削減率</w:t>
      </w:r>
      <w:r w:rsidRPr="002E7F97">
        <w:rPr>
          <w:rFonts w:asciiTheme="minorEastAsia" w:hAnsiTheme="minorEastAsia" w:hint="eastAsia"/>
          <w:bCs/>
          <w:color w:val="FF0000"/>
          <w:sz w:val="22"/>
        </w:rPr>
        <w:t>を○％とした。○○○○○○○○○○○○○○○○○○○○○○○○○○○○○○○○○○○○○○○○○○○○○○○○○○○○○○○○○○○○○○○○○○○○○○○○○○○○○○○○○○○○○○○○○○○○○○○○○○○○○○○○○○○○○○○○○○○○○○○○○○○○○○○○○○○○○○○○○○○○○○○○○○○○○○○○○○○○○○○○○○○○○○○○○○○○○○○○○○○○○○○○○○○○○○○○○○○○○○○○○○○○○○○○○○○○○○○○○○○○○○○○○○○○○○○○○○○○○○○○○○○○○○○○○○○○○○○○○○○○○○○○○○○○○○○○○○○○</w:t>
      </w:r>
    </w:p>
    <w:p w14:paraId="156971D3" w14:textId="18CCA209" w:rsidR="00386469" w:rsidRPr="002E7F97" w:rsidRDefault="00386469" w:rsidP="00386469">
      <w:pPr>
        <w:ind w:leftChars="136" w:left="526" w:hangingChars="109" w:hanging="240"/>
        <w:rPr>
          <w:rFonts w:asciiTheme="minorEastAsia" w:hAnsiTheme="minorEastAsia"/>
          <w:bCs/>
          <w:color w:val="FF0000"/>
          <w:sz w:val="22"/>
        </w:rPr>
      </w:pPr>
      <w:r w:rsidRPr="002E7F97">
        <w:rPr>
          <w:rFonts w:asciiTheme="minorEastAsia" w:hAnsiTheme="minorEastAsia" w:hint="eastAsia"/>
          <w:bCs/>
          <w:color w:val="FF0000"/>
          <w:sz w:val="22"/>
        </w:rPr>
        <w:t>◆</w:t>
      </w:r>
      <w:r w:rsidR="00E774A0" w:rsidRPr="002E7F97">
        <w:rPr>
          <w:rFonts w:asciiTheme="minorEastAsia" w:hAnsiTheme="minorEastAsia"/>
          <w:bCs/>
          <w:color w:val="FF0000"/>
          <w:sz w:val="22"/>
        </w:rPr>
        <w:t>No.</w:t>
      </w:r>
      <w:r w:rsidR="001B3FF7" w:rsidRPr="002E7F97">
        <w:rPr>
          <w:rFonts w:asciiTheme="minorEastAsia" w:hAnsiTheme="minorEastAsia"/>
          <w:bCs/>
          <w:color w:val="FF0000"/>
          <w:sz w:val="22"/>
        </w:rPr>
        <w:t>8</w:t>
      </w:r>
      <w:r w:rsidRPr="002E7F97">
        <w:rPr>
          <w:rFonts w:asciiTheme="minorEastAsia" w:hAnsiTheme="minorEastAsia"/>
          <w:bCs/>
          <w:color w:val="FF0000"/>
          <w:sz w:val="22"/>
        </w:rPr>
        <w:t xml:space="preserve">　</w:t>
      </w:r>
      <w:r w:rsidR="003E14B1" w:rsidRPr="002E7F97" w:rsidDel="003E14B1">
        <w:rPr>
          <w:rFonts w:asciiTheme="minorEastAsia" w:hAnsiTheme="minorEastAsia" w:hint="eastAsia"/>
          <w:bCs/>
          <w:color w:val="FF0000"/>
          <w:sz w:val="22"/>
        </w:rPr>
        <w:t xml:space="preserve"> </w:t>
      </w:r>
      <w:r w:rsidR="003E14B1">
        <w:rPr>
          <w:rFonts w:asciiTheme="minorEastAsia" w:hAnsiTheme="minorEastAsia" w:hint="eastAsia"/>
          <w:bCs/>
          <w:color w:val="FF0000"/>
          <w:sz w:val="22"/>
        </w:rPr>
        <w:t>速度最適化</w:t>
      </w:r>
    </w:p>
    <w:p w14:paraId="7768544F" w14:textId="22D2C2FE" w:rsidR="00E774A0" w:rsidRPr="002E7F97" w:rsidRDefault="00386469" w:rsidP="00526609">
      <w:pPr>
        <w:ind w:firstLineChars="100" w:firstLine="220"/>
        <w:rPr>
          <w:rFonts w:asciiTheme="minorEastAsia" w:hAnsiTheme="minorEastAsia"/>
          <w:bCs/>
          <w:color w:val="FF0000"/>
          <w:sz w:val="22"/>
        </w:rPr>
      </w:pPr>
      <w:r w:rsidRPr="002E7F97">
        <w:rPr>
          <w:rFonts w:asciiTheme="minorEastAsia" w:hAnsiTheme="minorEastAsia" w:hint="eastAsia"/>
          <w:bCs/>
          <w:color w:val="FF0000"/>
          <w:sz w:val="22"/>
        </w:rPr>
        <w:t xml:space="preserve">　・・・・・・・・・・・・・・・・・・・</w:t>
      </w:r>
    </w:p>
    <w:p w14:paraId="60A1A066" w14:textId="7B974090" w:rsidR="00E774A0" w:rsidRDefault="00E774A0" w:rsidP="00E774A0"/>
    <w:p w14:paraId="7494DAA8" w14:textId="1B4EF51F" w:rsidR="00A92CF3" w:rsidRPr="00784980" w:rsidRDefault="00A92CF3" w:rsidP="00E774A0"/>
    <w:p w14:paraId="3D061CE0" w14:textId="704F9D42" w:rsidR="00A92CF3" w:rsidRDefault="00A92CF3" w:rsidP="00E774A0"/>
    <w:p w14:paraId="0193E632" w14:textId="392F8E8D" w:rsidR="00A92CF3" w:rsidRDefault="00A92CF3" w:rsidP="00E774A0"/>
    <w:p w14:paraId="707C928F" w14:textId="5E5E320A" w:rsidR="00A92CF3" w:rsidRDefault="00A92CF3" w:rsidP="00E774A0"/>
    <w:p w14:paraId="684096A0" w14:textId="3488D94E" w:rsidR="00A92CF3" w:rsidRPr="00E774A0" w:rsidRDefault="00A92CF3" w:rsidP="00E774A0"/>
    <w:p w14:paraId="1CE43EB4" w14:textId="77777777" w:rsidR="0081744E" w:rsidRDefault="0081744E">
      <w:pPr>
        <w:widowControl/>
        <w:jc w:val="left"/>
        <w:rPr>
          <w:rFonts w:asciiTheme="minorEastAsia" w:hAnsiTheme="minorEastAsia" w:cstheme="majorBidi"/>
          <w:b/>
          <w:sz w:val="22"/>
          <w:szCs w:val="24"/>
        </w:rPr>
      </w:pPr>
      <w:r>
        <w:rPr>
          <w:rFonts w:asciiTheme="minorEastAsia" w:hAnsiTheme="minorEastAsia"/>
          <w:b/>
          <w:sz w:val="22"/>
        </w:rPr>
        <w:br w:type="page"/>
      </w:r>
    </w:p>
    <w:p w14:paraId="6930D701" w14:textId="080E050B" w:rsidR="001E0C0D" w:rsidRPr="00A8566B" w:rsidRDefault="00E60E0C" w:rsidP="001E0C0D">
      <w:pPr>
        <w:pStyle w:val="1"/>
        <w:rPr>
          <w:rFonts w:asciiTheme="minorEastAsia" w:eastAsiaTheme="minorEastAsia" w:hAnsiTheme="minorEastAsia"/>
          <w:b/>
        </w:rPr>
      </w:pPr>
      <w:r>
        <w:rPr>
          <w:rFonts w:asciiTheme="minorEastAsia" w:eastAsiaTheme="minorEastAsia" w:hAnsiTheme="minorEastAsia" w:hint="eastAsia"/>
          <w:b/>
          <w:sz w:val="22"/>
        </w:rPr>
        <w:lastRenderedPageBreak/>
        <w:t>8</w:t>
      </w:r>
      <w:r w:rsidR="001E0C0D" w:rsidRPr="00A8566B">
        <w:rPr>
          <w:rFonts w:asciiTheme="minorEastAsia" w:eastAsiaTheme="minorEastAsia" w:hAnsiTheme="minorEastAsia"/>
          <w:b/>
        </w:rPr>
        <w:t>.実施計画</w:t>
      </w:r>
    </w:p>
    <w:p w14:paraId="11B52565" w14:textId="276587D6" w:rsidR="001E0C0D" w:rsidRPr="00A8566B" w:rsidRDefault="001E0C0D" w:rsidP="001E0C0D">
      <w:pPr>
        <w:pStyle w:val="2"/>
        <w:rPr>
          <w:rFonts w:asciiTheme="minorEastAsia" w:eastAsiaTheme="minorEastAsia" w:hAnsiTheme="minorEastAsia"/>
          <w:b/>
        </w:rPr>
      </w:pPr>
      <w:r w:rsidRPr="00A8566B">
        <w:rPr>
          <w:rFonts w:asciiTheme="minorEastAsia" w:eastAsiaTheme="minorEastAsia" w:hAnsiTheme="minorEastAsia"/>
          <w:b/>
          <w:sz w:val="22"/>
        </w:rPr>
        <w:t xml:space="preserve"> </w:t>
      </w:r>
      <w:r w:rsidR="00561773" w:rsidRPr="00A8566B">
        <w:rPr>
          <w:rFonts w:asciiTheme="minorEastAsia" w:eastAsiaTheme="minorEastAsia" w:hAnsiTheme="minorEastAsia"/>
          <w:b/>
          <w:sz w:val="22"/>
        </w:rPr>
        <w:t xml:space="preserve"> </w:t>
      </w:r>
      <w:r w:rsidR="00E60E0C">
        <w:rPr>
          <w:rFonts w:asciiTheme="minorEastAsia" w:eastAsiaTheme="minorEastAsia" w:hAnsiTheme="minorEastAsia"/>
          <w:b/>
          <w:sz w:val="22"/>
        </w:rPr>
        <w:t>8</w:t>
      </w:r>
      <w:r w:rsidRPr="00A8566B">
        <w:rPr>
          <w:rFonts w:asciiTheme="minorEastAsia" w:eastAsiaTheme="minorEastAsia" w:hAnsiTheme="minorEastAsia"/>
          <w:b/>
          <w:sz w:val="22"/>
        </w:rPr>
        <w:t>-1　スケジュール</w:t>
      </w:r>
      <w:r w:rsidRPr="00A8566B">
        <w:rPr>
          <w:rFonts w:asciiTheme="minorEastAsia" w:eastAsiaTheme="minorEastAsia" w:hAnsiTheme="minorEastAsia"/>
          <w:b/>
          <w:sz w:val="22"/>
        </w:rPr>
        <w:tab/>
      </w:r>
      <w:r w:rsidRPr="00A8566B">
        <w:rPr>
          <w:rFonts w:asciiTheme="minorEastAsia" w:eastAsiaTheme="minorEastAsia" w:hAnsiTheme="minorEastAsia"/>
          <w:b/>
        </w:rPr>
        <w:tab/>
      </w:r>
    </w:p>
    <w:tbl>
      <w:tblPr>
        <w:tblStyle w:val="a7"/>
        <w:tblpPr w:leftFromText="142" w:rightFromText="142" w:vertAnchor="text" w:tblpXSpec="center" w:tblpY="1"/>
        <w:tblOverlap w:val="never"/>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07"/>
        <w:gridCol w:w="671"/>
        <w:gridCol w:w="1660"/>
        <w:gridCol w:w="850"/>
        <w:gridCol w:w="901"/>
        <w:gridCol w:w="1004"/>
        <w:gridCol w:w="1004"/>
      </w:tblGrid>
      <w:tr w:rsidR="007706F1" w:rsidRPr="00A8566B" w14:paraId="5761E4C0" w14:textId="77777777" w:rsidTr="008742D0">
        <w:tc>
          <w:tcPr>
            <w:tcW w:w="907" w:type="dxa"/>
            <w:tcBorders>
              <w:top w:val="single" w:sz="18" w:space="0" w:color="auto"/>
              <w:bottom w:val="single" w:sz="18" w:space="0" w:color="auto"/>
            </w:tcBorders>
          </w:tcPr>
          <w:p w14:paraId="6D6859F9"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項目</w:t>
            </w:r>
          </w:p>
        </w:tc>
        <w:tc>
          <w:tcPr>
            <w:tcW w:w="671" w:type="dxa"/>
            <w:tcBorders>
              <w:top w:val="single" w:sz="18" w:space="0" w:color="auto"/>
              <w:bottom w:val="single" w:sz="18" w:space="0" w:color="auto"/>
            </w:tcBorders>
          </w:tcPr>
          <w:p w14:paraId="57508DD5"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補助対象</w:t>
            </w:r>
          </w:p>
        </w:tc>
        <w:tc>
          <w:tcPr>
            <w:tcW w:w="1660" w:type="dxa"/>
            <w:tcBorders>
              <w:top w:val="single" w:sz="18" w:space="0" w:color="auto"/>
              <w:bottom w:val="single" w:sz="18" w:space="0" w:color="auto"/>
              <w:right w:val="single" w:sz="18" w:space="0" w:color="auto"/>
            </w:tcBorders>
          </w:tcPr>
          <w:p w14:paraId="485DFF44"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概要</w:t>
            </w:r>
          </w:p>
        </w:tc>
        <w:tc>
          <w:tcPr>
            <w:tcW w:w="850" w:type="dxa"/>
            <w:tcBorders>
              <w:top w:val="single" w:sz="18" w:space="0" w:color="auto"/>
              <w:left w:val="single" w:sz="18" w:space="0" w:color="auto"/>
              <w:bottom w:val="single" w:sz="18" w:space="0" w:color="auto"/>
            </w:tcBorders>
          </w:tcPr>
          <w:p w14:paraId="5916BA34" w14:textId="2CFA6BE6" w:rsidR="007706F1" w:rsidRPr="00A8566B" w:rsidRDefault="003E14B1" w:rsidP="001E0C0D">
            <w:pPr>
              <w:jc w:val="center"/>
              <w:rPr>
                <w:rFonts w:asciiTheme="minorEastAsia" w:hAnsiTheme="minorEastAsia"/>
                <w:b/>
                <w:bCs/>
                <w:sz w:val="18"/>
                <w:szCs w:val="18"/>
              </w:rPr>
            </w:pPr>
            <w:r w:rsidRPr="00A8566B">
              <w:rPr>
                <w:rFonts w:asciiTheme="minorEastAsia" w:hAnsiTheme="minorEastAsia" w:hint="eastAsia"/>
                <w:b/>
                <w:bCs/>
                <w:sz w:val="18"/>
                <w:szCs w:val="18"/>
              </w:rPr>
              <w:t>R</w:t>
            </w:r>
            <w:r>
              <w:rPr>
                <w:rFonts w:asciiTheme="minorEastAsia" w:hAnsiTheme="minorEastAsia" w:hint="eastAsia"/>
                <w:b/>
                <w:bCs/>
                <w:sz w:val="18"/>
                <w:szCs w:val="18"/>
              </w:rPr>
              <w:t>8</w:t>
            </w:r>
            <w:r w:rsidR="007706F1" w:rsidRPr="00A8566B">
              <w:rPr>
                <w:rFonts w:asciiTheme="minorEastAsia" w:hAnsiTheme="minorEastAsia" w:hint="eastAsia"/>
                <w:b/>
                <w:bCs/>
                <w:sz w:val="18"/>
                <w:szCs w:val="18"/>
              </w:rPr>
              <w:t>年度</w:t>
            </w:r>
          </w:p>
          <w:p w14:paraId="57F24950" w14:textId="77777777" w:rsidR="007706F1" w:rsidRPr="00A8566B" w:rsidRDefault="007706F1" w:rsidP="003B5432">
            <w:pPr>
              <w:jc w:val="center"/>
              <w:rPr>
                <w:rFonts w:asciiTheme="minorEastAsia" w:hAnsiTheme="minorEastAsia"/>
                <w:b/>
                <w:bCs/>
                <w:sz w:val="18"/>
                <w:szCs w:val="18"/>
              </w:rPr>
            </w:pPr>
          </w:p>
        </w:tc>
        <w:tc>
          <w:tcPr>
            <w:tcW w:w="901" w:type="dxa"/>
            <w:tcBorders>
              <w:top w:val="single" w:sz="18" w:space="0" w:color="auto"/>
              <w:bottom w:val="single" w:sz="18" w:space="0" w:color="auto"/>
            </w:tcBorders>
          </w:tcPr>
          <w:p w14:paraId="04F35589" w14:textId="08038376" w:rsidR="007706F1" w:rsidRPr="00A8566B" w:rsidRDefault="003E14B1" w:rsidP="001E0C0D">
            <w:pPr>
              <w:jc w:val="center"/>
              <w:rPr>
                <w:rFonts w:asciiTheme="minorEastAsia" w:hAnsiTheme="minorEastAsia"/>
                <w:b/>
                <w:bCs/>
                <w:sz w:val="18"/>
                <w:szCs w:val="18"/>
              </w:rPr>
            </w:pPr>
            <w:r w:rsidRPr="00A8566B">
              <w:rPr>
                <w:rFonts w:asciiTheme="minorEastAsia" w:hAnsiTheme="minorEastAsia"/>
                <w:b/>
                <w:bCs/>
                <w:sz w:val="18"/>
                <w:szCs w:val="18"/>
              </w:rPr>
              <w:t>R</w:t>
            </w:r>
            <w:r>
              <w:rPr>
                <w:rFonts w:asciiTheme="minorEastAsia" w:hAnsiTheme="minorEastAsia" w:hint="eastAsia"/>
                <w:b/>
                <w:bCs/>
                <w:sz w:val="18"/>
                <w:szCs w:val="18"/>
              </w:rPr>
              <w:t>9</w:t>
            </w:r>
            <w:r w:rsidR="007706F1" w:rsidRPr="00A8566B">
              <w:rPr>
                <w:rFonts w:asciiTheme="minorEastAsia" w:hAnsiTheme="minorEastAsia" w:hint="eastAsia"/>
                <w:b/>
                <w:bCs/>
                <w:sz w:val="18"/>
                <w:szCs w:val="18"/>
              </w:rPr>
              <w:t>年度</w:t>
            </w:r>
          </w:p>
          <w:p w14:paraId="06252996" w14:textId="77777777" w:rsidR="007706F1" w:rsidRPr="00A8566B" w:rsidRDefault="007706F1" w:rsidP="003B5432">
            <w:pPr>
              <w:jc w:val="center"/>
              <w:rPr>
                <w:rFonts w:asciiTheme="minorEastAsia" w:hAnsiTheme="minorEastAsia"/>
                <w:b/>
                <w:bCs/>
                <w:sz w:val="18"/>
                <w:szCs w:val="18"/>
              </w:rPr>
            </w:pPr>
          </w:p>
        </w:tc>
        <w:tc>
          <w:tcPr>
            <w:tcW w:w="1004" w:type="dxa"/>
            <w:tcBorders>
              <w:top w:val="single" w:sz="18" w:space="0" w:color="auto"/>
              <w:bottom w:val="single" w:sz="18" w:space="0" w:color="auto"/>
              <w:right w:val="single" w:sz="18" w:space="0" w:color="auto"/>
            </w:tcBorders>
          </w:tcPr>
          <w:p w14:paraId="5AB9178A" w14:textId="188446FF" w:rsidR="007706F1" w:rsidRPr="00A8566B" w:rsidRDefault="003E14B1" w:rsidP="001E0C0D">
            <w:pPr>
              <w:jc w:val="center"/>
              <w:rPr>
                <w:rFonts w:asciiTheme="minorEastAsia" w:hAnsiTheme="minorEastAsia"/>
                <w:b/>
                <w:bCs/>
                <w:sz w:val="18"/>
                <w:szCs w:val="18"/>
              </w:rPr>
            </w:pPr>
            <w:r w:rsidRPr="00A8566B">
              <w:rPr>
                <w:rFonts w:asciiTheme="minorEastAsia" w:hAnsiTheme="minorEastAsia"/>
                <w:b/>
                <w:bCs/>
                <w:sz w:val="18"/>
                <w:szCs w:val="18"/>
              </w:rPr>
              <w:t>R</w:t>
            </w:r>
            <w:r>
              <w:rPr>
                <w:rFonts w:asciiTheme="minorEastAsia" w:hAnsiTheme="minorEastAsia" w:hint="eastAsia"/>
                <w:b/>
                <w:bCs/>
                <w:sz w:val="18"/>
                <w:szCs w:val="18"/>
              </w:rPr>
              <w:t>10</w:t>
            </w:r>
            <w:r w:rsidR="007706F1" w:rsidRPr="00A8566B">
              <w:rPr>
                <w:rFonts w:asciiTheme="minorEastAsia" w:hAnsiTheme="minorEastAsia" w:hint="eastAsia"/>
                <w:b/>
                <w:bCs/>
                <w:sz w:val="18"/>
                <w:szCs w:val="18"/>
              </w:rPr>
              <w:t>年度</w:t>
            </w:r>
          </w:p>
          <w:p w14:paraId="09C8DDE1" w14:textId="77777777" w:rsidR="007706F1" w:rsidRPr="00A8566B" w:rsidRDefault="007706F1" w:rsidP="003B5432">
            <w:pPr>
              <w:jc w:val="center"/>
              <w:rPr>
                <w:rFonts w:asciiTheme="minorEastAsia" w:hAnsiTheme="minorEastAsia"/>
                <w:b/>
                <w:bCs/>
                <w:sz w:val="18"/>
                <w:szCs w:val="18"/>
              </w:rPr>
            </w:pPr>
          </w:p>
        </w:tc>
        <w:tc>
          <w:tcPr>
            <w:tcW w:w="1004" w:type="dxa"/>
            <w:tcBorders>
              <w:top w:val="single" w:sz="18" w:space="0" w:color="auto"/>
              <w:left w:val="single" w:sz="18" w:space="0" w:color="auto"/>
              <w:bottom w:val="single" w:sz="18" w:space="0" w:color="auto"/>
              <w:right w:val="single" w:sz="18" w:space="0" w:color="auto"/>
            </w:tcBorders>
          </w:tcPr>
          <w:p w14:paraId="79F4C4EB" w14:textId="2CC6C2DB" w:rsidR="007706F1" w:rsidRPr="00A8566B" w:rsidRDefault="003E14B1" w:rsidP="001E0C0D">
            <w:pPr>
              <w:jc w:val="center"/>
              <w:rPr>
                <w:rFonts w:asciiTheme="minorEastAsia" w:hAnsiTheme="minorEastAsia"/>
                <w:b/>
                <w:bCs/>
                <w:sz w:val="18"/>
                <w:szCs w:val="18"/>
              </w:rPr>
            </w:pPr>
            <w:r w:rsidRPr="00A8566B">
              <w:rPr>
                <w:rFonts w:asciiTheme="minorEastAsia" w:hAnsiTheme="minorEastAsia"/>
                <w:b/>
                <w:bCs/>
                <w:sz w:val="18"/>
                <w:szCs w:val="18"/>
              </w:rPr>
              <w:t>R</w:t>
            </w:r>
            <w:r>
              <w:rPr>
                <w:rFonts w:asciiTheme="minorEastAsia" w:hAnsiTheme="minorEastAsia" w:hint="eastAsia"/>
                <w:b/>
                <w:bCs/>
                <w:sz w:val="18"/>
                <w:szCs w:val="18"/>
              </w:rPr>
              <w:t>11</w:t>
            </w:r>
            <w:r w:rsidR="007706F1" w:rsidRPr="00A8566B">
              <w:rPr>
                <w:rFonts w:asciiTheme="minorEastAsia" w:hAnsiTheme="minorEastAsia" w:hint="eastAsia"/>
                <w:b/>
                <w:bCs/>
                <w:sz w:val="18"/>
                <w:szCs w:val="18"/>
              </w:rPr>
              <w:t>年度</w:t>
            </w:r>
          </w:p>
          <w:p w14:paraId="3E3376D0"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以降</w:t>
            </w:r>
          </w:p>
        </w:tc>
      </w:tr>
      <w:tr w:rsidR="007706F1" w:rsidRPr="00A8566B" w14:paraId="0E002BB0" w14:textId="77777777" w:rsidTr="008742D0">
        <w:trPr>
          <w:trHeight w:val="1135"/>
        </w:trPr>
        <w:tc>
          <w:tcPr>
            <w:tcW w:w="907" w:type="dxa"/>
            <w:tcBorders>
              <w:top w:val="single" w:sz="18" w:space="0" w:color="auto"/>
              <w:bottom w:val="single" w:sz="18" w:space="0" w:color="auto"/>
            </w:tcBorders>
          </w:tcPr>
          <w:p w14:paraId="619175C3"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機器の製造・</w:t>
            </w:r>
            <w:r w:rsidRPr="00A8566B">
              <w:rPr>
                <w:rFonts w:asciiTheme="minorEastAsia" w:hAnsiTheme="minorEastAsia"/>
                <w:bCs/>
                <w:color w:val="FF0000"/>
                <w:sz w:val="18"/>
                <w:szCs w:val="18"/>
              </w:rPr>
              <w:br/>
            </w:r>
            <w:r w:rsidRPr="00A8566B">
              <w:rPr>
                <w:rFonts w:asciiTheme="minorEastAsia" w:hAnsiTheme="minorEastAsia" w:hint="eastAsia"/>
                <w:bCs/>
                <w:color w:val="FF0000"/>
                <w:sz w:val="18"/>
                <w:szCs w:val="18"/>
              </w:rPr>
              <w:t>発注</w:t>
            </w:r>
          </w:p>
        </w:tc>
        <w:tc>
          <w:tcPr>
            <w:tcW w:w="671" w:type="dxa"/>
            <w:tcBorders>
              <w:top w:val="single" w:sz="18" w:space="0" w:color="auto"/>
              <w:bottom w:val="single" w:sz="18" w:space="0" w:color="auto"/>
            </w:tcBorders>
          </w:tcPr>
          <w:p w14:paraId="245F95C7"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0201C844" w14:textId="77777777" w:rsidR="00B11300" w:rsidRPr="00A8566B" w:rsidRDefault="00B11300" w:rsidP="001E0C0D">
            <w:pPr>
              <w:jc w:val="center"/>
              <w:rPr>
                <w:rFonts w:asciiTheme="minorEastAsia" w:hAnsiTheme="minorEastAsia"/>
                <w:bCs/>
                <w:color w:val="FF0000"/>
                <w:sz w:val="18"/>
                <w:szCs w:val="18"/>
              </w:rPr>
            </w:pPr>
          </w:p>
          <w:p w14:paraId="196C8B6F"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742DD3AD" w14:textId="77777777" w:rsidR="00B11300" w:rsidRPr="00A8566B" w:rsidRDefault="00B11300" w:rsidP="001E0C0D">
            <w:pPr>
              <w:jc w:val="center"/>
              <w:rPr>
                <w:rFonts w:asciiTheme="minorEastAsia" w:hAnsiTheme="minorEastAsia"/>
                <w:bCs/>
                <w:color w:val="FF0000"/>
                <w:sz w:val="18"/>
                <w:szCs w:val="18"/>
              </w:rPr>
            </w:pPr>
          </w:p>
          <w:p w14:paraId="774794BC" w14:textId="48CC6219" w:rsidR="00BA1B96" w:rsidRPr="00A8566B" w:rsidRDefault="00B11300" w:rsidP="006644DE">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〇</w:t>
            </w:r>
          </w:p>
        </w:tc>
        <w:tc>
          <w:tcPr>
            <w:tcW w:w="1660" w:type="dxa"/>
            <w:tcBorders>
              <w:top w:val="single" w:sz="18" w:space="0" w:color="auto"/>
              <w:bottom w:val="single" w:sz="18" w:space="0" w:color="auto"/>
              <w:right w:val="single" w:sz="18" w:space="0" w:color="auto"/>
            </w:tcBorders>
            <w:shd w:val="clear" w:color="auto" w:fill="auto"/>
          </w:tcPr>
          <w:p w14:paraId="1021E88F" w14:textId="1015DB94" w:rsidR="00B11300" w:rsidRPr="00A8566B" w:rsidRDefault="00E17F5F"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バッテリー推進</w:t>
            </w:r>
            <w:r w:rsidR="007706F1" w:rsidRPr="00A8566B">
              <w:rPr>
                <w:rFonts w:asciiTheme="minorEastAsia" w:hAnsiTheme="minorEastAsia" w:hint="eastAsia"/>
                <w:bCs/>
                <w:color w:val="FF0000"/>
                <w:sz w:val="18"/>
                <w:szCs w:val="18"/>
              </w:rPr>
              <w:t>システム</w:t>
            </w:r>
            <w:r w:rsidR="00B11300" w:rsidRPr="00A8566B">
              <w:rPr>
                <w:rFonts w:asciiTheme="minorEastAsia" w:hAnsiTheme="minorEastAsia" w:hint="eastAsia"/>
                <w:bCs/>
                <w:color w:val="FF0000"/>
                <w:sz w:val="18"/>
                <w:szCs w:val="18"/>
              </w:rPr>
              <w:t>搭載</w:t>
            </w:r>
          </w:p>
          <w:p w14:paraId="7FE37DF4" w14:textId="77777777" w:rsidR="007706F1" w:rsidRPr="00A8566B" w:rsidRDefault="00B11300"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配船計画システムの構築</w:t>
            </w:r>
          </w:p>
          <w:p w14:paraId="74E8227F" w14:textId="273D5D9F" w:rsidR="00BA1B96"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高効率</w:t>
            </w:r>
            <w:r w:rsidRPr="00A8566B">
              <w:rPr>
                <w:rFonts w:asciiTheme="minorEastAsia" w:hAnsiTheme="minorEastAsia"/>
                <w:bCs/>
                <w:color w:val="FF0000"/>
                <w:sz w:val="18"/>
                <w:szCs w:val="18"/>
              </w:rPr>
              <w:t>プロペラ</w:t>
            </w:r>
          </w:p>
        </w:tc>
        <w:tc>
          <w:tcPr>
            <w:tcW w:w="850" w:type="dxa"/>
            <w:tcBorders>
              <w:top w:val="single" w:sz="18" w:space="0" w:color="auto"/>
              <w:left w:val="single" w:sz="18" w:space="0" w:color="auto"/>
              <w:bottom w:val="single" w:sz="18" w:space="0" w:color="auto"/>
            </w:tcBorders>
          </w:tcPr>
          <w:p w14:paraId="08804A4A" w14:textId="70C54FAD" w:rsidR="007706F1" w:rsidRPr="00A8566B" w:rsidRDefault="00114FFF"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58245" behindDoc="0" locked="0" layoutInCell="1" allowOverlap="1" wp14:anchorId="54D8DFF1" wp14:editId="7DB932EF">
                      <wp:simplePos x="0" y="0"/>
                      <wp:positionH relativeFrom="column">
                        <wp:posOffset>350520</wp:posOffset>
                      </wp:positionH>
                      <wp:positionV relativeFrom="paragraph">
                        <wp:posOffset>114618</wp:posOffset>
                      </wp:positionV>
                      <wp:extent cx="800100" cy="635"/>
                      <wp:effectExtent l="0" t="95250" r="0" b="94615"/>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79309DF" id="_x0000_t32" coordsize="21600,21600" o:spt="32" o:oned="t" path="m,l21600,21600e" filled="f">
                      <v:path arrowok="t" fillok="f" o:connecttype="none"/>
                      <o:lock v:ext="edit" shapetype="t"/>
                    </v:shapetype>
                    <v:shape id="AutoShape 261" o:spid="_x0000_s1026" type="#_x0000_t32" style="position:absolute;left:0;text-align:left;margin-left:27.6pt;margin-top:9.05pt;width:63pt;height:.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" strokecolor="red" strokeweight="3pt">
                      <v:stroke endarrow="block"/>
                    </v:shape>
                  </w:pict>
                </mc:Fallback>
              </mc:AlternateContent>
            </w:r>
          </w:p>
        </w:tc>
        <w:tc>
          <w:tcPr>
            <w:tcW w:w="901" w:type="dxa"/>
            <w:tcBorders>
              <w:top w:val="single" w:sz="18" w:space="0" w:color="auto"/>
              <w:bottom w:val="single" w:sz="18" w:space="0" w:color="auto"/>
            </w:tcBorders>
            <w:shd w:val="clear" w:color="auto" w:fill="auto"/>
          </w:tcPr>
          <w:p w14:paraId="3CAEBEF1" w14:textId="514A4237" w:rsidR="007706F1" w:rsidRPr="00A8566B" w:rsidRDefault="006644DE"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58258" behindDoc="0" locked="0" layoutInCell="1" allowOverlap="1" wp14:anchorId="5E9ADA5F" wp14:editId="7D3F741F">
                      <wp:simplePos x="0" y="0"/>
                      <wp:positionH relativeFrom="column">
                        <wp:posOffset>-124791</wp:posOffset>
                      </wp:positionH>
                      <wp:positionV relativeFrom="paragraph">
                        <wp:posOffset>1004073</wp:posOffset>
                      </wp:positionV>
                      <wp:extent cx="600075" cy="0"/>
                      <wp:effectExtent l="0" t="95250" r="0" b="95250"/>
                      <wp:wrapNone/>
                      <wp:docPr id="33"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ADC1FF4" id="_x0000_t32" coordsize="21600,21600" o:spt="32" o:oned="t" path="m,l21600,21600e" filled="f">
                      <v:path arrowok="t" fillok="f" o:connecttype="none"/>
                      <o:lock v:ext="edit" shapetype="t"/>
                    </v:shapetype>
                    <v:shape id="AutoShape 268" o:spid="_x0000_s1026" type="#_x0000_t32" style="position:absolute;left:0;text-align:left;margin-left:-9.85pt;margin-top:79.05pt;width:47.25pt;height:0;z-index:251633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0" distB="0" distL="114300" distR="114300" simplePos="0" relativeHeight="251658313" behindDoc="0" locked="0" layoutInCell="1" allowOverlap="1" wp14:anchorId="74F48C1D" wp14:editId="794AD706">
                      <wp:simplePos x="0" y="0"/>
                      <wp:positionH relativeFrom="column">
                        <wp:posOffset>-294972</wp:posOffset>
                      </wp:positionH>
                      <wp:positionV relativeFrom="paragraph">
                        <wp:posOffset>573874</wp:posOffset>
                      </wp:positionV>
                      <wp:extent cx="800100" cy="635"/>
                      <wp:effectExtent l="0" t="95250" r="0" b="94615"/>
                      <wp:wrapNone/>
                      <wp:docPr id="88"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B8124B" id="AutoShape 261" o:spid="_x0000_s1026" type="#_x0000_t32" style="position:absolute;left:0;text-align:left;margin-left:-23.25pt;margin-top:45.2pt;width:63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" strokecolor="red" strokeweight="3pt">
                      <v:stroke endarrow="block"/>
                    </v:shape>
                  </w:pict>
                </mc:Fallback>
              </mc:AlternateContent>
            </w:r>
          </w:p>
        </w:tc>
        <w:tc>
          <w:tcPr>
            <w:tcW w:w="1004" w:type="dxa"/>
            <w:tcBorders>
              <w:top w:val="single" w:sz="18" w:space="0" w:color="auto"/>
              <w:bottom w:val="single" w:sz="18" w:space="0" w:color="auto"/>
              <w:right w:val="single" w:sz="18" w:space="0" w:color="auto"/>
            </w:tcBorders>
          </w:tcPr>
          <w:p w14:paraId="16DFF706"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291461FF" w14:textId="77777777" w:rsidR="007706F1" w:rsidRPr="00A8566B" w:rsidRDefault="007706F1" w:rsidP="001E0C0D">
            <w:pPr>
              <w:rPr>
                <w:rFonts w:asciiTheme="minorEastAsia" w:hAnsiTheme="minorEastAsia"/>
                <w:bCs/>
                <w:sz w:val="18"/>
                <w:szCs w:val="18"/>
              </w:rPr>
            </w:pPr>
          </w:p>
        </w:tc>
      </w:tr>
      <w:tr w:rsidR="007706F1" w:rsidRPr="00A8566B" w14:paraId="09DA26E6" w14:textId="77777777" w:rsidTr="008742D0">
        <w:trPr>
          <w:trHeight w:val="1135"/>
        </w:trPr>
        <w:tc>
          <w:tcPr>
            <w:tcW w:w="907" w:type="dxa"/>
            <w:tcBorders>
              <w:top w:val="single" w:sz="18" w:space="0" w:color="auto"/>
              <w:bottom w:val="single" w:sz="18" w:space="0" w:color="auto"/>
            </w:tcBorders>
          </w:tcPr>
          <w:p w14:paraId="3798AD52"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船体詳細設計</w:t>
            </w:r>
          </w:p>
        </w:tc>
        <w:tc>
          <w:tcPr>
            <w:tcW w:w="671" w:type="dxa"/>
            <w:tcBorders>
              <w:top w:val="single" w:sz="18" w:space="0" w:color="auto"/>
              <w:bottom w:val="single" w:sz="18" w:space="0" w:color="auto"/>
            </w:tcBorders>
          </w:tcPr>
          <w:p w14:paraId="773DE6F9"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5CA439F5" w14:textId="5D30B14E" w:rsidR="007706F1" w:rsidRPr="00A8566B" w:rsidRDefault="007706F1" w:rsidP="006644DE">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660" w:type="dxa"/>
            <w:tcBorders>
              <w:top w:val="single" w:sz="18" w:space="0" w:color="auto"/>
              <w:bottom w:val="single" w:sz="18" w:space="0" w:color="auto"/>
              <w:right w:val="single" w:sz="18" w:space="0" w:color="auto"/>
            </w:tcBorders>
            <w:shd w:val="clear" w:color="auto" w:fill="auto"/>
          </w:tcPr>
          <w:p w14:paraId="23504805"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船型開発</w:t>
            </w:r>
          </w:p>
          <w:p w14:paraId="258DDA4C" w14:textId="35AF64D4"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詳細設計</w:t>
            </w:r>
          </w:p>
        </w:tc>
        <w:tc>
          <w:tcPr>
            <w:tcW w:w="850" w:type="dxa"/>
            <w:tcBorders>
              <w:top w:val="single" w:sz="18" w:space="0" w:color="auto"/>
              <w:left w:val="single" w:sz="18" w:space="0" w:color="auto"/>
              <w:bottom w:val="single" w:sz="18" w:space="0" w:color="auto"/>
            </w:tcBorders>
          </w:tcPr>
          <w:p w14:paraId="4DFC6EB3"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58248" behindDoc="0" locked="0" layoutInCell="1" allowOverlap="1" wp14:anchorId="3E1AA40F" wp14:editId="1F14B515">
                      <wp:simplePos x="0" y="0"/>
                      <wp:positionH relativeFrom="column">
                        <wp:posOffset>319405</wp:posOffset>
                      </wp:positionH>
                      <wp:positionV relativeFrom="paragraph">
                        <wp:posOffset>335914</wp:posOffset>
                      </wp:positionV>
                      <wp:extent cx="410845" cy="0"/>
                      <wp:effectExtent l="0" t="95250" r="0" b="95250"/>
                      <wp:wrapNone/>
                      <wp:docPr id="31"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4524826" id="AutoShape 263" o:spid="_x0000_s1026" type="#_x0000_t32" style="position:absolute;left:0;text-align:left;margin-left:25.15pt;margin-top:26.45pt;width:32.35pt;height:0;z-index:251627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4294967293" distB="4294967293" distL="114300" distR="114300" simplePos="0" relativeHeight="251658259" behindDoc="0" locked="0" layoutInCell="1" allowOverlap="1" wp14:anchorId="7873B41A" wp14:editId="09D1429C">
                      <wp:simplePos x="0" y="0"/>
                      <wp:positionH relativeFrom="column">
                        <wp:posOffset>339090</wp:posOffset>
                      </wp:positionH>
                      <wp:positionV relativeFrom="paragraph">
                        <wp:posOffset>107314</wp:posOffset>
                      </wp:positionV>
                      <wp:extent cx="149225" cy="0"/>
                      <wp:effectExtent l="0" t="95250" r="0" b="95250"/>
                      <wp:wrapNone/>
                      <wp:docPr id="30"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BACDE80" id="AutoShape 269" o:spid="_x0000_s1026" type="#_x0000_t32" style="position:absolute;left:0;text-align:left;margin-left:26.7pt;margin-top:8.45pt;width:11.75pt;height:0;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0" distB="0" distL="114300" distR="114300" simplePos="0" relativeHeight="251658246" behindDoc="0" locked="0" layoutInCell="1" allowOverlap="1" wp14:anchorId="3BF50335" wp14:editId="4188EC5C">
                      <wp:simplePos x="0" y="0"/>
                      <wp:positionH relativeFrom="column">
                        <wp:posOffset>-18415</wp:posOffset>
                      </wp:positionH>
                      <wp:positionV relativeFrom="paragraph">
                        <wp:posOffset>28575</wp:posOffset>
                      </wp:positionV>
                      <wp:extent cx="179705" cy="457200"/>
                      <wp:effectExtent l="0" t="0" r="10795" b="19050"/>
                      <wp:wrapNone/>
                      <wp:docPr id="29"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57200"/>
                              </a:xfrm>
                              <a:prstGeom prst="rect">
                                <a:avLst/>
                              </a:prstGeom>
                              <a:solidFill>
                                <a:srgbClr val="FFFFFF"/>
                              </a:solidFill>
                              <a:ln w="9525">
                                <a:solidFill>
                                  <a:srgbClr val="000000"/>
                                </a:solidFill>
                                <a:miter lim="800000"/>
                                <a:headEnd/>
                                <a:tailEnd/>
                              </a:ln>
                            </wps:spPr>
                            <wps:txbx>
                              <w:txbxContent>
                                <w:p w14:paraId="40828448" w14:textId="77777777" w:rsidR="005E4807" w:rsidRDefault="005E4807" w:rsidP="001E0C0D">
                                  <w:pPr>
                                    <w:jc w:val="center"/>
                                    <w:rPr>
                                      <w:color w:val="FF0000"/>
                                      <w:sz w:val="18"/>
                                    </w:rPr>
                                  </w:pPr>
                                  <w:r w:rsidRPr="00692DCA">
                                    <w:rPr>
                                      <w:rFonts w:hint="eastAsia"/>
                                      <w:color w:val="FF0000"/>
                                      <w:sz w:val="18"/>
                                    </w:rPr>
                                    <w:t>契</w:t>
                                  </w:r>
                                </w:p>
                                <w:p w14:paraId="6A198ABB" w14:textId="77777777" w:rsidR="005E4807" w:rsidRPr="00692DCA" w:rsidRDefault="005E4807" w:rsidP="001E0C0D">
                                  <w:pPr>
                                    <w:jc w:val="center"/>
                                    <w:rPr>
                                      <w:color w:val="FF0000"/>
                                      <w:sz w:val="18"/>
                                    </w:rPr>
                                  </w:pPr>
                                  <w:r w:rsidRPr="00692DCA">
                                    <w:rPr>
                                      <w:rFonts w:hint="eastAsia"/>
                                      <w:color w:val="FF0000"/>
                                      <w:sz w:val="18"/>
                                    </w:rPr>
                                    <w:t>約</w:t>
                                  </w:r>
                                </w:p>
                              </w:txbxContent>
                            </wps:txbx>
                            <wps:bodyPr rot="0" vert="horz" wrap="square" lIns="216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BF50335" id="Rectangle 262" o:spid="_x0000_s1115" style="position:absolute;left:0;text-align:left;margin-left:-1.45pt;margin-top:2.25pt;width:14.1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">
                      <v:textbox inset=".06mm,.7pt,0,.7pt">
                        <w:txbxContent>
                          <w:p w14:paraId="40828448" w14:textId="77777777" w:rsidR="005E4807" w:rsidRDefault="005E4807" w:rsidP="001E0C0D">
                            <w:pPr>
                              <w:jc w:val="center"/>
                              <w:rPr>
                                <w:color w:val="FF0000"/>
                                <w:sz w:val="18"/>
                              </w:rPr>
                            </w:pPr>
                            <w:r w:rsidRPr="00692DCA">
                              <w:rPr>
                                <w:rFonts w:hint="eastAsia"/>
                                <w:color w:val="FF0000"/>
                                <w:sz w:val="18"/>
                              </w:rPr>
                              <w:t>契</w:t>
                            </w:r>
                          </w:p>
                          <w:p w14:paraId="6A198ABB" w14:textId="77777777" w:rsidR="005E4807" w:rsidRPr="00692DCA" w:rsidRDefault="005E4807" w:rsidP="001E0C0D">
                            <w:pPr>
                              <w:jc w:val="center"/>
                              <w:rPr>
                                <w:color w:val="FF0000"/>
                                <w:sz w:val="18"/>
                              </w:rPr>
                            </w:pPr>
                            <w:r w:rsidRPr="00692DCA">
                              <w:rPr>
                                <w:rFonts w:hint="eastAsia"/>
                                <w:color w:val="FF0000"/>
                                <w:sz w:val="18"/>
                              </w:rPr>
                              <w:t>約</w:t>
                            </w:r>
                          </w:p>
                        </w:txbxContent>
                      </v:textbox>
                    </v:rect>
                  </w:pict>
                </mc:Fallback>
              </mc:AlternateContent>
            </w:r>
          </w:p>
        </w:tc>
        <w:tc>
          <w:tcPr>
            <w:tcW w:w="901" w:type="dxa"/>
            <w:tcBorders>
              <w:top w:val="single" w:sz="18" w:space="0" w:color="auto"/>
              <w:bottom w:val="single" w:sz="18" w:space="0" w:color="auto"/>
            </w:tcBorders>
            <w:shd w:val="clear" w:color="auto" w:fill="auto"/>
          </w:tcPr>
          <w:p w14:paraId="682FA1BE"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065CD244"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31FB1ED2" w14:textId="77777777" w:rsidR="007706F1" w:rsidRPr="00A8566B" w:rsidRDefault="007706F1" w:rsidP="001E0C0D">
            <w:pPr>
              <w:rPr>
                <w:rFonts w:asciiTheme="minorEastAsia" w:hAnsiTheme="minorEastAsia"/>
                <w:bCs/>
                <w:sz w:val="18"/>
                <w:szCs w:val="18"/>
              </w:rPr>
            </w:pPr>
          </w:p>
        </w:tc>
      </w:tr>
      <w:tr w:rsidR="007706F1" w:rsidRPr="00A8566B" w14:paraId="32B09F72" w14:textId="77777777" w:rsidTr="008742D0">
        <w:trPr>
          <w:trHeight w:val="967"/>
        </w:trPr>
        <w:tc>
          <w:tcPr>
            <w:tcW w:w="907" w:type="dxa"/>
            <w:tcBorders>
              <w:top w:val="single" w:sz="18" w:space="0" w:color="auto"/>
              <w:bottom w:val="single" w:sz="18" w:space="0" w:color="auto"/>
            </w:tcBorders>
          </w:tcPr>
          <w:p w14:paraId="1112F969"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建造</w:t>
            </w:r>
          </w:p>
        </w:tc>
        <w:tc>
          <w:tcPr>
            <w:tcW w:w="671" w:type="dxa"/>
            <w:tcBorders>
              <w:top w:val="single" w:sz="18" w:space="0" w:color="auto"/>
              <w:bottom w:val="single" w:sz="18" w:space="0" w:color="auto"/>
            </w:tcBorders>
          </w:tcPr>
          <w:p w14:paraId="1FF6D8EF"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660" w:type="dxa"/>
            <w:tcBorders>
              <w:top w:val="single" w:sz="18" w:space="0" w:color="auto"/>
              <w:bottom w:val="single" w:sz="18" w:space="0" w:color="auto"/>
              <w:right w:val="single" w:sz="18" w:space="0" w:color="auto"/>
            </w:tcBorders>
            <w:shd w:val="clear" w:color="auto" w:fill="auto"/>
          </w:tcPr>
          <w:p w14:paraId="5BED0D9B"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船体建造</w:t>
            </w:r>
          </w:p>
          <w:p w14:paraId="302FE9C6" w14:textId="77777777" w:rsidR="007706F1" w:rsidRPr="00A8566B" w:rsidRDefault="007706F1" w:rsidP="001E0C0D">
            <w:pPr>
              <w:rPr>
                <w:rFonts w:asciiTheme="minorEastAsia" w:hAnsiTheme="minorEastAsia"/>
                <w:bCs/>
                <w:color w:val="FF0000"/>
                <w:sz w:val="18"/>
                <w:szCs w:val="18"/>
              </w:rPr>
            </w:pPr>
          </w:p>
        </w:tc>
        <w:tc>
          <w:tcPr>
            <w:tcW w:w="850" w:type="dxa"/>
            <w:tcBorders>
              <w:top w:val="single" w:sz="18" w:space="0" w:color="auto"/>
              <w:left w:val="single" w:sz="18" w:space="0" w:color="auto"/>
              <w:bottom w:val="single" w:sz="18" w:space="0" w:color="auto"/>
            </w:tcBorders>
          </w:tcPr>
          <w:p w14:paraId="39280B13" w14:textId="77777777" w:rsidR="007706F1" w:rsidRPr="00A8566B" w:rsidRDefault="007706F1" w:rsidP="001E0C0D">
            <w:pPr>
              <w:rPr>
                <w:rFonts w:asciiTheme="minorEastAsia" w:hAnsiTheme="minorEastAsia"/>
                <w:bCs/>
                <w:noProof/>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58249" behindDoc="0" locked="0" layoutInCell="1" allowOverlap="1" wp14:anchorId="3CE052AC" wp14:editId="04D074BE">
                      <wp:simplePos x="0" y="0"/>
                      <wp:positionH relativeFrom="column">
                        <wp:posOffset>530225</wp:posOffset>
                      </wp:positionH>
                      <wp:positionV relativeFrom="paragraph">
                        <wp:posOffset>148590</wp:posOffset>
                      </wp:positionV>
                      <wp:extent cx="1301115" cy="635"/>
                      <wp:effectExtent l="0" t="95250" r="0" b="113665"/>
                      <wp:wrapNone/>
                      <wp:docPr id="28"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115"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DCBDA1" id="AutoShape 264" o:spid="_x0000_s1026" type="#_x0000_t32" style="position:absolute;left:0;text-align:left;margin-left:41.75pt;margin-top:11.7pt;width:102.45pt;height:.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" strokecolor="red" strokeweight="3pt">
                      <v:stroke endarrow="block"/>
                    </v:shape>
                  </w:pict>
                </mc:Fallback>
              </mc:AlternateContent>
            </w:r>
          </w:p>
        </w:tc>
        <w:tc>
          <w:tcPr>
            <w:tcW w:w="901" w:type="dxa"/>
            <w:tcBorders>
              <w:top w:val="single" w:sz="18" w:space="0" w:color="auto"/>
              <w:bottom w:val="single" w:sz="18" w:space="0" w:color="auto"/>
            </w:tcBorders>
            <w:shd w:val="clear" w:color="auto" w:fill="auto"/>
          </w:tcPr>
          <w:p w14:paraId="503DAFF1"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69939ACC" w14:textId="77777777" w:rsidR="007706F1" w:rsidRPr="00A8566B" w:rsidRDefault="007706F1" w:rsidP="001E0C0D">
            <w:pPr>
              <w:rPr>
                <w:rFonts w:asciiTheme="minorEastAsia" w:hAnsiTheme="minorEastAsia"/>
                <w:bCs/>
                <w:noProof/>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5EA673AD"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58256" behindDoc="0" locked="0" layoutInCell="1" allowOverlap="1" wp14:anchorId="4C1B51D9" wp14:editId="4F1FCDD8">
                      <wp:simplePos x="0" y="0"/>
                      <wp:positionH relativeFrom="column">
                        <wp:posOffset>84455</wp:posOffset>
                      </wp:positionH>
                      <wp:positionV relativeFrom="paragraph">
                        <wp:posOffset>43815</wp:posOffset>
                      </wp:positionV>
                      <wp:extent cx="144145" cy="457200"/>
                      <wp:effectExtent l="0" t="0" r="27305" b="19050"/>
                      <wp:wrapNone/>
                      <wp:docPr id="27"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457200"/>
                              </a:xfrm>
                              <a:prstGeom prst="rect">
                                <a:avLst/>
                              </a:prstGeom>
                              <a:solidFill>
                                <a:srgbClr val="FFFFFF"/>
                              </a:solidFill>
                              <a:ln w="9525">
                                <a:solidFill>
                                  <a:srgbClr val="000000"/>
                                </a:solidFill>
                                <a:miter lim="800000"/>
                                <a:headEnd/>
                                <a:tailEnd/>
                              </a:ln>
                            </wps:spPr>
                            <wps:txbx>
                              <w:txbxContent>
                                <w:p w14:paraId="2CB5F071" w14:textId="77777777" w:rsidR="005E4807" w:rsidRPr="00692DCA" w:rsidRDefault="005E4807" w:rsidP="001E0C0D">
                                  <w:pPr>
                                    <w:jc w:val="center"/>
                                    <w:rPr>
                                      <w:color w:val="FF0000"/>
                                      <w:sz w:val="18"/>
                                    </w:rPr>
                                  </w:pPr>
                                  <w:r w:rsidRPr="007E40D5">
                                    <w:rPr>
                                      <w:rFonts w:hint="eastAsia"/>
                                      <w:color w:val="FF0000"/>
                                      <w:sz w:val="18"/>
                                    </w:rPr>
                                    <w:t>就航</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C1B51D9" id="Rectangle 266" o:spid="_x0000_s1116" style="position:absolute;left:0;text-align:left;margin-left:6.65pt;margin-top:3.45pt;width:11.35pt;height:3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">
                      <v:textbox inset="0,.7pt,0,.7pt">
                        <w:txbxContent>
                          <w:p w14:paraId="2CB5F071" w14:textId="77777777" w:rsidR="005E4807" w:rsidRPr="00692DCA" w:rsidRDefault="005E4807" w:rsidP="001E0C0D">
                            <w:pPr>
                              <w:jc w:val="center"/>
                              <w:rPr>
                                <w:color w:val="FF0000"/>
                                <w:sz w:val="18"/>
                              </w:rPr>
                            </w:pPr>
                            <w:r w:rsidRPr="007E40D5">
                              <w:rPr>
                                <w:rFonts w:hint="eastAsia"/>
                                <w:color w:val="FF0000"/>
                                <w:sz w:val="18"/>
                              </w:rPr>
                              <w:t>就航</w:t>
                            </w:r>
                          </w:p>
                        </w:txbxContent>
                      </v:textbox>
                    </v:rect>
                  </w:pict>
                </mc:Fallback>
              </mc:AlternateContent>
            </w:r>
          </w:p>
        </w:tc>
      </w:tr>
      <w:tr w:rsidR="007706F1" w:rsidRPr="00A8566B" w14:paraId="7F2D7EE2" w14:textId="77777777" w:rsidTr="008742D0">
        <w:trPr>
          <w:trHeight w:val="887"/>
        </w:trPr>
        <w:tc>
          <w:tcPr>
            <w:tcW w:w="907" w:type="dxa"/>
            <w:tcBorders>
              <w:top w:val="single" w:sz="18" w:space="0" w:color="auto"/>
              <w:bottom w:val="single" w:sz="18" w:space="0" w:color="auto"/>
            </w:tcBorders>
          </w:tcPr>
          <w:p w14:paraId="3CE1ABF6"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検証</w:t>
            </w:r>
          </w:p>
        </w:tc>
        <w:tc>
          <w:tcPr>
            <w:tcW w:w="671" w:type="dxa"/>
            <w:tcBorders>
              <w:top w:val="single" w:sz="18" w:space="0" w:color="auto"/>
              <w:bottom w:val="single" w:sz="18" w:space="0" w:color="auto"/>
            </w:tcBorders>
          </w:tcPr>
          <w:p w14:paraId="388EC426"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5807C018"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660" w:type="dxa"/>
            <w:tcBorders>
              <w:top w:val="single" w:sz="18" w:space="0" w:color="auto"/>
              <w:bottom w:val="single" w:sz="18" w:space="0" w:color="auto"/>
              <w:right w:val="single" w:sz="18" w:space="0" w:color="auto"/>
            </w:tcBorders>
            <w:shd w:val="clear" w:color="auto" w:fill="auto"/>
          </w:tcPr>
          <w:p w14:paraId="3C612DD6"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検証運航</w:t>
            </w:r>
          </w:p>
          <w:p w14:paraId="772851C4"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国へ報告</w:t>
            </w:r>
          </w:p>
        </w:tc>
        <w:tc>
          <w:tcPr>
            <w:tcW w:w="850" w:type="dxa"/>
            <w:tcBorders>
              <w:top w:val="single" w:sz="18" w:space="0" w:color="auto"/>
              <w:left w:val="single" w:sz="18" w:space="0" w:color="auto"/>
              <w:bottom w:val="single" w:sz="18" w:space="0" w:color="auto"/>
            </w:tcBorders>
          </w:tcPr>
          <w:p w14:paraId="60D5C30A" w14:textId="77777777" w:rsidR="007706F1" w:rsidRPr="00A8566B" w:rsidRDefault="007706F1" w:rsidP="001E0C0D">
            <w:pPr>
              <w:rPr>
                <w:rFonts w:asciiTheme="minorEastAsia" w:hAnsiTheme="minorEastAsia"/>
                <w:bCs/>
                <w:sz w:val="18"/>
                <w:szCs w:val="18"/>
              </w:rPr>
            </w:pPr>
          </w:p>
        </w:tc>
        <w:tc>
          <w:tcPr>
            <w:tcW w:w="901" w:type="dxa"/>
            <w:tcBorders>
              <w:top w:val="single" w:sz="18" w:space="0" w:color="auto"/>
              <w:bottom w:val="single" w:sz="18" w:space="0" w:color="auto"/>
            </w:tcBorders>
            <w:shd w:val="clear" w:color="auto" w:fill="auto"/>
          </w:tcPr>
          <w:p w14:paraId="03A833C6"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66D6DDF0" w14:textId="77777777" w:rsidR="007706F1" w:rsidRPr="00A8566B" w:rsidRDefault="007706F1" w:rsidP="001E0C0D">
            <w:pPr>
              <w:rPr>
                <w:rFonts w:asciiTheme="minorEastAsia" w:hAnsiTheme="minorEastAsia"/>
                <w:bCs/>
                <w:noProof/>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5C0D2411"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58257" behindDoc="0" locked="0" layoutInCell="1" allowOverlap="1" wp14:anchorId="1228B369" wp14:editId="3E7771C0">
                      <wp:simplePos x="0" y="0"/>
                      <wp:positionH relativeFrom="column">
                        <wp:posOffset>248920</wp:posOffset>
                      </wp:positionH>
                      <wp:positionV relativeFrom="paragraph">
                        <wp:posOffset>94614</wp:posOffset>
                      </wp:positionV>
                      <wp:extent cx="147955" cy="0"/>
                      <wp:effectExtent l="0" t="95250" r="0" b="95250"/>
                      <wp:wrapNone/>
                      <wp:docPr id="26"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49E5F40" id="AutoShape 267" o:spid="_x0000_s1026" type="#_x0000_t32" style="position:absolute;left:0;text-align:left;margin-left:19.6pt;margin-top:7.45pt;width:11.65pt;height:0;z-index:25163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NrOQ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4294967293" distB="4294967293" distL="114300" distR="114300" simplePos="0" relativeHeight="251658252" behindDoc="0" locked="0" layoutInCell="1" allowOverlap="1" wp14:anchorId="0753ABD8" wp14:editId="2FF42FD2">
                      <wp:simplePos x="0" y="0"/>
                      <wp:positionH relativeFrom="column">
                        <wp:posOffset>400050</wp:posOffset>
                      </wp:positionH>
                      <wp:positionV relativeFrom="paragraph">
                        <wp:posOffset>323214</wp:posOffset>
                      </wp:positionV>
                      <wp:extent cx="94615" cy="0"/>
                      <wp:effectExtent l="38100" t="95250" r="0" b="95250"/>
                      <wp:wrapNone/>
                      <wp:docPr id="25"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5BCE212" id="AutoShape 265" o:spid="_x0000_s1026" type="#_x0000_t32" style="position:absolute;left:0;text-align:left;margin-left:31.5pt;margin-top:25.45pt;width:7.45pt;height:0;z-index:25163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" strokecolor="red" strokeweight="3pt">
                      <v:stroke endarrow="block"/>
                    </v:shape>
                  </w:pict>
                </mc:Fallback>
              </mc:AlternateContent>
            </w:r>
          </w:p>
        </w:tc>
      </w:tr>
    </w:tbl>
    <w:p w14:paraId="0F6994B9" w14:textId="77777777" w:rsidR="001E0C0D" w:rsidRPr="00A8566B" w:rsidRDefault="001E0C0D" w:rsidP="001E0C0D">
      <w:pPr>
        <w:pStyle w:val="aa"/>
        <w:numPr>
          <w:ilvl w:val="0"/>
          <w:numId w:val="1"/>
        </w:numPr>
        <w:ind w:leftChars="0"/>
        <w:rPr>
          <w:rFonts w:asciiTheme="minorEastAsia" w:hAnsiTheme="minorEastAsia"/>
          <w:bCs/>
          <w:sz w:val="22"/>
        </w:rPr>
      </w:pPr>
      <w:r w:rsidRPr="00A8566B">
        <w:rPr>
          <w:rFonts w:asciiTheme="minorEastAsia" w:hAnsiTheme="minorEastAsia" w:hint="eastAsia"/>
          <w:bCs/>
          <w:sz w:val="22"/>
        </w:rPr>
        <w:t>費用内訳とスケジュールの対応がわかるように記載すること。</w:t>
      </w:r>
    </w:p>
    <w:p w14:paraId="607B30FB" w14:textId="77777777" w:rsidR="001E0C0D" w:rsidRPr="00A8566B" w:rsidRDefault="00897B22" w:rsidP="001E0C0D">
      <w:pPr>
        <w:ind w:leftChars="100" w:left="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305" behindDoc="0" locked="0" layoutInCell="1" allowOverlap="1" wp14:anchorId="45DB6787" wp14:editId="3615D638">
                <wp:simplePos x="0" y="0"/>
                <wp:positionH relativeFrom="column">
                  <wp:posOffset>2703110</wp:posOffset>
                </wp:positionH>
                <wp:positionV relativeFrom="paragraph">
                  <wp:posOffset>181781</wp:posOffset>
                </wp:positionV>
                <wp:extent cx="3353435" cy="463550"/>
                <wp:effectExtent l="0" t="590550" r="18415" b="12700"/>
                <wp:wrapNone/>
                <wp:docPr id="2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3435" cy="463550"/>
                        </a:xfrm>
                        <a:prstGeom prst="wedgeRectCallout">
                          <a:avLst>
                            <a:gd name="adj1" fmla="val 7184"/>
                            <a:gd name="adj2" fmla="val -175565"/>
                          </a:avLst>
                        </a:prstGeom>
                        <a:solidFill>
                          <a:srgbClr val="FFFFFF"/>
                        </a:solidFill>
                        <a:ln w="9525">
                          <a:solidFill>
                            <a:srgbClr val="000000"/>
                          </a:solidFill>
                          <a:miter lim="800000"/>
                          <a:headEnd/>
                          <a:tailEnd/>
                        </a:ln>
                      </wps:spPr>
                      <wps:txbx>
                        <w:txbxContent>
                          <w:p w14:paraId="5D8C1691" w14:textId="77777777" w:rsidR="005E4807" w:rsidRPr="00AA1330" w:rsidRDefault="005E4807" w:rsidP="00AA1330">
                            <w:pPr>
                              <w:pStyle w:val="aa"/>
                              <w:numPr>
                                <w:ilvl w:val="0"/>
                                <w:numId w:val="72"/>
                              </w:numPr>
                              <w:ind w:leftChars="0" w:left="284" w:hanging="284"/>
                              <w:rPr>
                                <w:color w:val="FF0000"/>
                                <w:sz w:val="18"/>
                              </w:rPr>
                            </w:pPr>
                            <w:r w:rsidRPr="00AA1330">
                              <w:rPr>
                                <w:rFonts w:hint="eastAsia"/>
                                <w:color w:val="FF0000"/>
                                <w:sz w:val="18"/>
                              </w:rPr>
                              <w:t>船舶の建造・実証スケジュールとともに、補助対象経費に係る作業スケジュールの詳細をわかりやすく記載すること。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5DB6787" id="AutoShape 270" o:spid="_x0000_s1117" type="#_x0000_t61" style="position:absolute;left:0;text-align:left;margin-left:212.85pt;margin-top:14.3pt;width:264.05pt;height:36.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" adj="12352,-27122">
                <v:textbox inset="5.85pt,.7pt,5.85pt,.7pt">
                  <w:txbxContent>
                    <w:p w14:paraId="5D8C1691" w14:textId="77777777" w:rsidR="005E4807" w:rsidRPr="00AA1330" w:rsidRDefault="005E4807" w:rsidP="00AA1330">
                      <w:pPr>
                        <w:pStyle w:val="aa"/>
                        <w:numPr>
                          <w:ilvl w:val="0"/>
                          <w:numId w:val="72"/>
                        </w:numPr>
                        <w:ind w:leftChars="0" w:left="284" w:hanging="284"/>
                        <w:rPr>
                          <w:color w:val="FF0000"/>
                          <w:sz w:val="18"/>
                        </w:rPr>
                      </w:pPr>
                      <w:r w:rsidRPr="00AA1330">
                        <w:rPr>
                          <w:rFonts w:hint="eastAsia"/>
                          <w:color w:val="FF0000"/>
                          <w:sz w:val="18"/>
                        </w:rPr>
                        <w:t>船舶の建造・実証スケジュールとともに、補助対象経費に係る作業スケジュールの詳細をわかりやすく記載すること。</w:t>
                      </w:r>
                    </w:p>
                  </w:txbxContent>
                </v:textbox>
              </v:shape>
            </w:pict>
          </mc:Fallback>
        </mc:AlternateContent>
      </w:r>
    </w:p>
    <w:p w14:paraId="7112FABA" w14:textId="77777777" w:rsidR="001E0C0D" w:rsidRPr="00A8566B" w:rsidRDefault="001E0C0D" w:rsidP="001E0C0D">
      <w:pPr>
        <w:ind w:leftChars="100" w:left="210"/>
        <w:rPr>
          <w:rFonts w:asciiTheme="minorEastAsia" w:hAnsiTheme="minorEastAsia"/>
        </w:rPr>
      </w:pPr>
      <w:r w:rsidRPr="00A8566B">
        <w:rPr>
          <w:rFonts w:asciiTheme="minorEastAsia" w:hAnsiTheme="minorEastAsia" w:hint="eastAsia"/>
        </w:rPr>
        <w:t>船舶の就航等時期：</w:t>
      </w:r>
      <w:r w:rsidRPr="00A8566B">
        <w:rPr>
          <w:rFonts w:asciiTheme="minorEastAsia" w:hAnsiTheme="minorEastAsia" w:hint="eastAsia"/>
          <w:color w:val="FF0000"/>
        </w:rPr>
        <w:t>○○年○月に就航予定</w:t>
      </w:r>
    </w:p>
    <w:p w14:paraId="0029A0D8" w14:textId="77777777" w:rsidR="001E0C0D" w:rsidRPr="00A8566B" w:rsidRDefault="001E0C0D" w:rsidP="00847198">
      <w:pPr>
        <w:rPr>
          <w:rFonts w:asciiTheme="minorEastAsia" w:hAnsiTheme="minorEastAsia"/>
        </w:rPr>
      </w:pPr>
    </w:p>
    <w:p w14:paraId="580C27E7" w14:textId="7D18E2DF" w:rsidR="001E0C0D" w:rsidRPr="00A8566B" w:rsidRDefault="001E0C0D" w:rsidP="001E0C0D">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r w:rsidR="00561773" w:rsidRPr="00A8566B">
        <w:rPr>
          <w:rFonts w:asciiTheme="minorEastAsia" w:eastAsiaTheme="minorEastAsia" w:hAnsiTheme="minorEastAsia"/>
          <w:b/>
          <w:sz w:val="22"/>
        </w:rPr>
        <w:t xml:space="preserve"> </w:t>
      </w:r>
      <w:r w:rsidR="00E60E0C">
        <w:rPr>
          <w:rFonts w:asciiTheme="minorEastAsia" w:eastAsiaTheme="minorEastAsia" w:hAnsiTheme="minorEastAsia"/>
          <w:b/>
          <w:sz w:val="22"/>
        </w:rPr>
        <w:t>8</w:t>
      </w:r>
      <w:r w:rsidRPr="00A8566B">
        <w:rPr>
          <w:rFonts w:asciiTheme="minorEastAsia" w:eastAsiaTheme="minorEastAsia" w:hAnsiTheme="minorEastAsia"/>
          <w:b/>
          <w:sz w:val="22"/>
        </w:rPr>
        <w:t>-2　補助金申請額</w:t>
      </w:r>
    </w:p>
    <w:tbl>
      <w:tblPr>
        <w:tblStyle w:val="a7"/>
        <w:tblW w:w="8069" w:type="dxa"/>
        <w:tblInd w:w="423" w:type="dxa"/>
        <w:tblLook w:val="04A0" w:firstRow="1" w:lastRow="0" w:firstColumn="1" w:lastColumn="0" w:noHBand="0" w:noVBand="1"/>
      </w:tblPr>
      <w:tblGrid>
        <w:gridCol w:w="2625"/>
        <w:gridCol w:w="1361"/>
        <w:gridCol w:w="1361"/>
        <w:gridCol w:w="1361"/>
        <w:gridCol w:w="1361"/>
      </w:tblGrid>
      <w:tr w:rsidR="001E0C0D" w:rsidRPr="00A8566B" w14:paraId="04177B08" w14:textId="77777777" w:rsidTr="00AA1330">
        <w:tc>
          <w:tcPr>
            <w:tcW w:w="2625" w:type="dxa"/>
          </w:tcPr>
          <w:p w14:paraId="6563B3EA" w14:textId="77777777" w:rsidR="001E0C0D" w:rsidRPr="00A8566B" w:rsidRDefault="001E0C0D" w:rsidP="001E0C0D">
            <w:pPr>
              <w:rPr>
                <w:rFonts w:asciiTheme="minorEastAsia" w:hAnsiTheme="minorEastAsia"/>
                <w:b/>
              </w:rPr>
            </w:pPr>
          </w:p>
        </w:tc>
        <w:tc>
          <w:tcPr>
            <w:tcW w:w="1361" w:type="dxa"/>
          </w:tcPr>
          <w:p w14:paraId="3CFA0EEB" w14:textId="62A30B27" w:rsidR="001E0C0D" w:rsidRPr="00A8566B" w:rsidRDefault="003E14B1">
            <w:pPr>
              <w:jc w:val="center"/>
              <w:rPr>
                <w:rFonts w:asciiTheme="minorEastAsia" w:hAnsiTheme="minorEastAsia"/>
                <w:b/>
              </w:rPr>
            </w:pPr>
            <w:r w:rsidRPr="00A8566B">
              <w:rPr>
                <w:rFonts w:asciiTheme="minorEastAsia" w:hAnsiTheme="minorEastAsia"/>
                <w:b/>
              </w:rPr>
              <w:t>R</w:t>
            </w:r>
            <w:r>
              <w:rPr>
                <w:rFonts w:asciiTheme="minorEastAsia" w:hAnsiTheme="minorEastAsia" w:hint="eastAsia"/>
                <w:b/>
              </w:rPr>
              <w:t>8</w:t>
            </w:r>
            <w:r w:rsidR="001E0C0D" w:rsidRPr="00A8566B">
              <w:rPr>
                <w:rFonts w:asciiTheme="minorEastAsia" w:hAnsiTheme="minorEastAsia" w:hint="eastAsia"/>
                <w:b/>
              </w:rPr>
              <w:t>年度</w:t>
            </w:r>
          </w:p>
        </w:tc>
        <w:tc>
          <w:tcPr>
            <w:tcW w:w="1361" w:type="dxa"/>
          </w:tcPr>
          <w:p w14:paraId="601B3153" w14:textId="3DED8552" w:rsidR="001E0C0D" w:rsidRPr="00A8566B" w:rsidRDefault="003E14B1">
            <w:pPr>
              <w:jc w:val="center"/>
              <w:rPr>
                <w:rFonts w:asciiTheme="minorEastAsia" w:hAnsiTheme="minorEastAsia"/>
                <w:b/>
              </w:rPr>
            </w:pPr>
            <w:r w:rsidRPr="00A8566B">
              <w:rPr>
                <w:rFonts w:asciiTheme="minorEastAsia" w:hAnsiTheme="minorEastAsia"/>
                <w:b/>
              </w:rPr>
              <w:t>R</w:t>
            </w:r>
            <w:r>
              <w:rPr>
                <w:rFonts w:asciiTheme="minorEastAsia" w:hAnsiTheme="minorEastAsia" w:hint="eastAsia"/>
                <w:b/>
              </w:rPr>
              <w:t>9</w:t>
            </w:r>
            <w:r w:rsidR="001E0C0D" w:rsidRPr="00A8566B">
              <w:rPr>
                <w:rFonts w:asciiTheme="minorEastAsia" w:hAnsiTheme="minorEastAsia" w:hint="eastAsia"/>
                <w:b/>
              </w:rPr>
              <w:t>年度</w:t>
            </w:r>
          </w:p>
        </w:tc>
        <w:tc>
          <w:tcPr>
            <w:tcW w:w="1361" w:type="dxa"/>
          </w:tcPr>
          <w:p w14:paraId="0E4022D5" w14:textId="63CDFA2B" w:rsidR="001E0C0D" w:rsidRPr="00A8566B" w:rsidRDefault="003E14B1">
            <w:pPr>
              <w:jc w:val="center"/>
              <w:rPr>
                <w:rFonts w:asciiTheme="minorEastAsia" w:hAnsiTheme="minorEastAsia"/>
                <w:b/>
              </w:rPr>
            </w:pPr>
            <w:r w:rsidRPr="00A8566B">
              <w:rPr>
                <w:rFonts w:asciiTheme="minorEastAsia" w:hAnsiTheme="minorEastAsia"/>
                <w:b/>
              </w:rPr>
              <w:t>R</w:t>
            </w:r>
            <w:r>
              <w:rPr>
                <w:rFonts w:asciiTheme="minorEastAsia" w:hAnsiTheme="minorEastAsia" w:hint="eastAsia"/>
                <w:b/>
              </w:rPr>
              <w:t>10</w:t>
            </w:r>
            <w:r w:rsidR="001E0C0D" w:rsidRPr="00A8566B">
              <w:rPr>
                <w:rFonts w:asciiTheme="minorEastAsia" w:hAnsiTheme="minorEastAsia" w:hint="eastAsia"/>
                <w:b/>
              </w:rPr>
              <w:t>年度</w:t>
            </w:r>
          </w:p>
        </w:tc>
        <w:tc>
          <w:tcPr>
            <w:tcW w:w="1361" w:type="dxa"/>
          </w:tcPr>
          <w:p w14:paraId="4D850B83" w14:textId="77777777" w:rsidR="001E0C0D" w:rsidRPr="00A8566B" w:rsidRDefault="001E0C0D" w:rsidP="001E0C0D">
            <w:pPr>
              <w:jc w:val="center"/>
              <w:rPr>
                <w:rFonts w:asciiTheme="minorEastAsia" w:hAnsiTheme="minorEastAsia"/>
                <w:b/>
              </w:rPr>
            </w:pPr>
            <w:r w:rsidRPr="00A8566B">
              <w:rPr>
                <w:rFonts w:asciiTheme="minorEastAsia" w:hAnsiTheme="minorEastAsia" w:hint="eastAsia"/>
                <w:b/>
              </w:rPr>
              <w:t>合計</w:t>
            </w:r>
          </w:p>
        </w:tc>
      </w:tr>
      <w:tr w:rsidR="001E0C0D" w:rsidRPr="00A8566B" w14:paraId="41663E2B" w14:textId="77777777" w:rsidTr="00AA1330">
        <w:tc>
          <w:tcPr>
            <w:tcW w:w="2625" w:type="dxa"/>
          </w:tcPr>
          <w:p w14:paraId="13D79E9A" w14:textId="77777777" w:rsidR="001E0C0D" w:rsidRPr="00A8566B" w:rsidRDefault="001E0C0D" w:rsidP="001E0C0D">
            <w:pPr>
              <w:rPr>
                <w:rFonts w:asciiTheme="minorEastAsia" w:hAnsiTheme="minorEastAsia"/>
              </w:rPr>
            </w:pPr>
            <w:r w:rsidRPr="00A8566B">
              <w:rPr>
                <w:rFonts w:asciiTheme="minorEastAsia" w:hAnsiTheme="minorEastAsia" w:hint="eastAsia"/>
              </w:rPr>
              <w:t>①補助事業に要する経費</w:t>
            </w:r>
          </w:p>
        </w:tc>
        <w:tc>
          <w:tcPr>
            <w:tcW w:w="1361" w:type="dxa"/>
          </w:tcPr>
          <w:p w14:paraId="51EC325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6D55115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73883F7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4CF72C2B"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r w:rsidR="001E0C0D" w:rsidRPr="00A8566B" w14:paraId="3320CF9E" w14:textId="77777777" w:rsidTr="00AA1330">
        <w:tc>
          <w:tcPr>
            <w:tcW w:w="2625" w:type="dxa"/>
          </w:tcPr>
          <w:p w14:paraId="0A6BDB94" w14:textId="77777777" w:rsidR="001E0C0D" w:rsidRPr="00A8566B" w:rsidRDefault="001E0C0D" w:rsidP="001E0C0D">
            <w:pPr>
              <w:rPr>
                <w:rFonts w:asciiTheme="minorEastAsia" w:hAnsiTheme="minorEastAsia"/>
              </w:rPr>
            </w:pPr>
            <w:r w:rsidRPr="00A8566B">
              <w:rPr>
                <w:rFonts w:asciiTheme="minorEastAsia" w:hAnsiTheme="minorEastAsia" w:hint="eastAsia"/>
              </w:rPr>
              <w:t>②補助対象経費</w:t>
            </w:r>
          </w:p>
        </w:tc>
        <w:tc>
          <w:tcPr>
            <w:tcW w:w="1361" w:type="dxa"/>
          </w:tcPr>
          <w:p w14:paraId="66D37C1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bottom w:val="single" w:sz="4" w:space="0" w:color="auto"/>
            </w:tcBorders>
          </w:tcPr>
          <w:p w14:paraId="5A4BF7C3"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bottom w:val="single" w:sz="4" w:space="0" w:color="auto"/>
            </w:tcBorders>
          </w:tcPr>
          <w:p w14:paraId="2F6CCE48"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7C325CD8"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r w:rsidR="001E0C0D" w:rsidRPr="00A8566B" w14:paraId="2DCE6025" w14:textId="77777777" w:rsidTr="00AA1330">
        <w:tc>
          <w:tcPr>
            <w:tcW w:w="2625" w:type="dxa"/>
          </w:tcPr>
          <w:p w14:paraId="0CC9B1B3" w14:textId="77777777" w:rsidR="001E0C0D" w:rsidRPr="00A8566B" w:rsidRDefault="001E0C0D" w:rsidP="004747B3">
            <w:pPr>
              <w:rPr>
                <w:rFonts w:asciiTheme="minorEastAsia" w:hAnsiTheme="minorEastAsia"/>
              </w:rPr>
            </w:pPr>
            <w:r w:rsidRPr="00A8566B">
              <w:rPr>
                <w:rFonts w:asciiTheme="minorEastAsia" w:hAnsiTheme="minorEastAsia" w:hint="eastAsia"/>
              </w:rPr>
              <w:t>③補助金申請額</w:t>
            </w:r>
          </w:p>
        </w:tc>
        <w:tc>
          <w:tcPr>
            <w:tcW w:w="1361" w:type="dxa"/>
          </w:tcPr>
          <w:p w14:paraId="30B2D69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tl2br w:val="single" w:sz="4" w:space="0" w:color="auto"/>
            </w:tcBorders>
          </w:tcPr>
          <w:p w14:paraId="57DEA83B" w14:textId="77777777" w:rsidR="001E0C0D" w:rsidRPr="00A8566B" w:rsidRDefault="001E0C0D" w:rsidP="001E0C0D">
            <w:pPr>
              <w:jc w:val="center"/>
              <w:rPr>
                <w:rFonts w:asciiTheme="minorEastAsia" w:hAnsiTheme="minorEastAsia"/>
                <w:color w:val="FF0000"/>
              </w:rPr>
            </w:pPr>
          </w:p>
        </w:tc>
        <w:tc>
          <w:tcPr>
            <w:tcW w:w="1361" w:type="dxa"/>
            <w:tcBorders>
              <w:tl2br w:val="single" w:sz="4" w:space="0" w:color="auto"/>
            </w:tcBorders>
          </w:tcPr>
          <w:p w14:paraId="13E8CFAE" w14:textId="77777777" w:rsidR="001E0C0D" w:rsidRPr="00A8566B" w:rsidRDefault="001E0C0D" w:rsidP="001E0C0D">
            <w:pPr>
              <w:jc w:val="center"/>
              <w:rPr>
                <w:rFonts w:asciiTheme="minorEastAsia" w:hAnsiTheme="minorEastAsia"/>
                <w:color w:val="FF0000"/>
              </w:rPr>
            </w:pPr>
          </w:p>
        </w:tc>
        <w:tc>
          <w:tcPr>
            <w:tcW w:w="1361" w:type="dxa"/>
          </w:tcPr>
          <w:p w14:paraId="6573FD6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bl>
    <w:p w14:paraId="614B3698" w14:textId="77777777" w:rsidR="001E0C0D" w:rsidRPr="00A8566B" w:rsidRDefault="001E0C0D" w:rsidP="001E0C0D">
      <w:pPr>
        <w:ind w:leftChars="100" w:left="210"/>
        <w:rPr>
          <w:rFonts w:asciiTheme="minorEastAsia" w:hAnsiTheme="minorEastAsia"/>
          <w:b/>
        </w:rPr>
      </w:pPr>
    </w:p>
    <w:p w14:paraId="1D7A462E" w14:textId="77777777" w:rsidR="001E0C0D" w:rsidRPr="00A8566B" w:rsidRDefault="0066274F" w:rsidP="00AA1330">
      <w:pPr>
        <w:ind w:firstLineChars="100" w:firstLine="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304" behindDoc="0" locked="0" layoutInCell="1" allowOverlap="1" wp14:anchorId="0A2C8D4A" wp14:editId="0C92F19E">
                <wp:simplePos x="0" y="0"/>
                <wp:positionH relativeFrom="column">
                  <wp:posOffset>260160</wp:posOffset>
                </wp:positionH>
                <wp:positionV relativeFrom="paragraph">
                  <wp:posOffset>412750</wp:posOffset>
                </wp:positionV>
                <wp:extent cx="5465929" cy="666750"/>
                <wp:effectExtent l="0" t="171450" r="20955" b="19050"/>
                <wp:wrapNone/>
                <wp:docPr id="23"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929" cy="666750"/>
                        </a:xfrm>
                        <a:prstGeom prst="wedgeRectCallout">
                          <a:avLst>
                            <a:gd name="adj1" fmla="val -15023"/>
                            <a:gd name="adj2" fmla="val -74954"/>
                          </a:avLst>
                        </a:prstGeom>
                        <a:solidFill>
                          <a:srgbClr val="FFFFFF"/>
                        </a:solidFill>
                        <a:ln w="9525">
                          <a:solidFill>
                            <a:srgbClr val="000000"/>
                          </a:solidFill>
                          <a:miter lim="800000"/>
                          <a:headEnd/>
                          <a:tailEnd/>
                        </a:ln>
                      </wps:spPr>
                      <wps:txbx>
                        <w:txbxContent>
                          <w:p w14:paraId="65F434CF"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649AC6EF"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１円未満は切り捨てとすること。</w:t>
                            </w:r>
                          </w:p>
                          <w:p w14:paraId="20CEA195" w14:textId="77777777" w:rsidR="005E4807" w:rsidRPr="00820AEA" w:rsidRDefault="005E4807" w:rsidP="001E0C0D">
                            <w:pPr>
                              <w:pStyle w:val="aa"/>
                              <w:numPr>
                                <w:ilvl w:val="0"/>
                                <w:numId w:val="42"/>
                              </w:numPr>
                              <w:ind w:leftChars="0" w:left="284" w:hanging="284"/>
                              <w:rPr>
                                <w:color w:val="FF0000"/>
                                <w:sz w:val="18"/>
                              </w:rPr>
                            </w:pPr>
                            <w:r w:rsidRPr="001C1607">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A2C8D4A" id="AutoShape 260" o:spid="_x0000_s1118" type="#_x0000_t61" style="position:absolute;left:0;text-align:left;margin-left:20.5pt;margin-top:32.5pt;width:430.4pt;height:52.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" adj="7555,-5390">
                <v:textbox inset="5.85pt,.7pt,5.85pt,.7pt">
                  <w:txbxContent>
                    <w:p w14:paraId="65F434CF"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649AC6EF"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１円未満は切り捨てとすること。</w:t>
                      </w:r>
                    </w:p>
                    <w:p w14:paraId="20CEA195" w14:textId="77777777" w:rsidR="005E4807" w:rsidRPr="00820AEA" w:rsidRDefault="005E4807" w:rsidP="001E0C0D">
                      <w:pPr>
                        <w:pStyle w:val="aa"/>
                        <w:numPr>
                          <w:ilvl w:val="0"/>
                          <w:numId w:val="42"/>
                        </w:numPr>
                        <w:ind w:leftChars="0" w:left="284" w:hanging="284"/>
                        <w:rPr>
                          <w:color w:val="FF0000"/>
                          <w:sz w:val="18"/>
                        </w:rPr>
                      </w:pPr>
                      <w:r w:rsidRPr="001C1607">
                        <w:rPr>
                          <w:rFonts w:hint="eastAsia"/>
                          <w:color w:val="FF0000"/>
                          <w:sz w:val="18"/>
                        </w:rPr>
                        <w:t>日本円で記載すること。</w:t>
                      </w:r>
                    </w:p>
                  </w:txbxContent>
                </v:textbox>
              </v:shape>
            </w:pict>
          </mc:Fallback>
        </mc:AlternateContent>
      </w:r>
      <w:r w:rsidR="001E0C0D" w:rsidRPr="00A8566B">
        <w:rPr>
          <w:rFonts w:asciiTheme="minorEastAsia" w:hAnsiTheme="minorEastAsia" w:hint="eastAsia"/>
        </w:rPr>
        <w:t>内訳については「添付</w:t>
      </w:r>
      <w:r w:rsidR="001E0C0D" w:rsidRPr="00A8566B">
        <w:rPr>
          <w:rFonts w:asciiTheme="minorEastAsia" w:hAnsiTheme="minorEastAsia"/>
        </w:rPr>
        <w:t xml:space="preserve"> </w:t>
      </w:r>
      <w:r w:rsidR="001E0C0D" w:rsidRPr="00A8566B">
        <w:rPr>
          <w:rFonts w:asciiTheme="minorEastAsia" w:hAnsiTheme="minorEastAsia" w:hint="eastAsia"/>
        </w:rPr>
        <w:t>補助事業費（補助対象経費）及び補助対象外経費の内訳等」参照</w:t>
      </w:r>
    </w:p>
    <w:p w14:paraId="76E307D5" w14:textId="77777777" w:rsidR="001E0C0D" w:rsidRPr="00A8566B" w:rsidRDefault="001E0C0D" w:rsidP="001E0C0D">
      <w:pPr>
        <w:rPr>
          <w:rFonts w:asciiTheme="minorEastAsia" w:hAnsiTheme="minorEastAsia"/>
          <w:bCs/>
          <w:color w:val="FF0000"/>
          <w:sz w:val="22"/>
        </w:rPr>
      </w:pPr>
    </w:p>
    <w:p w14:paraId="7EB06E43" w14:textId="77777777" w:rsidR="001E0C0D" w:rsidRPr="00A8566B" w:rsidRDefault="001E0C0D" w:rsidP="001E0C0D">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5182F228" w14:textId="0114B931" w:rsidR="001E0C0D" w:rsidRPr="00A8566B" w:rsidRDefault="001E0C0D" w:rsidP="001E0C0D">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lastRenderedPageBreak/>
        <w:t xml:space="preserve">　</w:t>
      </w:r>
      <w:r w:rsidR="00561773" w:rsidRPr="00A8566B">
        <w:rPr>
          <w:rFonts w:asciiTheme="minorEastAsia" w:eastAsiaTheme="minorEastAsia" w:hAnsiTheme="minorEastAsia"/>
          <w:b/>
          <w:sz w:val="22"/>
        </w:rPr>
        <w:t xml:space="preserve"> </w:t>
      </w:r>
      <w:r w:rsidR="00E60E0C">
        <w:rPr>
          <w:rFonts w:asciiTheme="minorEastAsia" w:eastAsiaTheme="minorEastAsia" w:hAnsiTheme="minorEastAsia"/>
          <w:b/>
          <w:sz w:val="22"/>
        </w:rPr>
        <w:t>8</w:t>
      </w:r>
      <w:r w:rsidRPr="00A8566B">
        <w:rPr>
          <w:rFonts w:asciiTheme="minorEastAsia" w:eastAsiaTheme="minorEastAsia" w:hAnsiTheme="minorEastAsia"/>
          <w:b/>
          <w:sz w:val="22"/>
        </w:rPr>
        <w:t>-3　資金調達計画</w:t>
      </w:r>
    </w:p>
    <w:p w14:paraId="2790BF13" w14:textId="58ED1B9E" w:rsidR="001E0C0D" w:rsidRPr="00A8566B" w:rsidRDefault="001E0C0D" w:rsidP="001E0C0D">
      <w:pPr>
        <w:ind w:left="524" w:hangingChars="238" w:hanging="524"/>
        <w:rPr>
          <w:rFonts w:asciiTheme="minorEastAsia" w:hAnsiTheme="minorEastAsia"/>
          <w:color w:val="FF0000"/>
        </w:rPr>
      </w:pPr>
      <w:r w:rsidRPr="00A8566B">
        <w:rPr>
          <w:rFonts w:asciiTheme="minorEastAsia" w:hAnsiTheme="minorEastAsia" w:hint="eastAsia"/>
          <w:bCs/>
          <w:color w:val="FF0000"/>
          <w:sz w:val="22"/>
        </w:rPr>
        <w:t xml:space="preserve">　　</w:t>
      </w:r>
      <w:r w:rsidR="00F64E63" w:rsidRPr="00A8566B">
        <w:rPr>
          <w:rFonts w:asciiTheme="minorEastAsia" w:hAnsiTheme="minorEastAsia" w:hint="eastAsia"/>
          <w:bCs/>
          <w:sz w:val="22"/>
        </w:rPr>
        <w:t>補助</w:t>
      </w:r>
      <w:r w:rsidRPr="00A8566B">
        <w:rPr>
          <w:rFonts w:asciiTheme="minorEastAsia" w:hAnsiTheme="minorEastAsia" w:hint="eastAsia"/>
        </w:rPr>
        <w:t>事業者名：</w:t>
      </w:r>
      <w:r w:rsidRPr="00A8566B">
        <w:rPr>
          <w:rFonts w:asciiTheme="minorEastAsia" w:hAnsiTheme="minorEastAsia" w:hint="eastAsia"/>
          <w:color w:val="FF0000"/>
        </w:rPr>
        <w:t>●●●（共同申請の場合は、事業者毎及び合計額の資料をそれぞれ作成）</w:t>
      </w:r>
    </w:p>
    <w:tbl>
      <w:tblPr>
        <w:tblStyle w:val="a7"/>
        <w:tblpPr w:leftFromText="142" w:rightFromText="142" w:vertAnchor="text" w:tblpXSpec="center" w:tblpY="1"/>
        <w:tblOverlap w:val="never"/>
        <w:tblW w:w="771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69"/>
        <w:gridCol w:w="1064"/>
        <w:gridCol w:w="1064"/>
        <w:gridCol w:w="1065"/>
        <w:gridCol w:w="1064"/>
        <w:gridCol w:w="1065"/>
        <w:gridCol w:w="1124"/>
      </w:tblGrid>
      <w:tr w:rsidR="007706F1" w:rsidRPr="00A8566B" w14:paraId="09C62422" w14:textId="77777777" w:rsidTr="00AA1330">
        <w:tc>
          <w:tcPr>
            <w:tcW w:w="1269" w:type="dxa"/>
            <w:tcBorders>
              <w:top w:val="single" w:sz="18" w:space="0" w:color="auto"/>
              <w:bottom w:val="single" w:sz="18" w:space="0" w:color="auto"/>
            </w:tcBorders>
            <w:vAlign w:val="center"/>
          </w:tcPr>
          <w:p w14:paraId="76FF0DDF"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項目</w:t>
            </w:r>
          </w:p>
        </w:tc>
        <w:tc>
          <w:tcPr>
            <w:tcW w:w="1064" w:type="dxa"/>
            <w:tcBorders>
              <w:top w:val="single" w:sz="18" w:space="0" w:color="auto"/>
              <w:left w:val="single" w:sz="18" w:space="0" w:color="auto"/>
              <w:bottom w:val="single" w:sz="18" w:space="0" w:color="auto"/>
            </w:tcBorders>
          </w:tcPr>
          <w:p w14:paraId="31C41947" w14:textId="700329AC" w:rsidR="007706F1" w:rsidRPr="00A8566B" w:rsidRDefault="00591851" w:rsidP="001E0C0D">
            <w:pPr>
              <w:jc w:val="center"/>
              <w:rPr>
                <w:rFonts w:asciiTheme="minorEastAsia" w:hAnsiTheme="minorEastAsia"/>
                <w:b/>
                <w:bCs/>
                <w:sz w:val="18"/>
              </w:rPr>
            </w:pPr>
            <w:r w:rsidRPr="00A8566B">
              <w:rPr>
                <w:rFonts w:asciiTheme="minorEastAsia" w:hAnsiTheme="minorEastAsia"/>
                <w:b/>
                <w:bCs/>
                <w:sz w:val="18"/>
              </w:rPr>
              <w:t>R</w:t>
            </w:r>
            <w:r w:rsidR="003E14B1">
              <w:rPr>
                <w:rFonts w:asciiTheme="minorEastAsia" w:hAnsiTheme="minorEastAsia" w:hint="eastAsia"/>
                <w:b/>
                <w:bCs/>
                <w:sz w:val="18"/>
              </w:rPr>
              <w:t>8</w:t>
            </w:r>
            <w:r w:rsidR="007706F1" w:rsidRPr="00A8566B">
              <w:rPr>
                <w:rFonts w:asciiTheme="minorEastAsia" w:hAnsiTheme="minorEastAsia" w:hint="eastAsia"/>
                <w:b/>
                <w:bCs/>
                <w:sz w:val="18"/>
              </w:rPr>
              <w:t>年度</w:t>
            </w:r>
          </w:p>
          <w:p w14:paraId="4B0A769C" w14:textId="77777777" w:rsidR="007706F1" w:rsidRPr="00A8566B" w:rsidRDefault="007706F1" w:rsidP="003B5432">
            <w:pPr>
              <w:jc w:val="center"/>
              <w:rPr>
                <w:rFonts w:asciiTheme="minorEastAsia" w:hAnsiTheme="minorEastAsia"/>
                <w:b/>
                <w:bCs/>
                <w:sz w:val="18"/>
              </w:rPr>
            </w:pPr>
          </w:p>
        </w:tc>
        <w:tc>
          <w:tcPr>
            <w:tcW w:w="1064" w:type="dxa"/>
            <w:tcBorders>
              <w:top w:val="single" w:sz="18" w:space="0" w:color="auto"/>
              <w:bottom w:val="single" w:sz="18" w:space="0" w:color="auto"/>
            </w:tcBorders>
            <w:vAlign w:val="center"/>
          </w:tcPr>
          <w:p w14:paraId="6B7512E4" w14:textId="44629475" w:rsidR="007706F1" w:rsidRPr="00A8566B" w:rsidRDefault="00591851" w:rsidP="001E0C0D">
            <w:pPr>
              <w:jc w:val="center"/>
              <w:rPr>
                <w:rFonts w:asciiTheme="minorEastAsia" w:hAnsiTheme="minorEastAsia"/>
                <w:b/>
                <w:bCs/>
                <w:sz w:val="18"/>
              </w:rPr>
            </w:pPr>
            <w:r w:rsidRPr="00A8566B">
              <w:rPr>
                <w:rFonts w:asciiTheme="minorEastAsia" w:hAnsiTheme="minorEastAsia"/>
                <w:b/>
                <w:bCs/>
                <w:sz w:val="18"/>
              </w:rPr>
              <w:t>R</w:t>
            </w:r>
            <w:r w:rsidR="003E14B1">
              <w:rPr>
                <w:rFonts w:asciiTheme="minorEastAsia" w:hAnsiTheme="minorEastAsia" w:hint="eastAsia"/>
                <w:b/>
                <w:bCs/>
                <w:sz w:val="18"/>
              </w:rPr>
              <w:t>9</w:t>
            </w:r>
            <w:r w:rsidR="007706F1" w:rsidRPr="00A8566B">
              <w:rPr>
                <w:rFonts w:asciiTheme="minorEastAsia" w:hAnsiTheme="minorEastAsia" w:hint="eastAsia"/>
                <w:b/>
                <w:bCs/>
                <w:sz w:val="18"/>
              </w:rPr>
              <w:t>年度</w:t>
            </w:r>
          </w:p>
          <w:p w14:paraId="056294F7" w14:textId="77777777" w:rsidR="007706F1" w:rsidRPr="00A8566B" w:rsidRDefault="007706F1" w:rsidP="003B5432">
            <w:pPr>
              <w:jc w:val="center"/>
              <w:rPr>
                <w:rFonts w:asciiTheme="minorEastAsia" w:hAnsiTheme="minorEastAsia"/>
                <w:b/>
                <w:bCs/>
                <w:sz w:val="18"/>
              </w:rPr>
            </w:pPr>
          </w:p>
        </w:tc>
        <w:tc>
          <w:tcPr>
            <w:tcW w:w="1065" w:type="dxa"/>
            <w:tcBorders>
              <w:top w:val="single" w:sz="18" w:space="0" w:color="auto"/>
              <w:bottom w:val="single" w:sz="18" w:space="0" w:color="auto"/>
              <w:right w:val="single" w:sz="18" w:space="0" w:color="auto"/>
            </w:tcBorders>
            <w:vAlign w:val="center"/>
          </w:tcPr>
          <w:p w14:paraId="31F97D01" w14:textId="14E638C7" w:rsidR="007706F1" w:rsidRPr="00A8566B" w:rsidRDefault="00591851" w:rsidP="001E0C0D">
            <w:pPr>
              <w:jc w:val="center"/>
              <w:rPr>
                <w:rFonts w:asciiTheme="minorEastAsia" w:hAnsiTheme="minorEastAsia"/>
                <w:b/>
                <w:bCs/>
                <w:sz w:val="18"/>
              </w:rPr>
            </w:pPr>
            <w:r w:rsidRPr="00A8566B">
              <w:rPr>
                <w:rFonts w:asciiTheme="minorEastAsia" w:hAnsiTheme="minorEastAsia"/>
                <w:b/>
                <w:bCs/>
                <w:sz w:val="18"/>
              </w:rPr>
              <w:t>R</w:t>
            </w:r>
            <w:r w:rsidR="003E14B1">
              <w:rPr>
                <w:rFonts w:asciiTheme="minorEastAsia" w:hAnsiTheme="minorEastAsia" w:hint="eastAsia"/>
                <w:b/>
                <w:bCs/>
                <w:sz w:val="18"/>
              </w:rPr>
              <w:t>10</w:t>
            </w:r>
            <w:r w:rsidR="007706F1" w:rsidRPr="00A8566B">
              <w:rPr>
                <w:rFonts w:asciiTheme="minorEastAsia" w:hAnsiTheme="minorEastAsia" w:hint="eastAsia"/>
                <w:b/>
                <w:bCs/>
                <w:sz w:val="18"/>
              </w:rPr>
              <w:t>年度</w:t>
            </w:r>
          </w:p>
          <w:p w14:paraId="4B3D6ED2" w14:textId="77777777" w:rsidR="007706F1" w:rsidRPr="00A8566B" w:rsidRDefault="007706F1" w:rsidP="003B5432">
            <w:pPr>
              <w:jc w:val="center"/>
              <w:rPr>
                <w:rFonts w:asciiTheme="minorEastAsia" w:hAnsiTheme="minorEastAsia"/>
                <w:b/>
                <w:bCs/>
                <w:sz w:val="18"/>
              </w:rPr>
            </w:pPr>
          </w:p>
        </w:tc>
        <w:tc>
          <w:tcPr>
            <w:tcW w:w="1064" w:type="dxa"/>
            <w:tcBorders>
              <w:top w:val="single" w:sz="18" w:space="0" w:color="auto"/>
              <w:left w:val="single" w:sz="18" w:space="0" w:color="auto"/>
              <w:bottom w:val="single" w:sz="18" w:space="0" w:color="auto"/>
              <w:right w:val="single" w:sz="18" w:space="0" w:color="auto"/>
            </w:tcBorders>
          </w:tcPr>
          <w:p w14:paraId="0ED157DE" w14:textId="5F1CEFD3" w:rsidR="007706F1" w:rsidRPr="00A8566B" w:rsidRDefault="00591851" w:rsidP="001E0C0D">
            <w:pPr>
              <w:jc w:val="center"/>
              <w:rPr>
                <w:rFonts w:asciiTheme="minorEastAsia" w:hAnsiTheme="minorEastAsia"/>
                <w:b/>
                <w:bCs/>
                <w:sz w:val="18"/>
              </w:rPr>
            </w:pPr>
            <w:r w:rsidRPr="00A8566B">
              <w:rPr>
                <w:rFonts w:asciiTheme="minorEastAsia" w:hAnsiTheme="minorEastAsia"/>
                <w:b/>
                <w:bCs/>
                <w:sz w:val="18"/>
              </w:rPr>
              <w:t>R</w:t>
            </w:r>
            <w:r w:rsidR="00994205">
              <w:rPr>
                <w:rFonts w:asciiTheme="minorEastAsia" w:hAnsiTheme="minorEastAsia" w:hint="eastAsia"/>
                <w:b/>
                <w:bCs/>
                <w:sz w:val="18"/>
              </w:rPr>
              <w:t>1</w:t>
            </w:r>
            <w:r w:rsidR="003E14B1">
              <w:rPr>
                <w:rFonts w:asciiTheme="minorEastAsia" w:hAnsiTheme="minorEastAsia" w:hint="eastAsia"/>
                <w:b/>
                <w:bCs/>
                <w:sz w:val="18"/>
              </w:rPr>
              <w:t>1</w:t>
            </w:r>
            <w:r w:rsidR="007706F1" w:rsidRPr="00A8566B">
              <w:rPr>
                <w:rFonts w:asciiTheme="minorEastAsia" w:hAnsiTheme="minorEastAsia" w:hint="eastAsia"/>
                <w:b/>
                <w:bCs/>
                <w:sz w:val="18"/>
              </w:rPr>
              <w:t>年度</w:t>
            </w:r>
          </w:p>
          <w:p w14:paraId="10249081"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以降</w:t>
            </w:r>
          </w:p>
        </w:tc>
        <w:tc>
          <w:tcPr>
            <w:tcW w:w="1065" w:type="dxa"/>
            <w:tcBorders>
              <w:top w:val="single" w:sz="18" w:space="0" w:color="auto"/>
              <w:left w:val="single" w:sz="18" w:space="0" w:color="auto"/>
              <w:bottom w:val="single" w:sz="18" w:space="0" w:color="auto"/>
            </w:tcBorders>
            <w:vAlign w:val="center"/>
          </w:tcPr>
          <w:p w14:paraId="65C868D2"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合計（円）</w:t>
            </w:r>
          </w:p>
        </w:tc>
        <w:tc>
          <w:tcPr>
            <w:tcW w:w="1124" w:type="dxa"/>
            <w:tcBorders>
              <w:top w:val="single" w:sz="18" w:space="0" w:color="auto"/>
              <w:left w:val="single" w:sz="18" w:space="0" w:color="auto"/>
              <w:bottom w:val="single" w:sz="18" w:space="0" w:color="auto"/>
            </w:tcBorders>
            <w:vAlign w:val="center"/>
          </w:tcPr>
          <w:p w14:paraId="546A36D3"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備考</w:t>
            </w:r>
          </w:p>
        </w:tc>
      </w:tr>
      <w:tr w:rsidR="007706F1" w:rsidRPr="00A8566B" w14:paraId="1C7298E0" w14:textId="77777777" w:rsidTr="00AA1330">
        <w:trPr>
          <w:trHeight w:val="440"/>
        </w:trPr>
        <w:tc>
          <w:tcPr>
            <w:tcW w:w="1269" w:type="dxa"/>
            <w:tcBorders>
              <w:top w:val="single" w:sz="18" w:space="0" w:color="auto"/>
            </w:tcBorders>
            <w:vAlign w:val="center"/>
          </w:tcPr>
          <w:p w14:paraId="1164D9E9"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補助金（円）</w:t>
            </w:r>
          </w:p>
        </w:tc>
        <w:tc>
          <w:tcPr>
            <w:tcW w:w="1064" w:type="dxa"/>
            <w:tcBorders>
              <w:top w:val="single" w:sz="18" w:space="0" w:color="auto"/>
              <w:left w:val="single" w:sz="18" w:space="0" w:color="auto"/>
            </w:tcBorders>
            <w:vAlign w:val="center"/>
          </w:tcPr>
          <w:p w14:paraId="650883E7"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bottom w:val="single" w:sz="4" w:space="0" w:color="auto"/>
              <w:tl2br w:val="single" w:sz="4" w:space="0" w:color="auto"/>
            </w:tcBorders>
            <w:shd w:val="clear" w:color="auto" w:fill="auto"/>
            <w:vAlign w:val="center"/>
          </w:tcPr>
          <w:p w14:paraId="12B920F8"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bottom w:val="single" w:sz="4" w:space="0" w:color="auto"/>
              <w:right w:val="single" w:sz="18" w:space="0" w:color="auto"/>
              <w:tl2br w:val="single" w:sz="4" w:space="0" w:color="auto"/>
            </w:tcBorders>
            <w:shd w:val="clear" w:color="auto" w:fill="auto"/>
            <w:vAlign w:val="center"/>
          </w:tcPr>
          <w:p w14:paraId="63327AB8"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left w:val="single" w:sz="18" w:space="0" w:color="auto"/>
              <w:bottom w:val="single" w:sz="4" w:space="0" w:color="auto"/>
              <w:right w:val="single" w:sz="18" w:space="0" w:color="auto"/>
              <w:tl2br w:val="single" w:sz="4" w:space="0" w:color="auto"/>
            </w:tcBorders>
            <w:vAlign w:val="center"/>
          </w:tcPr>
          <w:p w14:paraId="229AE0A1"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left w:val="single" w:sz="18" w:space="0" w:color="auto"/>
            </w:tcBorders>
            <w:shd w:val="clear" w:color="auto" w:fill="auto"/>
            <w:vAlign w:val="center"/>
          </w:tcPr>
          <w:p w14:paraId="2AA836AA" w14:textId="77777777" w:rsidR="007706F1" w:rsidRPr="00A8566B" w:rsidRDefault="007706F1" w:rsidP="00AA1330">
            <w:pPr>
              <w:jc w:val="center"/>
              <w:rPr>
                <w:rFonts w:asciiTheme="minorEastAsia" w:hAnsiTheme="minorEastAsia"/>
                <w:bCs/>
                <w:sz w:val="22"/>
              </w:rPr>
            </w:pPr>
          </w:p>
        </w:tc>
        <w:tc>
          <w:tcPr>
            <w:tcW w:w="1124" w:type="dxa"/>
            <w:tcBorders>
              <w:top w:val="single" w:sz="18" w:space="0" w:color="auto"/>
              <w:left w:val="single" w:sz="18" w:space="0" w:color="auto"/>
            </w:tcBorders>
            <w:shd w:val="clear" w:color="auto" w:fill="auto"/>
            <w:vAlign w:val="center"/>
          </w:tcPr>
          <w:p w14:paraId="1245D7C0" w14:textId="77777777" w:rsidR="007706F1" w:rsidRPr="00A8566B" w:rsidRDefault="007706F1" w:rsidP="00AA1330">
            <w:pPr>
              <w:jc w:val="center"/>
              <w:rPr>
                <w:rFonts w:asciiTheme="minorEastAsia" w:hAnsiTheme="minorEastAsia"/>
                <w:bCs/>
                <w:sz w:val="22"/>
              </w:rPr>
            </w:pPr>
          </w:p>
        </w:tc>
      </w:tr>
      <w:tr w:rsidR="007706F1" w:rsidRPr="00A8566B" w14:paraId="3C3AD746" w14:textId="77777777" w:rsidTr="00AA1330">
        <w:tc>
          <w:tcPr>
            <w:tcW w:w="1269" w:type="dxa"/>
            <w:vAlign w:val="center"/>
          </w:tcPr>
          <w:p w14:paraId="735F7EB9"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自己資金（円）</w:t>
            </w:r>
          </w:p>
        </w:tc>
        <w:tc>
          <w:tcPr>
            <w:tcW w:w="1064" w:type="dxa"/>
            <w:tcBorders>
              <w:left w:val="single" w:sz="18" w:space="0" w:color="auto"/>
            </w:tcBorders>
            <w:vAlign w:val="center"/>
          </w:tcPr>
          <w:p w14:paraId="318D65A3" w14:textId="77777777" w:rsidR="007706F1" w:rsidRPr="00A8566B" w:rsidRDefault="007706F1" w:rsidP="00AA1330">
            <w:pPr>
              <w:jc w:val="center"/>
              <w:rPr>
                <w:rFonts w:asciiTheme="minorEastAsia" w:hAnsiTheme="minorEastAsia"/>
                <w:bCs/>
                <w:sz w:val="22"/>
              </w:rPr>
            </w:pPr>
          </w:p>
        </w:tc>
        <w:tc>
          <w:tcPr>
            <w:tcW w:w="1064" w:type="dxa"/>
            <w:tcBorders>
              <w:top w:val="single" w:sz="4" w:space="0" w:color="auto"/>
            </w:tcBorders>
            <w:shd w:val="clear" w:color="auto" w:fill="auto"/>
            <w:vAlign w:val="center"/>
          </w:tcPr>
          <w:p w14:paraId="1880DD62" w14:textId="77777777" w:rsidR="007706F1" w:rsidRPr="00A8566B" w:rsidRDefault="007706F1" w:rsidP="00AA1330">
            <w:pPr>
              <w:jc w:val="center"/>
              <w:rPr>
                <w:rFonts w:asciiTheme="minorEastAsia" w:hAnsiTheme="minorEastAsia"/>
                <w:bCs/>
                <w:sz w:val="22"/>
              </w:rPr>
            </w:pPr>
          </w:p>
        </w:tc>
        <w:tc>
          <w:tcPr>
            <w:tcW w:w="1065" w:type="dxa"/>
            <w:tcBorders>
              <w:top w:val="single" w:sz="4" w:space="0" w:color="auto"/>
              <w:right w:val="single" w:sz="18" w:space="0" w:color="auto"/>
            </w:tcBorders>
            <w:shd w:val="clear" w:color="auto" w:fill="auto"/>
            <w:vAlign w:val="center"/>
          </w:tcPr>
          <w:p w14:paraId="22B9B0CD" w14:textId="77777777" w:rsidR="007706F1" w:rsidRPr="00A8566B" w:rsidRDefault="007706F1" w:rsidP="00AA1330">
            <w:pPr>
              <w:jc w:val="center"/>
              <w:rPr>
                <w:rFonts w:asciiTheme="minorEastAsia" w:hAnsiTheme="minorEastAsia"/>
                <w:bCs/>
                <w:sz w:val="22"/>
              </w:rPr>
            </w:pPr>
          </w:p>
        </w:tc>
        <w:tc>
          <w:tcPr>
            <w:tcW w:w="1064" w:type="dxa"/>
            <w:tcBorders>
              <w:top w:val="single" w:sz="4" w:space="0" w:color="auto"/>
              <w:left w:val="single" w:sz="18" w:space="0" w:color="auto"/>
              <w:right w:val="single" w:sz="18" w:space="0" w:color="auto"/>
            </w:tcBorders>
            <w:vAlign w:val="center"/>
          </w:tcPr>
          <w:p w14:paraId="48C064CA" w14:textId="77777777" w:rsidR="007706F1" w:rsidRPr="00A8566B" w:rsidRDefault="007706F1" w:rsidP="00AA1330">
            <w:pPr>
              <w:jc w:val="center"/>
              <w:rPr>
                <w:rFonts w:asciiTheme="minorEastAsia" w:hAnsiTheme="minorEastAsia"/>
                <w:bCs/>
                <w:sz w:val="22"/>
              </w:rPr>
            </w:pPr>
          </w:p>
        </w:tc>
        <w:tc>
          <w:tcPr>
            <w:tcW w:w="1065" w:type="dxa"/>
            <w:tcBorders>
              <w:left w:val="single" w:sz="18" w:space="0" w:color="auto"/>
            </w:tcBorders>
            <w:shd w:val="clear" w:color="auto" w:fill="auto"/>
            <w:vAlign w:val="center"/>
          </w:tcPr>
          <w:p w14:paraId="17E77BB1" w14:textId="77777777" w:rsidR="007706F1" w:rsidRPr="00A8566B" w:rsidRDefault="007706F1" w:rsidP="00AA1330">
            <w:pPr>
              <w:jc w:val="center"/>
              <w:rPr>
                <w:rFonts w:asciiTheme="minorEastAsia" w:hAnsiTheme="minorEastAsia"/>
                <w:bCs/>
                <w:sz w:val="22"/>
              </w:rPr>
            </w:pPr>
          </w:p>
        </w:tc>
        <w:tc>
          <w:tcPr>
            <w:tcW w:w="1124" w:type="dxa"/>
            <w:tcBorders>
              <w:left w:val="single" w:sz="18" w:space="0" w:color="auto"/>
            </w:tcBorders>
            <w:shd w:val="clear" w:color="auto" w:fill="auto"/>
            <w:vAlign w:val="center"/>
          </w:tcPr>
          <w:p w14:paraId="2680F4C4" w14:textId="77777777" w:rsidR="007706F1" w:rsidRPr="00A8566B" w:rsidRDefault="007706F1" w:rsidP="00AA1330">
            <w:pPr>
              <w:jc w:val="center"/>
              <w:rPr>
                <w:rFonts w:asciiTheme="minorEastAsia" w:hAnsiTheme="minorEastAsia"/>
                <w:bCs/>
                <w:sz w:val="22"/>
              </w:rPr>
            </w:pPr>
          </w:p>
        </w:tc>
      </w:tr>
      <w:tr w:rsidR="007706F1" w:rsidRPr="00A8566B" w14:paraId="7BBA2A4F" w14:textId="77777777" w:rsidTr="00AA1330">
        <w:tc>
          <w:tcPr>
            <w:tcW w:w="1269" w:type="dxa"/>
            <w:vAlign w:val="center"/>
          </w:tcPr>
          <w:p w14:paraId="38616AA0"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借入金</w:t>
            </w:r>
            <w:r w:rsidRPr="00A8566B">
              <w:rPr>
                <w:rFonts w:asciiTheme="minorEastAsia" w:hAnsiTheme="minorEastAsia"/>
                <w:b/>
                <w:bCs/>
                <w:sz w:val="16"/>
              </w:rPr>
              <w:t>(円)</w:t>
            </w:r>
          </w:p>
        </w:tc>
        <w:tc>
          <w:tcPr>
            <w:tcW w:w="1064" w:type="dxa"/>
            <w:tcBorders>
              <w:left w:val="single" w:sz="18" w:space="0" w:color="auto"/>
            </w:tcBorders>
            <w:vAlign w:val="center"/>
          </w:tcPr>
          <w:p w14:paraId="0C445FEF" w14:textId="77777777" w:rsidR="007706F1" w:rsidRPr="00A8566B" w:rsidRDefault="007706F1" w:rsidP="00AA1330">
            <w:pPr>
              <w:jc w:val="center"/>
              <w:rPr>
                <w:rFonts w:asciiTheme="minorEastAsia" w:hAnsiTheme="minorEastAsia"/>
                <w:bCs/>
                <w:sz w:val="22"/>
              </w:rPr>
            </w:pPr>
          </w:p>
        </w:tc>
        <w:tc>
          <w:tcPr>
            <w:tcW w:w="1064" w:type="dxa"/>
            <w:shd w:val="clear" w:color="auto" w:fill="auto"/>
            <w:vAlign w:val="center"/>
          </w:tcPr>
          <w:p w14:paraId="36210534" w14:textId="77777777" w:rsidR="007706F1" w:rsidRPr="00A8566B" w:rsidRDefault="007706F1" w:rsidP="00AA1330">
            <w:pPr>
              <w:jc w:val="center"/>
              <w:rPr>
                <w:rFonts w:asciiTheme="minorEastAsia" w:hAnsiTheme="minorEastAsia"/>
                <w:bCs/>
                <w:sz w:val="22"/>
              </w:rPr>
            </w:pPr>
          </w:p>
        </w:tc>
        <w:tc>
          <w:tcPr>
            <w:tcW w:w="1065" w:type="dxa"/>
            <w:tcBorders>
              <w:right w:val="single" w:sz="18" w:space="0" w:color="auto"/>
            </w:tcBorders>
            <w:shd w:val="clear" w:color="auto" w:fill="auto"/>
            <w:vAlign w:val="center"/>
          </w:tcPr>
          <w:p w14:paraId="2BD16A44" w14:textId="77777777" w:rsidR="007706F1" w:rsidRPr="00A8566B" w:rsidRDefault="007706F1" w:rsidP="00AA1330">
            <w:pPr>
              <w:jc w:val="center"/>
              <w:rPr>
                <w:rFonts w:asciiTheme="minorEastAsia" w:hAnsiTheme="minorEastAsia"/>
                <w:bCs/>
                <w:sz w:val="22"/>
              </w:rPr>
            </w:pPr>
          </w:p>
        </w:tc>
        <w:tc>
          <w:tcPr>
            <w:tcW w:w="1064" w:type="dxa"/>
            <w:tcBorders>
              <w:left w:val="single" w:sz="18" w:space="0" w:color="auto"/>
              <w:right w:val="single" w:sz="18" w:space="0" w:color="auto"/>
            </w:tcBorders>
            <w:vAlign w:val="center"/>
          </w:tcPr>
          <w:p w14:paraId="1BE68C65" w14:textId="77777777" w:rsidR="007706F1" w:rsidRPr="00A8566B" w:rsidRDefault="007706F1" w:rsidP="00AA1330">
            <w:pPr>
              <w:jc w:val="center"/>
              <w:rPr>
                <w:rFonts w:asciiTheme="minorEastAsia" w:hAnsiTheme="minorEastAsia"/>
                <w:bCs/>
                <w:sz w:val="22"/>
              </w:rPr>
            </w:pPr>
          </w:p>
        </w:tc>
        <w:tc>
          <w:tcPr>
            <w:tcW w:w="1065" w:type="dxa"/>
            <w:tcBorders>
              <w:left w:val="single" w:sz="18" w:space="0" w:color="auto"/>
            </w:tcBorders>
            <w:shd w:val="clear" w:color="auto" w:fill="auto"/>
            <w:vAlign w:val="center"/>
          </w:tcPr>
          <w:p w14:paraId="76A4C26C" w14:textId="77777777" w:rsidR="007706F1" w:rsidRPr="00A8566B" w:rsidRDefault="007706F1" w:rsidP="00AA1330">
            <w:pPr>
              <w:jc w:val="center"/>
              <w:rPr>
                <w:rFonts w:asciiTheme="minorEastAsia" w:hAnsiTheme="minorEastAsia"/>
                <w:bCs/>
                <w:sz w:val="22"/>
              </w:rPr>
            </w:pPr>
          </w:p>
        </w:tc>
        <w:tc>
          <w:tcPr>
            <w:tcW w:w="1124" w:type="dxa"/>
            <w:tcBorders>
              <w:left w:val="single" w:sz="18" w:space="0" w:color="auto"/>
            </w:tcBorders>
            <w:shd w:val="clear" w:color="auto" w:fill="auto"/>
            <w:vAlign w:val="center"/>
          </w:tcPr>
          <w:p w14:paraId="29C3B13B" w14:textId="77777777" w:rsidR="007706F1" w:rsidRPr="00A8566B" w:rsidRDefault="007706F1" w:rsidP="00AA1330">
            <w:pPr>
              <w:jc w:val="center"/>
              <w:rPr>
                <w:rFonts w:asciiTheme="minorEastAsia" w:hAnsiTheme="minorEastAsia"/>
                <w:bCs/>
                <w:color w:val="FF0000"/>
              </w:rPr>
            </w:pPr>
            <w:r w:rsidRPr="00A8566B">
              <w:rPr>
                <w:rFonts w:asciiTheme="minorEastAsia" w:hAnsiTheme="minorEastAsia" w:hint="eastAsia"/>
                <w:bCs/>
                <w:color w:val="FF0000"/>
              </w:rPr>
              <w:t>●●銀行</w:t>
            </w:r>
          </w:p>
          <w:p w14:paraId="5372F1FC" w14:textId="77777777" w:rsidR="007706F1" w:rsidRPr="00A8566B" w:rsidRDefault="007706F1" w:rsidP="00AA1330">
            <w:pPr>
              <w:jc w:val="center"/>
              <w:rPr>
                <w:rFonts w:asciiTheme="minorEastAsia" w:hAnsiTheme="minorEastAsia"/>
                <w:bCs/>
                <w:color w:val="FF0000"/>
              </w:rPr>
            </w:pPr>
            <w:r w:rsidRPr="00A8566B">
              <w:rPr>
                <w:rFonts w:asciiTheme="minorEastAsia" w:hAnsiTheme="minorEastAsia" w:hint="eastAsia"/>
                <w:bCs/>
                <w:color w:val="FF0000"/>
              </w:rPr>
              <w:t>ＪＲＴＴ</w:t>
            </w:r>
          </w:p>
        </w:tc>
      </w:tr>
      <w:tr w:rsidR="007706F1" w:rsidRPr="00A8566B" w14:paraId="332F132E" w14:textId="77777777" w:rsidTr="00AA1330">
        <w:tc>
          <w:tcPr>
            <w:tcW w:w="1269" w:type="dxa"/>
            <w:tcBorders>
              <w:top w:val="single" w:sz="18" w:space="0" w:color="auto"/>
              <w:bottom w:val="single" w:sz="18" w:space="0" w:color="auto"/>
              <w:right w:val="single" w:sz="18" w:space="0" w:color="auto"/>
            </w:tcBorders>
            <w:vAlign w:val="center"/>
          </w:tcPr>
          <w:p w14:paraId="2FF609C4" w14:textId="77777777" w:rsidR="007706F1" w:rsidRPr="00A8566B" w:rsidRDefault="007706F1" w:rsidP="00AA1330">
            <w:pPr>
              <w:jc w:val="center"/>
              <w:rPr>
                <w:rFonts w:asciiTheme="minorEastAsia" w:hAnsiTheme="minorEastAsia"/>
                <w:b/>
                <w:bCs/>
                <w:sz w:val="22"/>
              </w:rPr>
            </w:pPr>
            <w:r w:rsidRPr="00A8566B">
              <w:rPr>
                <w:rFonts w:asciiTheme="minorEastAsia" w:hAnsiTheme="minorEastAsia" w:hint="eastAsia"/>
                <w:b/>
                <w:bCs/>
                <w:sz w:val="22"/>
              </w:rPr>
              <w:t>合計（円）</w:t>
            </w:r>
          </w:p>
          <w:p w14:paraId="0CE181CB" w14:textId="77777777" w:rsidR="007706F1" w:rsidRPr="00A8566B" w:rsidRDefault="007706F1" w:rsidP="00AA1330">
            <w:pPr>
              <w:jc w:val="center"/>
              <w:rPr>
                <w:rFonts w:asciiTheme="minorEastAsia" w:hAnsiTheme="minorEastAsia"/>
                <w:b/>
                <w:bCs/>
                <w:sz w:val="22"/>
              </w:rPr>
            </w:pPr>
            <w:r w:rsidRPr="00A8566B">
              <w:rPr>
                <w:rFonts w:asciiTheme="minorEastAsia" w:hAnsiTheme="minorEastAsia" w:hint="eastAsia"/>
                <w:b/>
                <w:bCs/>
                <w:sz w:val="16"/>
              </w:rPr>
              <w:t>（補助事業に要する経費）</w:t>
            </w:r>
          </w:p>
        </w:tc>
        <w:tc>
          <w:tcPr>
            <w:tcW w:w="1064" w:type="dxa"/>
            <w:tcBorders>
              <w:top w:val="single" w:sz="18" w:space="0" w:color="auto"/>
              <w:left w:val="single" w:sz="18" w:space="0" w:color="auto"/>
              <w:bottom w:val="single" w:sz="18" w:space="0" w:color="auto"/>
            </w:tcBorders>
            <w:vAlign w:val="center"/>
          </w:tcPr>
          <w:p w14:paraId="423CF734"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bottom w:val="single" w:sz="18" w:space="0" w:color="auto"/>
            </w:tcBorders>
            <w:shd w:val="clear" w:color="auto" w:fill="auto"/>
            <w:vAlign w:val="center"/>
          </w:tcPr>
          <w:p w14:paraId="37E4510B"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bottom w:val="single" w:sz="18" w:space="0" w:color="auto"/>
              <w:right w:val="single" w:sz="18" w:space="0" w:color="auto"/>
            </w:tcBorders>
            <w:shd w:val="clear" w:color="auto" w:fill="auto"/>
            <w:vAlign w:val="center"/>
          </w:tcPr>
          <w:p w14:paraId="4D05F3F4"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left w:val="single" w:sz="18" w:space="0" w:color="auto"/>
              <w:bottom w:val="single" w:sz="18" w:space="0" w:color="auto"/>
              <w:right w:val="single" w:sz="18" w:space="0" w:color="auto"/>
            </w:tcBorders>
            <w:vAlign w:val="center"/>
          </w:tcPr>
          <w:p w14:paraId="786CB320"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left w:val="single" w:sz="18" w:space="0" w:color="auto"/>
              <w:bottom w:val="single" w:sz="18" w:space="0" w:color="auto"/>
            </w:tcBorders>
            <w:shd w:val="clear" w:color="auto" w:fill="auto"/>
            <w:vAlign w:val="center"/>
          </w:tcPr>
          <w:p w14:paraId="7D20CA82" w14:textId="77777777" w:rsidR="007706F1" w:rsidRPr="00A8566B" w:rsidRDefault="007706F1" w:rsidP="00AA1330">
            <w:pPr>
              <w:jc w:val="center"/>
              <w:rPr>
                <w:rFonts w:asciiTheme="minorEastAsia" w:hAnsiTheme="minorEastAsia"/>
                <w:bCs/>
                <w:color w:val="FF0000"/>
                <w:sz w:val="22"/>
              </w:rPr>
            </w:pPr>
            <w:r w:rsidRPr="00A8566B">
              <w:rPr>
                <w:rFonts w:asciiTheme="minorEastAsia" w:hAnsiTheme="minorEastAsia"/>
                <w:bCs/>
                <w:color w:val="FF0000"/>
                <w:sz w:val="22"/>
              </w:rPr>
              <w:t>X</w:t>
            </w:r>
          </w:p>
          <w:p w14:paraId="6E05CF0A" w14:textId="77777777" w:rsidR="007706F1" w:rsidRPr="00A8566B" w:rsidRDefault="007706F1" w:rsidP="00AA1330">
            <w:pPr>
              <w:jc w:val="center"/>
              <w:rPr>
                <w:rFonts w:asciiTheme="minorEastAsia" w:hAnsiTheme="minorEastAsia"/>
                <w:bCs/>
                <w:color w:val="FF0000"/>
                <w:sz w:val="22"/>
              </w:rPr>
            </w:pPr>
          </w:p>
        </w:tc>
        <w:tc>
          <w:tcPr>
            <w:tcW w:w="1124" w:type="dxa"/>
            <w:tcBorders>
              <w:top w:val="single" w:sz="18" w:space="0" w:color="auto"/>
              <w:left w:val="single" w:sz="18" w:space="0" w:color="auto"/>
              <w:bottom w:val="single" w:sz="18" w:space="0" w:color="auto"/>
            </w:tcBorders>
            <w:shd w:val="clear" w:color="auto" w:fill="auto"/>
            <w:vAlign w:val="center"/>
          </w:tcPr>
          <w:p w14:paraId="6FE4AF89" w14:textId="77777777" w:rsidR="007706F1" w:rsidRPr="00A8566B" w:rsidRDefault="007706F1" w:rsidP="00AA1330">
            <w:pPr>
              <w:jc w:val="center"/>
              <w:rPr>
                <w:rFonts w:asciiTheme="minorEastAsia" w:hAnsiTheme="minorEastAsia"/>
                <w:bCs/>
                <w:sz w:val="22"/>
              </w:rPr>
            </w:pPr>
          </w:p>
        </w:tc>
      </w:tr>
    </w:tbl>
    <w:p w14:paraId="2FFFA1A8" w14:textId="06FD8244" w:rsidR="001E0C0D" w:rsidRPr="00A8566B" w:rsidRDefault="0006493C" w:rsidP="001E0C0D">
      <w:pPr>
        <w:ind w:left="210" w:hangingChars="100" w:hanging="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309" behindDoc="0" locked="0" layoutInCell="1" allowOverlap="1" wp14:anchorId="0EDD1173" wp14:editId="530BB4E9">
                <wp:simplePos x="0" y="0"/>
                <wp:positionH relativeFrom="column">
                  <wp:posOffset>2656840</wp:posOffset>
                </wp:positionH>
                <wp:positionV relativeFrom="paragraph">
                  <wp:posOffset>2779395</wp:posOffset>
                </wp:positionV>
                <wp:extent cx="2667000" cy="542468"/>
                <wp:effectExtent l="0" t="285750" r="19050" b="10160"/>
                <wp:wrapNone/>
                <wp:docPr id="2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42468"/>
                        </a:xfrm>
                        <a:prstGeom prst="wedgeRectCallout">
                          <a:avLst>
                            <a:gd name="adj1" fmla="val 8523"/>
                            <a:gd name="adj2" fmla="val -100792"/>
                          </a:avLst>
                        </a:prstGeom>
                        <a:solidFill>
                          <a:srgbClr val="FFFFFF"/>
                        </a:solidFill>
                        <a:ln w="9525">
                          <a:solidFill>
                            <a:srgbClr val="000000"/>
                          </a:solidFill>
                          <a:miter lim="800000"/>
                          <a:headEnd/>
                          <a:tailEnd/>
                        </a:ln>
                      </wps:spPr>
                      <wps:txbx>
                        <w:txbxContent>
                          <w:p w14:paraId="1A512558" w14:textId="77777777" w:rsidR="005E4807" w:rsidRPr="00AA1330" w:rsidRDefault="005E4807" w:rsidP="00AA1330">
                            <w:pPr>
                              <w:pStyle w:val="aa"/>
                              <w:numPr>
                                <w:ilvl w:val="0"/>
                                <w:numId w:val="42"/>
                              </w:numPr>
                              <w:ind w:leftChars="0" w:left="284" w:hanging="284"/>
                              <w:rPr>
                                <w:color w:val="FF0000"/>
                                <w:sz w:val="18"/>
                              </w:rPr>
                            </w:pPr>
                            <w:r>
                              <w:rPr>
                                <w:rFonts w:hint="eastAsia"/>
                                <w:color w:val="FF0000"/>
                                <w:sz w:val="18"/>
                              </w:rPr>
                              <w:t>この合計値</w:t>
                            </w:r>
                            <w:r>
                              <w:rPr>
                                <w:rFonts w:hint="eastAsia"/>
                                <w:color w:val="FF0000"/>
                                <w:sz w:val="18"/>
                              </w:rPr>
                              <w:t>(X</w:t>
                            </w:r>
                            <w:r w:rsidRPr="00E53EF5">
                              <w:rPr>
                                <w:rFonts w:hint="eastAsia"/>
                                <w:color w:val="FF0000"/>
                                <w:sz w:val="18"/>
                              </w:rPr>
                              <w:t>)</w:t>
                            </w:r>
                            <w:r w:rsidRPr="00E53EF5">
                              <w:rPr>
                                <w:rFonts w:hint="eastAsia"/>
                                <w:color w:val="FF0000"/>
                                <w:sz w:val="18"/>
                              </w:rPr>
                              <w:t>は補助事業に係る船舶の船価</w:t>
                            </w:r>
                            <w:r>
                              <w:rPr>
                                <w:rFonts w:hint="eastAsia"/>
                                <w:color w:val="FF0000"/>
                                <w:sz w:val="18"/>
                              </w:rPr>
                              <w:t>と検証に係る費用の合計とすること。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EDD1173" id="_x0000_s1119" type="#_x0000_t61" style="position:absolute;left:0;text-align:left;margin-left:209.2pt;margin-top:218.85pt;width:210pt;height:42.7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" adj="12641,-10971">
                <v:textbox inset="5.85pt,.7pt,5.85pt,.7pt">
                  <w:txbxContent>
                    <w:p w14:paraId="1A512558" w14:textId="77777777" w:rsidR="005E4807" w:rsidRPr="00AA1330" w:rsidRDefault="005E4807" w:rsidP="00AA1330">
                      <w:pPr>
                        <w:pStyle w:val="aa"/>
                        <w:numPr>
                          <w:ilvl w:val="0"/>
                          <w:numId w:val="42"/>
                        </w:numPr>
                        <w:ind w:leftChars="0" w:left="284" w:hanging="284"/>
                        <w:rPr>
                          <w:color w:val="FF0000"/>
                          <w:sz w:val="18"/>
                        </w:rPr>
                      </w:pPr>
                      <w:r>
                        <w:rPr>
                          <w:rFonts w:hint="eastAsia"/>
                          <w:color w:val="FF0000"/>
                          <w:sz w:val="18"/>
                        </w:rPr>
                        <w:t>この合計値</w:t>
                      </w:r>
                      <w:r>
                        <w:rPr>
                          <w:rFonts w:hint="eastAsia"/>
                          <w:color w:val="FF0000"/>
                          <w:sz w:val="18"/>
                        </w:rPr>
                        <w:t>(X</w:t>
                      </w:r>
                      <w:r w:rsidRPr="00E53EF5">
                        <w:rPr>
                          <w:rFonts w:hint="eastAsia"/>
                          <w:color w:val="FF0000"/>
                          <w:sz w:val="18"/>
                        </w:rPr>
                        <w:t>)</w:t>
                      </w:r>
                      <w:r w:rsidRPr="00E53EF5">
                        <w:rPr>
                          <w:rFonts w:hint="eastAsia"/>
                          <w:color w:val="FF0000"/>
                          <w:sz w:val="18"/>
                        </w:rPr>
                        <w:t>は補助事業に係る船舶の船価</w:t>
                      </w:r>
                      <w:r>
                        <w:rPr>
                          <w:rFonts w:hint="eastAsia"/>
                          <w:color w:val="FF0000"/>
                          <w:sz w:val="18"/>
                        </w:rPr>
                        <w:t>と検証に係る費用の合計とすること。</w:t>
                      </w:r>
                    </w:p>
                  </w:txbxContent>
                </v:textbox>
              </v:shape>
            </w:pict>
          </mc:Fallback>
        </mc:AlternateContent>
      </w:r>
      <w:r w:rsidRPr="00A8566B">
        <w:rPr>
          <w:rFonts w:asciiTheme="minorEastAsia" w:hAnsiTheme="minorEastAsia"/>
          <w:noProof/>
        </w:rPr>
        <mc:AlternateContent>
          <mc:Choice Requires="wps">
            <w:drawing>
              <wp:anchor distT="0" distB="0" distL="114300" distR="114300" simplePos="0" relativeHeight="251658306" behindDoc="0" locked="0" layoutInCell="1" allowOverlap="1" wp14:anchorId="7927BD68" wp14:editId="2F3F2100">
                <wp:simplePos x="0" y="0"/>
                <wp:positionH relativeFrom="column">
                  <wp:posOffset>137160</wp:posOffset>
                </wp:positionH>
                <wp:positionV relativeFrom="paragraph">
                  <wp:posOffset>2719070</wp:posOffset>
                </wp:positionV>
                <wp:extent cx="2053988" cy="531495"/>
                <wp:effectExtent l="0" t="381000" r="22860" b="20955"/>
                <wp:wrapNone/>
                <wp:docPr id="2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988" cy="531495"/>
                        </a:xfrm>
                        <a:prstGeom prst="wedgeRectCallout">
                          <a:avLst>
                            <a:gd name="adj1" fmla="val 15444"/>
                            <a:gd name="adj2" fmla="val -119000"/>
                          </a:avLst>
                        </a:prstGeom>
                        <a:solidFill>
                          <a:srgbClr val="FFFFFF"/>
                        </a:solidFill>
                        <a:ln w="9525">
                          <a:solidFill>
                            <a:srgbClr val="000000"/>
                          </a:solidFill>
                          <a:miter lim="800000"/>
                          <a:headEnd/>
                          <a:tailEnd/>
                        </a:ln>
                      </wps:spPr>
                      <wps:txbx>
                        <w:txbxContent>
                          <w:p w14:paraId="776F7465" w14:textId="77777777" w:rsidR="005E4807" w:rsidRPr="001C1607" w:rsidRDefault="005E4807" w:rsidP="00AA1330">
                            <w:pPr>
                              <w:pStyle w:val="aa"/>
                              <w:numPr>
                                <w:ilvl w:val="0"/>
                                <w:numId w:val="42"/>
                              </w:numPr>
                              <w:ind w:leftChars="0" w:left="284" w:hanging="284"/>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09D13C42"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日本円で記載すること。</w:t>
                            </w:r>
                          </w:p>
                          <w:p w14:paraId="3B01634E" w14:textId="77777777" w:rsidR="005E4807" w:rsidRPr="001C1607" w:rsidRDefault="005E4807" w:rsidP="001E0C0D">
                            <w:pPr>
                              <w:pStyle w:val="aa"/>
                              <w:numPr>
                                <w:ilvl w:val="0"/>
                                <w:numId w:val="42"/>
                              </w:numPr>
                              <w:ind w:leftChars="0"/>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27BD68" id="AutoShape 271" o:spid="_x0000_s1120" type="#_x0000_t61" style="position:absolute;left:0;text-align:left;margin-left:10.8pt;margin-top:214.1pt;width:161.75pt;height:41.8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" adj="14136,-14904">
                <v:textbox inset="5.85pt,.7pt,5.85pt,.7pt">
                  <w:txbxContent>
                    <w:p w14:paraId="776F7465" w14:textId="77777777" w:rsidR="005E4807" w:rsidRPr="001C1607" w:rsidRDefault="005E4807" w:rsidP="00AA1330">
                      <w:pPr>
                        <w:pStyle w:val="aa"/>
                        <w:numPr>
                          <w:ilvl w:val="0"/>
                          <w:numId w:val="42"/>
                        </w:numPr>
                        <w:ind w:leftChars="0" w:left="284" w:hanging="284"/>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09D13C42"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日本円で記載すること。</w:t>
                      </w:r>
                    </w:p>
                    <w:p w14:paraId="3B01634E" w14:textId="77777777" w:rsidR="005E4807" w:rsidRPr="001C1607" w:rsidRDefault="005E4807" w:rsidP="001E0C0D">
                      <w:pPr>
                        <w:pStyle w:val="aa"/>
                        <w:numPr>
                          <w:ilvl w:val="0"/>
                          <w:numId w:val="42"/>
                        </w:numPr>
                        <w:ind w:leftChars="0"/>
                        <w:rPr>
                          <w:color w:val="FF0000"/>
                          <w:sz w:val="18"/>
                        </w:rPr>
                      </w:pPr>
                    </w:p>
                  </w:txbxContent>
                </v:textbox>
              </v:shape>
            </w:pict>
          </mc:Fallback>
        </mc:AlternateContent>
      </w:r>
    </w:p>
    <w:p w14:paraId="7CE96A9E" w14:textId="77777777" w:rsidR="001E0C0D" w:rsidRPr="00A8566B" w:rsidRDefault="001E0C0D" w:rsidP="001E0C0D">
      <w:pPr>
        <w:ind w:left="210" w:hangingChars="100" w:hanging="210"/>
        <w:rPr>
          <w:rFonts w:asciiTheme="minorEastAsia" w:hAnsiTheme="minorEastAsia"/>
        </w:rPr>
      </w:pPr>
    </w:p>
    <w:p w14:paraId="21AC1F45" w14:textId="77777777" w:rsidR="001E0C0D" w:rsidRPr="00A8566B" w:rsidRDefault="001E0C0D" w:rsidP="001E0C0D">
      <w:pPr>
        <w:ind w:left="210" w:hangingChars="100" w:hanging="210"/>
        <w:rPr>
          <w:rFonts w:asciiTheme="minorEastAsia" w:hAnsiTheme="minorEastAsia"/>
        </w:rPr>
      </w:pPr>
    </w:p>
    <w:p w14:paraId="633854E2" w14:textId="77777777" w:rsidR="001E0C0D" w:rsidRPr="00A8566B" w:rsidRDefault="001E0C0D" w:rsidP="001E0C0D">
      <w:pPr>
        <w:ind w:left="210" w:hangingChars="100" w:hanging="210"/>
        <w:rPr>
          <w:rFonts w:asciiTheme="minorEastAsia" w:hAnsiTheme="minorEastAsia"/>
        </w:rPr>
      </w:pPr>
    </w:p>
    <w:p w14:paraId="031D527F" w14:textId="77777777" w:rsidR="001E0C0D" w:rsidRPr="00A8566B" w:rsidRDefault="001E0C0D" w:rsidP="001E0C0D">
      <w:pPr>
        <w:ind w:left="210" w:hangingChars="100" w:hanging="210"/>
        <w:rPr>
          <w:rFonts w:asciiTheme="minorEastAsia" w:hAnsiTheme="minorEastAsia"/>
        </w:rPr>
      </w:pPr>
      <w:r w:rsidRPr="00A8566B">
        <w:rPr>
          <w:rFonts w:asciiTheme="minorEastAsia" w:hAnsiTheme="minorEastAsia" w:hint="eastAsia"/>
        </w:rPr>
        <w:t xml:space="preserve">　（備考）</w:t>
      </w:r>
    </w:p>
    <w:p w14:paraId="16F2974C" w14:textId="076712DA" w:rsidR="001E0C0D" w:rsidRPr="00A8566B" w:rsidRDefault="001E0C0D" w:rsidP="001E0C0D">
      <w:pPr>
        <w:ind w:left="210" w:hangingChars="100" w:hanging="210"/>
        <w:rPr>
          <w:rFonts w:asciiTheme="minorEastAsia" w:hAnsiTheme="minorEastAsia"/>
          <w:color w:val="FF0000"/>
        </w:rPr>
      </w:pPr>
      <w:r w:rsidRPr="00A8566B">
        <w:rPr>
          <w:rFonts w:asciiTheme="minorEastAsia" w:hAnsiTheme="minorEastAsia" w:hint="eastAsia"/>
          <w:color w:val="FF0000"/>
        </w:rPr>
        <w:t xml:space="preserve">　○○○○○○○○○○○○○○○○○○○○○○○○○○○○○○○○○○○○○○○○○○○○○○○○○○○○○○○○○○○○○○○○○○○○○○○○○○○○○○○○○○○○○○○○○○○○○○○○○○○○○○○○○○○○○○○○○○○○○○○○○○○○○○○○○○○○○○○○○○○○○○○○○○○○○○○○○○○○○○○○○○○○○○○○○○○○○○○○○○○○○○○○○○○○○○○○○○○○○○○○○</w:t>
      </w:r>
    </w:p>
    <w:p w14:paraId="73A30B30" w14:textId="184AE321" w:rsidR="001E0C0D" w:rsidRPr="00A8566B" w:rsidRDefault="000064D2">
      <w:pPr>
        <w:widowControl/>
        <w:jc w:val="left"/>
        <w:rPr>
          <w:rFonts w:asciiTheme="minorEastAsia" w:hAnsiTheme="minorEastAsia"/>
          <w:b/>
        </w:rPr>
      </w:pPr>
      <w:r w:rsidRPr="00A8566B">
        <w:rPr>
          <w:rFonts w:asciiTheme="minorEastAsia" w:hAnsiTheme="minorEastAsia"/>
          <w:b/>
          <w:noProof/>
        </w:rPr>
        <mc:AlternateContent>
          <mc:Choice Requires="wps">
            <w:drawing>
              <wp:anchor distT="0" distB="0" distL="114300" distR="114300" simplePos="0" relativeHeight="251658307" behindDoc="0" locked="0" layoutInCell="1" allowOverlap="1" wp14:anchorId="2D6EEFB6" wp14:editId="40222F69">
                <wp:simplePos x="0" y="0"/>
                <wp:positionH relativeFrom="margin">
                  <wp:align>left</wp:align>
                </wp:positionH>
                <wp:positionV relativeFrom="paragraph">
                  <wp:posOffset>202565</wp:posOffset>
                </wp:positionV>
                <wp:extent cx="5000625" cy="1428750"/>
                <wp:effectExtent l="0" t="381000" r="28575" b="19050"/>
                <wp:wrapNone/>
                <wp:docPr id="20"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199693" y="7236866"/>
                          <a:ext cx="5000625" cy="1428750"/>
                        </a:xfrm>
                        <a:prstGeom prst="wedgeRectCallout">
                          <a:avLst>
                            <a:gd name="adj1" fmla="val 21335"/>
                            <a:gd name="adj2" fmla="val -76049"/>
                          </a:avLst>
                        </a:prstGeom>
                        <a:solidFill>
                          <a:srgbClr val="FFFFFF"/>
                        </a:solidFill>
                        <a:ln w="9525">
                          <a:solidFill>
                            <a:srgbClr val="000000"/>
                          </a:solidFill>
                          <a:miter lim="800000"/>
                          <a:headEnd/>
                          <a:tailEnd/>
                        </a:ln>
                      </wps:spPr>
                      <wps:txbx>
                        <w:txbxContent>
                          <w:p w14:paraId="4B57732C" w14:textId="77777777" w:rsidR="005E4807" w:rsidRDefault="005E4807" w:rsidP="00AA1330">
                            <w:pPr>
                              <w:pStyle w:val="aa"/>
                              <w:numPr>
                                <w:ilvl w:val="0"/>
                                <w:numId w:val="65"/>
                              </w:numPr>
                              <w:ind w:leftChars="0" w:left="284" w:hanging="284"/>
                              <w:rPr>
                                <w:color w:val="FF0000"/>
                                <w:sz w:val="18"/>
                              </w:rPr>
                            </w:pPr>
                            <w:r w:rsidRPr="00AA1330">
                              <w:rPr>
                                <w:rFonts w:hint="eastAsia"/>
                                <w:color w:val="FF0000"/>
                                <w:sz w:val="18"/>
                              </w:rPr>
                              <w:t>補助対象経費に関して、外国企業からの物品調達等において外貨での支払いが想定される場合は、換算レート（換算レートは、合理的根拠に基づいた、適切なものを使うこと。また、証憑書類を添付すること）、換算前の外貨の額等について記載すること。</w:t>
                            </w:r>
                          </w:p>
                          <w:p w14:paraId="74EA2C75" w14:textId="77777777" w:rsidR="005E4807" w:rsidRPr="00AA1330" w:rsidRDefault="005E4807" w:rsidP="00AA1330">
                            <w:pPr>
                              <w:pStyle w:val="aa"/>
                              <w:numPr>
                                <w:ilvl w:val="0"/>
                                <w:numId w:val="65"/>
                              </w:numPr>
                              <w:ind w:leftChars="0" w:left="284" w:hanging="284"/>
                              <w:rPr>
                                <w:color w:val="FF0000"/>
                                <w:sz w:val="18"/>
                              </w:rPr>
                            </w:pPr>
                            <w:r w:rsidRPr="00AA1330">
                              <w:rPr>
                                <w:rFonts w:ascii="ＭＳ 明朝" w:hAnsi="ＭＳ 明朝" w:hint="eastAsia"/>
                                <w:color w:val="FF0000"/>
                                <w:sz w:val="18"/>
                              </w:rPr>
                              <w:t>申請に係る処分制限財産を取得し、又はその効用を増加させるために必要な資金を調達し、処分制限財産に対する抵当権その他の担保権の設定を予定する場合にあっては、当該内容を併せて記載すること</w:t>
                            </w:r>
                            <w:r>
                              <w:rPr>
                                <w:rFonts w:ascii="ＭＳ 明朝" w:hAnsi="ＭＳ 明朝"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D6EEFB6" id="AutoShape 272" o:spid="_x0000_s1121" type="#_x0000_t61" style="position:absolute;margin-left:0;margin-top:15.95pt;width:393.75pt;height:112.5pt;z-index:25165830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" adj="15408,-5627">
                <v:textbox inset="5.85pt,.7pt,5.85pt,.7pt">
                  <w:txbxContent>
                    <w:p w14:paraId="4B57732C" w14:textId="77777777" w:rsidR="005E4807" w:rsidRDefault="005E4807" w:rsidP="00AA1330">
                      <w:pPr>
                        <w:pStyle w:val="aa"/>
                        <w:numPr>
                          <w:ilvl w:val="0"/>
                          <w:numId w:val="65"/>
                        </w:numPr>
                        <w:ind w:leftChars="0" w:left="284" w:hanging="284"/>
                        <w:rPr>
                          <w:color w:val="FF0000"/>
                          <w:sz w:val="18"/>
                        </w:rPr>
                      </w:pPr>
                      <w:r w:rsidRPr="00AA1330">
                        <w:rPr>
                          <w:rFonts w:hint="eastAsia"/>
                          <w:color w:val="FF0000"/>
                          <w:sz w:val="18"/>
                        </w:rPr>
                        <w:t>補助対象経費に関して、外国企業からの物品調達等において外貨での支払いが想定される場合は、換算レート（換算レートは、合理的根拠に基づいた、適切なものを使うこと。また、証憑書類を添付すること）、換算前の外貨の額等について記載すること。</w:t>
                      </w:r>
                    </w:p>
                    <w:p w14:paraId="74EA2C75" w14:textId="77777777" w:rsidR="005E4807" w:rsidRPr="00AA1330" w:rsidRDefault="005E4807" w:rsidP="00AA1330">
                      <w:pPr>
                        <w:pStyle w:val="aa"/>
                        <w:numPr>
                          <w:ilvl w:val="0"/>
                          <w:numId w:val="65"/>
                        </w:numPr>
                        <w:ind w:leftChars="0" w:left="284" w:hanging="284"/>
                        <w:rPr>
                          <w:color w:val="FF0000"/>
                          <w:sz w:val="18"/>
                        </w:rPr>
                      </w:pPr>
                      <w:r w:rsidRPr="00AA1330">
                        <w:rPr>
                          <w:rFonts w:ascii="ＭＳ 明朝" w:hAnsi="ＭＳ 明朝" w:hint="eastAsia"/>
                          <w:color w:val="FF0000"/>
                          <w:sz w:val="18"/>
                        </w:rPr>
                        <w:t>申請に係る処分制限財産を取得し、又はその効用を増加させるために必要な資金を調達し、処分制限財産に対する抵当権その他の担保権の設定を予定する場合にあっては、当該内容を併せて記載すること</w:t>
                      </w:r>
                      <w:r>
                        <w:rPr>
                          <w:rFonts w:ascii="ＭＳ 明朝" w:hAnsi="ＭＳ 明朝" w:hint="eastAsia"/>
                          <w:color w:val="FF0000"/>
                          <w:sz w:val="18"/>
                        </w:rPr>
                        <w:t>。</w:t>
                      </w:r>
                    </w:p>
                  </w:txbxContent>
                </v:textbox>
                <w10:wrap anchorx="margin"/>
              </v:shape>
            </w:pict>
          </mc:Fallback>
        </mc:AlternateContent>
      </w:r>
    </w:p>
    <w:p w14:paraId="50F11358" w14:textId="77777777" w:rsidR="001E0C0D" w:rsidRPr="00A8566B" w:rsidRDefault="001E0C0D">
      <w:pPr>
        <w:widowControl/>
        <w:jc w:val="left"/>
        <w:rPr>
          <w:rFonts w:asciiTheme="minorEastAsia" w:hAnsiTheme="minorEastAsia"/>
          <w:b/>
        </w:rPr>
      </w:pPr>
    </w:p>
    <w:p w14:paraId="4B7FE7D1" w14:textId="77777777" w:rsidR="001E0C0D" w:rsidRPr="00A8566B" w:rsidRDefault="001E0C0D">
      <w:pPr>
        <w:widowControl/>
        <w:jc w:val="left"/>
        <w:rPr>
          <w:rFonts w:asciiTheme="minorEastAsia" w:hAnsiTheme="minorEastAsia"/>
          <w:b/>
        </w:rPr>
      </w:pPr>
    </w:p>
    <w:p w14:paraId="04ED1665" w14:textId="77777777" w:rsidR="001E0C0D" w:rsidRPr="00A8566B" w:rsidRDefault="001E0C0D">
      <w:pPr>
        <w:widowControl/>
        <w:jc w:val="left"/>
        <w:rPr>
          <w:rFonts w:asciiTheme="minorEastAsia" w:hAnsiTheme="minorEastAsia" w:cstheme="majorBidi"/>
          <w:b/>
          <w:sz w:val="24"/>
          <w:szCs w:val="24"/>
        </w:rPr>
      </w:pPr>
      <w:r w:rsidRPr="00A8566B">
        <w:rPr>
          <w:rFonts w:asciiTheme="minorEastAsia" w:hAnsiTheme="minorEastAsia"/>
          <w:b/>
        </w:rPr>
        <w:br w:type="page"/>
      </w:r>
    </w:p>
    <w:p w14:paraId="1680CF86" w14:textId="13113CC2" w:rsidR="00110A04" w:rsidRPr="00A8566B" w:rsidRDefault="00897B22" w:rsidP="00065FF8">
      <w:pPr>
        <w:pStyle w:val="1"/>
        <w:rPr>
          <w:rFonts w:asciiTheme="minorEastAsia" w:eastAsiaTheme="minorEastAsia" w:hAnsiTheme="minorEastAsia"/>
          <w:b/>
        </w:rPr>
      </w:pPr>
      <w:r w:rsidRPr="00A8566B">
        <w:rPr>
          <w:rFonts w:asciiTheme="minorEastAsia" w:eastAsiaTheme="minorEastAsia" w:hAnsiTheme="minorEastAsia"/>
          <w:noProof/>
          <w:color w:val="FF0000"/>
        </w:rPr>
        <w:lastRenderedPageBreak/>
        <mc:AlternateContent>
          <mc:Choice Requires="wps">
            <w:drawing>
              <wp:anchor distT="0" distB="0" distL="114300" distR="114300" simplePos="0" relativeHeight="251658357" behindDoc="0" locked="0" layoutInCell="1" allowOverlap="1" wp14:anchorId="4DA13891" wp14:editId="79F0F1BA">
                <wp:simplePos x="0" y="0"/>
                <wp:positionH relativeFrom="column">
                  <wp:posOffset>2056071</wp:posOffset>
                </wp:positionH>
                <wp:positionV relativeFrom="paragraph">
                  <wp:posOffset>132907</wp:posOffset>
                </wp:positionV>
                <wp:extent cx="3744595" cy="935665"/>
                <wp:effectExtent l="800100" t="0" r="27305" b="17145"/>
                <wp:wrapNone/>
                <wp:docPr id="1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4595" cy="935665"/>
                        </a:xfrm>
                        <a:prstGeom prst="wedgeRectCallout">
                          <a:avLst>
                            <a:gd name="adj1" fmla="val -69972"/>
                            <a:gd name="adj2" fmla="val 308"/>
                          </a:avLst>
                        </a:prstGeom>
                        <a:solidFill>
                          <a:srgbClr val="FFFFFF"/>
                        </a:solidFill>
                        <a:ln w="9525">
                          <a:solidFill>
                            <a:srgbClr val="000000"/>
                          </a:solidFill>
                          <a:miter lim="800000"/>
                          <a:headEnd/>
                          <a:tailEnd/>
                        </a:ln>
                      </wps:spPr>
                      <wps:txbx>
                        <w:txbxContent>
                          <w:p w14:paraId="7EB9B1A7" w14:textId="77777777" w:rsidR="005E4807" w:rsidRDefault="005E4807"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45D538E7" w14:textId="63CC85C9" w:rsidR="006A6099" w:rsidRDefault="003E14B1"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氏名だけではなく、</w:t>
                            </w:r>
                            <w:r w:rsidR="004E5B46">
                              <w:rPr>
                                <w:rFonts w:asciiTheme="minorEastAsia" w:hAnsiTheme="minorEastAsia" w:hint="eastAsia"/>
                                <w:color w:val="FF0000"/>
                                <w:sz w:val="18"/>
                              </w:rPr>
                              <w:t>各人について</w:t>
                            </w:r>
                            <w:r w:rsidR="004E5B46" w:rsidRPr="00737C96">
                              <w:rPr>
                                <w:rFonts w:asciiTheme="minorEastAsia" w:hAnsiTheme="minorEastAsia" w:hint="eastAsia"/>
                                <w:b/>
                                <w:bCs/>
                                <w:color w:val="FF0000"/>
                                <w:sz w:val="18"/>
                                <w:u w:val="single"/>
                              </w:rPr>
                              <w:t>本事業における実務上の具体的な担当内容を明記</w:t>
                            </w:r>
                            <w:r w:rsidR="004E5B46">
                              <w:rPr>
                                <w:rFonts w:asciiTheme="minorEastAsia" w:hAnsiTheme="minorEastAsia" w:hint="eastAsia"/>
                                <w:color w:val="FF0000"/>
                                <w:sz w:val="18"/>
                              </w:rPr>
                              <w:t>すること</w:t>
                            </w:r>
                          </w:p>
                          <w:p w14:paraId="34E15E23" w14:textId="77777777" w:rsidR="005E4807" w:rsidRPr="00AA1330" w:rsidRDefault="005E4807" w:rsidP="00AA1330">
                            <w:pPr>
                              <w:pStyle w:val="aa"/>
                              <w:numPr>
                                <w:ilvl w:val="0"/>
                                <w:numId w:val="37"/>
                              </w:numPr>
                              <w:ind w:leftChars="0" w:left="284" w:hanging="284"/>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44E531F7" w14:textId="77777777" w:rsidR="005E4807" w:rsidRPr="00D474D8" w:rsidRDefault="005E4807" w:rsidP="00190C02">
                            <w:pPr>
                              <w:rPr>
                                <w:rFonts w:asciiTheme="minorEastAsia" w:hAnsiTheme="minorEastAsia"/>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3891" id="AutoShape 84" o:spid="_x0000_s1115" type="#_x0000_t61" style="position:absolute;left:0;text-align:left;margin-left:161.9pt;margin-top:10.45pt;width:294.85pt;height:73.6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" adj="-4314,10867">
                <v:textbox inset="5.85pt,.7pt,5.85pt,.7pt">
                  <w:txbxContent>
                    <w:p w14:paraId="7EB9B1A7" w14:textId="77777777" w:rsidR="005E4807" w:rsidRDefault="005E4807"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45D538E7" w14:textId="63CC85C9" w:rsidR="006A6099" w:rsidRDefault="003E14B1"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氏名だけではなく、</w:t>
                      </w:r>
                      <w:r w:rsidR="004E5B46">
                        <w:rPr>
                          <w:rFonts w:asciiTheme="minorEastAsia" w:hAnsiTheme="minorEastAsia" w:hint="eastAsia"/>
                          <w:color w:val="FF0000"/>
                          <w:sz w:val="18"/>
                        </w:rPr>
                        <w:t>各人について</w:t>
                      </w:r>
                      <w:r w:rsidR="004E5B46" w:rsidRPr="00737C96">
                        <w:rPr>
                          <w:rFonts w:asciiTheme="minorEastAsia" w:hAnsiTheme="minorEastAsia" w:hint="eastAsia"/>
                          <w:b/>
                          <w:bCs/>
                          <w:color w:val="FF0000"/>
                          <w:sz w:val="18"/>
                          <w:u w:val="single"/>
                        </w:rPr>
                        <w:t>本事業における実務上の具体的な担当内容を明記</w:t>
                      </w:r>
                      <w:r w:rsidR="004E5B46">
                        <w:rPr>
                          <w:rFonts w:asciiTheme="minorEastAsia" w:hAnsiTheme="minorEastAsia" w:hint="eastAsia"/>
                          <w:color w:val="FF0000"/>
                          <w:sz w:val="18"/>
                        </w:rPr>
                        <w:t>すること</w:t>
                      </w:r>
                    </w:p>
                    <w:p w14:paraId="34E15E23" w14:textId="77777777" w:rsidR="005E4807" w:rsidRPr="00AA1330" w:rsidRDefault="005E4807" w:rsidP="00AA1330">
                      <w:pPr>
                        <w:pStyle w:val="aa"/>
                        <w:numPr>
                          <w:ilvl w:val="0"/>
                          <w:numId w:val="37"/>
                        </w:numPr>
                        <w:ind w:leftChars="0" w:left="284" w:hanging="284"/>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44E531F7" w14:textId="77777777" w:rsidR="005E4807" w:rsidRPr="00D474D8" w:rsidRDefault="005E4807" w:rsidP="00190C02">
                      <w:pPr>
                        <w:rPr>
                          <w:rFonts w:asciiTheme="minorEastAsia" w:hAnsiTheme="minorEastAsia"/>
                          <w:color w:val="FF0000"/>
                          <w:sz w:val="18"/>
                        </w:rPr>
                      </w:pPr>
                    </w:p>
                  </w:txbxContent>
                </v:textbox>
              </v:shape>
            </w:pict>
          </mc:Fallback>
        </mc:AlternateContent>
      </w:r>
      <w:r w:rsidRPr="00A8566B">
        <w:rPr>
          <w:rFonts w:asciiTheme="minorEastAsia" w:eastAsiaTheme="minorEastAsia" w:hAnsiTheme="minorEastAsia"/>
          <w:b/>
          <w:noProof/>
        </w:rPr>
        <mc:AlternateContent>
          <mc:Choice Requires="wps">
            <w:drawing>
              <wp:anchor distT="0" distB="0" distL="114297" distR="114297" simplePos="0" relativeHeight="251658272" behindDoc="0" locked="0" layoutInCell="1" allowOverlap="1" wp14:anchorId="5D3E96F9" wp14:editId="4532BC9A">
                <wp:simplePos x="0" y="0"/>
                <wp:positionH relativeFrom="column">
                  <wp:posOffset>3689984</wp:posOffset>
                </wp:positionH>
                <wp:positionV relativeFrom="paragraph">
                  <wp:posOffset>0</wp:posOffset>
                </wp:positionV>
                <wp:extent cx="0" cy="3383915"/>
                <wp:effectExtent l="0" t="0" r="19050" b="26035"/>
                <wp:wrapNone/>
                <wp:docPr id="1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6BA8ACC" id="AutoShape 77" o:spid="_x0000_s1026" type="#_x0000_t32" style="position:absolute;left:0;text-align:left;margin-left:290.55pt;margin-top:0;width:0;height:266.45pt;z-index:251654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" strokeweight="1.5pt">
                <v:stroke dashstyle="dash"/>
              </v:shape>
            </w:pict>
          </mc:Fallback>
        </mc:AlternateContent>
      </w:r>
      <w:r w:rsidRPr="00A8566B">
        <w:rPr>
          <w:rFonts w:asciiTheme="minorEastAsia" w:eastAsiaTheme="minorEastAsia" w:hAnsiTheme="minorEastAsia"/>
          <w:b/>
          <w:noProof/>
        </w:rPr>
        <mc:AlternateContent>
          <mc:Choice Requires="wps">
            <w:drawing>
              <wp:anchor distT="0" distB="0" distL="114297" distR="114297" simplePos="0" relativeHeight="251658270" behindDoc="0" locked="0" layoutInCell="1" allowOverlap="1" wp14:anchorId="467A3A3C" wp14:editId="5A18E4EA">
                <wp:simplePos x="0" y="0"/>
                <wp:positionH relativeFrom="column">
                  <wp:posOffset>2089784</wp:posOffset>
                </wp:positionH>
                <wp:positionV relativeFrom="paragraph">
                  <wp:posOffset>0</wp:posOffset>
                </wp:positionV>
                <wp:extent cx="0" cy="3383915"/>
                <wp:effectExtent l="0" t="0" r="19050" b="2603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C5E20DA" id="AutoShape 76" o:spid="_x0000_s1026" type="#_x0000_t32" style="position:absolute;left:0;text-align:left;margin-left:164.55pt;margin-top:0;width:0;height:266.45pt;z-index:251653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" strokeweight="1.5pt">
                <v:stroke dashstyle="dash"/>
              </v:shape>
            </w:pict>
          </mc:Fallback>
        </mc:AlternateContent>
      </w:r>
      <w:r w:rsidR="00E60E0C">
        <w:rPr>
          <w:rFonts w:asciiTheme="minorEastAsia" w:eastAsiaTheme="minorEastAsia" w:hAnsiTheme="minorEastAsia"/>
          <w:b/>
        </w:rPr>
        <w:t>9</w:t>
      </w:r>
      <w:r w:rsidR="009121A2" w:rsidRPr="00A8566B">
        <w:rPr>
          <w:rFonts w:asciiTheme="minorEastAsia" w:eastAsiaTheme="minorEastAsia" w:hAnsiTheme="minorEastAsia"/>
          <w:b/>
        </w:rPr>
        <w:t>.</w:t>
      </w:r>
      <w:r w:rsidR="00CD7BAD" w:rsidRPr="00A8566B">
        <w:rPr>
          <w:rFonts w:asciiTheme="minorEastAsia" w:eastAsiaTheme="minorEastAsia" w:hAnsiTheme="minorEastAsia" w:hint="eastAsia"/>
          <w:b/>
        </w:rPr>
        <w:t>実施体制</w:t>
      </w:r>
      <w:bookmarkEnd w:id="13"/>
    </w:p>
    <w:p w14:paraId="66A60F4F" w14:textId="434E663F" w:rsidR="006F79A2" w:rsidRPr="00A8566B" w:rsidRDefault="001E0944" w:rsidP="001E0944">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6" w:name="_Toc351058165"/>
      <w:r w:rsidR="00E60E0C">
        <w:rPr>
          <w:rFonts w:asciiTheme="minorEastAsia" w:eastAsiaTheme="minorEastAsia" w:hAnsiTheme="minorEastAsia"/>
          <w:b/>
          <w:sz w:val="22"/>
        </w:rPr>
        <w:t>9</w:t>
      </w:r>
      <w:r w:rsidR="00164B13" w:rsidRPr="00A8566B">
        <w:rPr>
          <w:rFonts w:asciiTheme="minorEastAsia" w:eastAsiaTheme="minorEastAsia" w:hAnsiTheme="minorEastAsia"/>
          <w:b/>
          <w:sz w:val="22"/>
        </w:rPr>
        <w:t>-1</w:t>
      </w:r>
      <w:r w:rsidR="007B069E" w:rsidRPr="00A8566B">
        <w:rPr>
          <w:rFonts w:asciiTheme="minorEastAsia" w:eastAsiaTheme="minorEastAsia" w:hAnsiTheme="minorEastAsia" w:hint="eastAsia"/>
          <w:b/>
          <w:sz w:val="22"/>
        </w:rPr>
        <w:t xml:space="preserve">　実施体制</w:t>
      </w:r>
      <w:r w:rsidRPr="00A8566B">
        <w:rPr>
          <w:rFonts w:asciiTheme="minorEastAsia" w:eastAsiaTheme="minorEastAsia" w:hAnsiTheme="minorEastAsia" w:hint="eastAsia"/>
          <w:b/>
          <w:sz w:val="22"/>
        </w:rPr>
        <w:t>図</w:t>
      </w:r>
      <w:bookmarkEnd w:id="16"/>
    </w:p>
    <w:p w14:paraId="0BA63C6B" w14:textId="77777777" w:rsidR="0092606D" w:rsidRPr="00E60E0C" w:rsidRDefault="0092606D" w:rsidP="007B069E">
      <w:pPr>
        <w:ind w:leftChars="100" w:left="210"/>
        <w:rPr>
          <w:rFonts w:asciiTheme="minorEastAsia" w:hAnsiTheme="minorEastAsia"/>
          <w:color w:val="FF0000"/>
        </w:rPr>
      </w:pPr>
    </w:p>
    <w:p w14:paraId="03688BDF" w14:textId="77777777" w:rsidR="004D5737"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58288" behindDoc="0" locked="0" layoutInCell="1" allowOverlap="1" wp14:anchorId="0812CC0A" wp14:editId="542A45BE">
                <wp:simplePos x="0" y="0"/>
                <wp:positionH relativeFrom="column">
                  <wp:posOffset>2182495</wp:posOffset>
                </wp:positionH>
                <wp:positionV relativeFrom="paragraph">
                  <wp:posOffset>114300</wp:posOffset>
                </wp:positionV>
                <wp:extent cx="1400175" cy="683895"/>
                <wp:effectExtent l="0" t="0" r="28575" b="20955"/>
                <wp:wrapNone/>
                <wp:docPr id="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40BE02BC" w14:textId="77777777" w:rsidR="005E4807" w:rsidRPr="0092606D" w:rsidRDefault="005E4807" w:rsidP="0092606D">
                            <w:pPr>
                              <w:rPr>
                                <w:color w:val="FF0000"/>
                                <w:sz w:val="16"/>
                                <w:szCs w:val="16"/>
                              </w:rPr>
                            </w:pPr>
                            <w:r w:rsidRPr="0092606D">
                              <w:rPr>
                                <w:rFonts w:hint="eastAsia"/>
                                <w:color w:val="FF0000"/>
                                <w:sz w:val="16"/>
                                <w:szCs w:val="16"/>
                              </w:rPr>
                              <w:t xml:space="preserve">○リース（株）代表取締役　</w:t>
                            </w:r>
                          </w:p>
                          <w:p w14:paraId="547BC24F" w14:textId="77777777" w:rsidR="005E4807" w:rsidRPr="0092606D" w:rsidRDefault="005E4807"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812CC0A" id="Rectangle 205" o:spid="_x0000_s1123" style="position:absolute;left:0;text-align:left;margin-left:171.85pt;margin-top:9pt;width:110.25pt;height:53.8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">
                <v:textbox inset="5.85pt,.7pt,5.85pt,.7pt">
                  <w:txbxContent>
                    <w:p w14:paraId="40BE02BC" w14:textId="77777777" w:rsidR="005E4807" w:rsidRPr="0092606D" w:rsidRDefault="005E4807" w:rsidP="0092606D">
                      <w:pPr>
                        <w:rPr>
                          <w:color w:val="FF0000"/>
                          <w:sz w:val="16"/>
                          <w:szCs w:val="16"/>
                        </w:rPr>
                      </w:pPr>
                      <w:r w:rsidRPr="0092606D">
                        <w:rPr>
                          <w:rFonts w:hint="eastAsia"/>
                          <w:color w:val="FF0000"/>
                          <w:sz w:val="16"/>
                          <w:szCs w:val="16"/>
                        </w:rPr>
                        <w:t xml:space="preserve">○リース（株）代表取締役　</w:t>
                      </w:r>
                    </w:p>
                    <w:p w14:paraId="547BC24F" w14:textId="77777777" w:rsidR="005E4807" w:rsidRPr="0092606D" w:rsidRDefault="005E4807"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rPr>
        <mc:AlternateContent>
          <mc:Choice Requires="wps">
            <w:drawing>
              <wp:anchor distT="0" distB="0" distL="114300" distR="114300" simplePos="0" relativeHeight="251658283" behindDoc="0" locked="0" layoutInCell="1" allowOverlap="1" wp14:anchorId="74C26702" wp14:editId="60F6A186">
                <wp:simplePos x="0" y="0"/>
                <wp:positionH relativeFrom="column">
                  <wp:posOffset>600075</wp:posOffset>
                </wp:positionH>
                <wp:positionV relativeFrom="paragraph">
                  <wp:posOffset>114300</wp:posOffset>
                </wp:positionV>
                <wp:extent cx="1400175" cy="683895"/>
                <wp:effectExtent l="0" t="0" r="28575" b="20955"/>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EEF3E30" w14:textId="77777777" w:rsidR="005E4807" w:rsidRPr="0092606D" w:rsidRDefault="005E4807">
                            <w:pPr>
                              <w:rPr>
                                <w:color w:val="FF0000"/>
                                <w:sz w:val="16"/>
                                <w:szCs w:val="16"/>
                                <w:lang w:eastAsia="zh-TW"/>
                              </w:rPr>
                            </w:pPr>
                            <w:r w:rsidRPr="0092606D">
                              <w:rPr>
                                <w:rFonts w:hint="eastAsia"/>
                                <w:color w:val="FF0000"/>
                                <w:sz w:val="16"/>
                                <w:szCs w:val="16"/>
                                <w:lang w:eastAsia="zh-TW"/>
                              </w:rPr>
                              <w:t xml:space="preserve">○船舶（株）代表取締役　</w:t>
                            </w:r>
                          </w:p>
                          <w:p w14:paraId="0B316A2B" w14:textId="77777777" w:rsidR="005E4807" w:rsidRPr="0092606D" w:rsidRDefault="005E4807">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01C2A5FA" w14:textId="77777777" w:rsidR="005E4807" w:rsidRPr="0092606D" w:rsidRDefault="005E4807">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4C26702" id="Rectangle 38" o:spid="_x0000_s1124" style="position:absolute;left:0;text-align:left;margin-left:47.25pt;margin-top:9pt;width:110.25pt;height:53.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">
                <v:textbox inset="5.85pt,.7pt,5.85pt,.7pt">
                  <w:txbxContent>
                    <w:p w14:paraId="0EEF3E30" w14:textId="77777777" w:rsidR="005E4807" w:rsidRPr="0092606D" w:rsidRDefault="005E4807">
                      <w:pPr>
                        <w:rPr>
                          <w:color w:val="FF0000"/>
                          <w:sz w:val="16"/>
                          <w:szCs w:val="16"/>
                          <w:lang w:eastAsia="zh-TW"/>
                        </w:rPr>
                      </w:pPr>
                      <w:r w:rsidRPr="0092606D">
                        <w:rPr>
                          <w:rFonts w:hint="eastAsia"/>
                          <w:color w:val="FF0000"/>
                          <w:sz w:val="16"/>
                          <w:szCs w:val="16"/>
                          <w:lang w:eastAsia="zh-TW"/>
                        </w:rPr>
                        <w:t xml:space="preserve">○船舶（株）代表取締役　</w:t>
                      </w:r>
                    </w:p>
                    <w:p w14:paraId="0B316A2B" w14:textId="77777777" w:rsidR="005E4807" w:rsidRPr="0092606D" w:rsidRDefault="005E4807">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01C2A5FA" w14:textId="77777777" w:rsidR="005E4807" w:rsidRPr="0092606D" w:rsidRDefault="005E4807">
                      <w:pPr>
                        <w:rPr>
                          <w:color w:val="FF0000"/>
                          <w:sz w:val="16"/>
                          <w:szCs w:val="16"/>
                        </w:rPr>
                      </w:pPr>
                      <w:r w:rsidRPr="0092606D">
                        <w:rPr>
                          <w:rFonts w:hint="eastAsia"/>
                          <w:color w:val="FF0000"/>
                          <w:sz w:val="16"/>
                          <w:szCs w:val="16"/>
                        </w:rPr>
                        <w:t>○○○○</w:t>
                      </w:r>
                    </w:p>
                  </w:txbxContent>
                </v:textbox>
              </v:rect>
            </w:pict>
          </mc:Fallback>
        </mc:AlternateContent>
      </w:r>
    </w:p>
    <w:p w14:paraId="5CCAA9ED" w14:textId="77777777" w:rsidR="004F2285" w:rsidRPr="00A8566B" w:rsidRDefault="004F2285" w:rsidP="007B069E">
      <w:pPr>
        <w:ind w:leftChars="100" w:left="210"/>
        <w:rPr>
          <w:rFonts w:asciiTheme="minorEastAsia" w:hAnsiTheme="minorEastAsia"/>
          <w:color w:val="FF0000"/>
        </w:rPr>
      </w:pPr>
    </w:p>
    <w:p w14:paraId="65E5C09D" w14:textId="77777777" w:rsidR="004F2285" w:rsidRPr="00A8566B" w:rsidRDefault="004F2285" w:rsidP="007B069E">
      <w:pPr>
        <w:ind w:leftChars="100" w:left="210"/>
        <w:rPr>
          <w:rFonts w:asciiTheme="minorEastAsia" w:hAnsiTheme="minorEastAsia"/>
          <w:color w:val="FF0000"/>
        </w:rPr>
      </w:pPr>
    </w:p>
    <w:p w14:paraId="3A1B26DE"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51658291" behindDoc="0" locked="0" layoutInCell="1" allowOverlap="1" wp14:anchorId="709F7DCC" wp14:editId="31A9FF6F">
                <wp:simplePos x="0" y="0"/>
                <wp:positionH relativeFrom="column">
                  <wp:posOffset>2884804</wp:posOffset>
                </wp:positionH>
                <wp:positionV relativeFrom="paragraph">
                  <wp:posOffset>108585</wp:posOffset>
                </wp:positionV>
                <wp:extent cx="0" cy="232410"/>
                <wp:effectExtent l="0" t="0" r="19050" b="15240"/>
                <wp:wrapNone/>
                <wp:docPr id="14"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01DFE7" id="AutoShape 208" o:spid="_x0000_s1026" type="#_x0000_t32" style="position:absolute;left:0;text-align:left;margin-left:227.15pt;margin-top:8.55pt;width:0;height:18.3pt;z-index:251673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7m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251658286" behindDoc="0" locked="0" layoutInCell="1" allowOverlap="1" wp14:anchorId="61B916C5" wp14:editId="14AB6E6B">
                <wp:simplePos x="0" y="0"/>
                <wp:positionH relativeFrom="column">
                  <wp:posOffset>1266824</wp:posOffset>
                </wp:positionH>
                <wp:positionV relativeFrom="paragraph">
                  <wp:posOffset>112395</wp:posOffset>
                </wp:positionV>
                <wp:extent cx="0" cy="232410"/>
                <wp:effectExtent l="0" t="0" r="19050" b="1524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CB0CA91" id="AutoShape 46" o:spid="_x0000_s1026" type="#_x0000_t32" style="position:absolute;left:0;text-align:left;margin-left:99.75pt;margin-top:8.85pt;width:0;height:18.3pt;z-index:251667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"/>
            </w:pict>
          </mc:Fallback>
        </mc:AlternateContent>
      </w:r>
    </w:p>
    <w:p w14:paraId="3EAEF8B4"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58289" behindDoc="0" locked="0" layoutInCell="1" allowOverlap="1" wp14:anchorId="0FB7B319" wp14:editId="155E90B7">
                <wp:simplePos x="0" y="0"/>
                <wp:positionH relativeFrom="column">
                  <wp:posOffset>2182495</wp:posOffset>
                </wp:positionH>
                <wp:positionV relativeFrom="paragraph">
                  <wp:posOffset>116205</wp:posOffset>
                </wp:positionV>
                <wp:extent cx="1400175" cy="683895"/>
                <wp:effectExtent l="0" t="0" r="28575" b="20955"/>
                <wp:wrapNone/>
                <wp:docPr id="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1F8E0026" w14:textId="77777777" w:rsidR="005E4807" w:rsidRPr="0092606D" w:rsidRDefault="005E4807" w:rsidP="0092606D">
                            <w:pPr>
                              <w:rPr>
                                <w:color w:val="FF0000"/>
                                <w:sz w:val="16"/>
                                <w:szCs w:val="16"/>
                              </w:rPr>
                            </w:pPr>
                            <w:r w:rsidRPr="0092606D">
                              <w:rPr>
                                <w:rFonts w:hint="eastAsia"/>
                                <w:color w:val="FF0000"/>
                                <w:sz w:val="16"/>
                                <w:szCs w:val="16"/>
                              </w:rPr>
                              <w:t>○リース（株）部長</w:t>
                            </w:r>
                          </w:p>
                          <w:p w14:paraId="25A86B0D" w14:textId="77777777" w:rsidR="005E4807" w:rsidRPr="0092606D" w:rsidRDefault="005E4807"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FB7B319" id="Rectangle 206" o:spid="_x0000_s1125" style="position:absolute;left:0;text-align:left;margin-left:171.85pt;margin-top:9.15pt;width:110.25pt;height:53.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">
                <v:textbox inset="5.85pt,.7pt,5.85pt,.7pt">
                  <w:txbxContent>
                    <w:p w14:paraId="1F8E0026" w14:textId="77777777" w:rsidR="005E4807" w:rsidRPr="0092606D" w:rsidRDefault="005E4807" w:rsidP="0092606D">
                      <w:pPr>
                        <w:rPr>
                          <w:color w:val="FF0000"/>
                          <w:sz w:val="16"/>
                          <w:szCs w:val="16"/>
                        </w:rPr>
                      </w:pPr>
                      <w:r w:rsidRPr="0092606D">
                        <w:rPr>
                          <w:rFonts w:hint="eastAsia"/>
                          <w:color w:val="FF0000"/>
                          <w:sz w:val="16"/>
                          <w:szCs w:val="16"/>
                        </w:rPr>
                        <w:t>○リース（株）部長</w:t>
                      </w:r>
                    </w:p>
                    <w:p w14:paraId="25A86B0D" w14:textId="77777777" w:rsidR="005E4807" w:rsidRPr="0092606D" w:rsidRDefault="005E4807"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251658284" behindDoc="0" locked="0" layoutInCell="1" allowOverlap="1" wp14:anchorId="67E26CA8" wp14:editId="746F615D">
                <wp:simplePos x="0" y="0"/>
                <wp:positionH relativeFrom="column">
                  <wp:posOffset>600075</wp:posOffset>
                </wp:positionH>
                <wp:positionV relativeFrom="paragraph">
                  <wp:posOffset>116205</wp:posOffset>
                </wp:positionV>
                <wp:extent cx="1400175" cy="683895"/>
                <wp:effectExtent l="0" t="0" r="28575" b="2095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5DB813FC" w14:textId="77777777" w:rsidR="005E4807" w:rsidRPr="0092606D" w:rsidRDefault="005E4807" w:rsidP="007836BB">
                            <w:pPr>
                              <w:rPr>
                                <w:color w:val="FF0000"/>
                                <w:sz w:val="16"/>
                                <w:szCs w:val="16"/>
                                <w:lang w:eastAsia="zh-TW"/>
                              </w:rPr>
                            </w:pPr>
                            <w:r w:rsidRPr="0092606D">
                              <w:rPr>
                                <w:rFonts w:hint="eastAsia"/>
                                <w:color w:val="FF0000"/>
                                <w:sz w:val="16"/>
                                <w:szCs w:val="16"/>
                                <w:lang w:eastAsia="zh-TW"/>
                              </w:rPr>
                              <w:t>○船舶（株）部長</w:t>
                            </w:r>
                          </w:p>
                          <w:p w14:paraId="79E3959E" w14:textId="77777777" w:rsidR="005E4807" w:rsidRPr="0092606D" w:rsidRDefault="005E4807" w:rsidP="007836BB">
                            <w:pPr>
                              <w:rPr>
                                <w:color w:val="FF0000"/>
                                <w:sz w:val="16"/>
                                <w:szCs w:val="16"/>
                                <w:lang w:eastAsia="zh-TW"/>
                              </w:rPr>
                            </w:pPr>
                            <w:r w:rsidRPr="0092606D">
                              <w:rPr>
                                <w:rFonts w:hint="eastAsia"/>
                                <w:color w:val="FF0000"/>
                                <w:sz w:val="16"/>
                                <w:szCs w:val="16"/>
                                <w:lang w:eastAsia="zh-TW"/>
                              </w:rPr>
                              <w:t>[</w:t>
                            </w:r>
                            <w:r w:rsidRPr="0092606D">
                              <w:rPr>
                                <w:rFonts w:hint="eastAsia"/>
                                <w:color w:val="FF0000"/>
                                <w:sz w:val="16"/>
                                <w:szCs w:val="16"/>
                                <w:lang w:eastAsia="zh-TW"/>
                              </w:rPr>
                              <w:t>統括責任者</w:t>
                            </w:r>
                            <w:r w:rsidRPr="0092606D">
                              <w:rPr>
                                <w:rFonts w:hint="eastAsia"/>
                                <w:color w:val="FF0000"/>
                                <w:sz w:val="16"/>
                                <w:szCs w:val="16"/>
                                <w:lang w:eastAsia="zh-TW"/>
                              </w:rPr>
                              <w:t>]</w:t>
                            </w:r>
                          </w:p>
                          <w:p w14:paraId="2AEFBDE5" w14:textId="77777777" w:rsidR="005E4807" w:rsidRPr="0092606D" w:rsidRDefault="005E4807"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7E26CA8" id="Rectangle 39" o:spid="_x0000_s1126" style="position:absolute;left:0;text-align:left;margin-left:47.25pt;margin-top:9.15pt;width:110.25pt;height:53.8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">
                <v:textbox inset="5.85pt,.7pt,5.85pt,.7pt">
                  <w:txbxContent>
                    <w:p w14:paraId="5DB813FC" w14:textId="77777777" w:rsidR="005E4807" w:rsidRPr="0092606D" w:rsidRDefault="005E4807" w:rsidP="007836BB">
                      <w:pPr>
                        <w:rPr>
                          <w:color w:val="FF0000"/>
                          <w:sz w:val="16"/>
                          <w:szCs w:val="16"/>
                          <w:lang w:eastAsia="zh-TW"/>
                        </w:rPr>
                      </w:pPr>
                      <w:r w:rsidRPr="0092606D">
                        <w:rPr>
                          <w:rFonts w:hint="eastAsia"/>
                          <w:color w:val="FF0000"/>
                          <w:sz w:val="16"/>
                          <w:szCs w:val="16"/>
                          <w:lang w:eastAsia="zh-TW"/>
                        </w:rPr>
                        <w:t>○船舶（株）部長</w:t>
                      </w:r>
                    </w:p>
                    <w:p w14:paraId="79E3959E" w14:textId="77777777" w:rsidR="005E4807" w:rsidRPr="0092606D" w:rsidRDefault="005E4807" w:rsidP="007836BB">
                      <w:pPr>
                        <w:rPr>
                          <w:color w:val="FF0000"/>
                          <w:sz w:val="16"/>
                          <w:szCs w:val="16"/>
                          <w:lang w:eastAsia="zh-TW"/>
                        </w:rPr>
                      </w:pPr>
                      <w:r w:rsidRPr="0092606D">
                        <w:rPr>
                          <w:rFonts w:hint="eastAsia"/>
                          <w:color w:val="FF0000"/>
                          <w:sz w:val="16"/>
                          <w:szCs w:val="16"/>
                          <w:lang w:eastAsia="zh-TW"/>
                        </w:rPr>
                        <w:t>[</w:t>
                      </w:r>
                      <w:r w:rsidRPr="0092606D">
                        <w:rPr>
                          <w:rFonts w:hint="eastAsia"/>
                          <w:color w:val="FF0000"/>
                          <w:sz w:val="16"/>
                          <w:szCs w:val="16"/>
                          <w:lang w:eastAsia="zh-TW"/>
                        </w:rPr>
                        <w:t>統括責任者</w:t>
                      </w:r>
                      <w:r w:rsidRPr="0092606D">
                        <w:rPr>
                          <w:rFonts w:hint="eastAsia"/>
                          <w:color w:val="FF0000"/>
                          <w:sz w:val="16"/>
                          <w:szCs w:val="16"/>
                          <w:lang w:eastAsia="zh-TW"/>
                        </w:rPr>
                        <w:t>]</w:t>
                      </w:r>
                    </w:p>
                    <w:p w14:paraId="2AEFBDE5" w14:textId="77777777" w:rsidR="005E4807" w:rsidRPr="0092606D" w:rsidRDefault="005E4807" w:rsidP="007836BB">
                      <w:pPr>
                        <w:rPr>
                          <w:color w:val="FF0000"/>
                          <w:sz w:val="16"/>
                          <w:szCs w:val="16"/>
                        </w:rPr>
                      </w:pPr>
                      <w:r w:rsidRPr="0092606D">
                        <w:rPr>
                          <w:rFonts w:hint="eastAsia"/>
                          <w:color w:val="FF0000"/>
                          <w:sz w:val="16"/>
                          <w:szCs w:val="16"/>
                        </w:rPr>
                        <w:t>○○○○</w:t>
                      </w:r>
                    </w:p>
                  </w:txbxContent>
                </v:textbox>
              </v:rect>
            </w:pict>
          </mc:Fallback>
        </mc:AlternateContent>
      </w:r>
    </w:p>
    <w:p w14:paraId="5987D400" w14:textId="77777777" w:rsidR="004F2285" w:rsidRPr="00A8566B" w:rsidRDefault="004F2285" w:rsidP="007B069E">
      <w:pPr>
        <w:ind w:leftChars="100" w:left="210"/>
        <w:rPr>
          <w:rFonts w:asciiTheme="minorEastAsia" w:hAnsiTheme="minorEastAsia"/>
          <w:color w:val="FF0000"/>
        </w:rPr>
      </w:pPr>
    </w:p>
    <w:p w14:paraId="4ADCF032" w14:textId="77777777" w:rsidR="004F2285" w:rsidRPr="00A8566B" w:rsidRDefault="004F2285" w:rsidP="007B069E">
      <w:pPr>
        <w:ind w:leftChars="100" w:left="210"/>
        <w:rPr>
          <w:rFonts w:asciiTheme="minorEastAsia" w:hAnsiTheme="minorEastAsia"/>
          <w:color w:val="FF0000"/>
        </w:rPr>
      </w:pPr>
    </w:p>
    <w:p w14:paraId="18F79318"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51658292" behindDoc="0" locked="0" layoutInCell="1" allowOverlap="1" wp14:anchorId="6FF7220C" wp14:editId="76E20A89">
                <wp:simplePos x="0" y="0"/>
                <wp:positionH relativeFrom="column">
                  <wp:posOffset>2884804</wp:posOffset>
                </wp:positionH>
                <wp:positionV relativeFrom="paragraph">
                  <wp:posOffset>110490</wp:posOffset>
                </wp:positionV>
                <wp:extent cx="0" cy="232410"/>
                <wp:effectExtent l="0" t="0" r="19050" b="15240"/>
                <wp:wrapNone/>
                <wp:docPr id="10"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198A016" id="AutoShape 209" o:spid="_x0000_s1026" type="#_x0000_t32" style="position:absolute;left:0;text-align:left;margin-left:227.15pt;margin-top:8.7pt;width:0;height:18.3pt;z-index:251674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251658287" behindDoc="0" locked="0" layoutInCell="1" allowOverlap="1" wp14:anchorId="58BB246D" wp14:editId="1E7150C7">
                <wp:simplePos x="0" y="0"/>
                <wp:positionH relativeFrom="column">
                  <wp:posOffset>1266824</wp:posOffset>
                </wp:positionH>
                <wp:positionV relativeFrom="paragraph">
                  <wp:posOffset>114300</wp:posOffset>
                </wp:positionV>
                <wp:extent cx="0" cy="232410"/>
                <wp:effectExtent l="0" t="0" r="19050" b="1524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F8CFF62" id="AutoShape 47" o:spid="_x0000_s1026" type="#_x0000_t32" style="position:absolute;left:0;text-align:left;margin-left:99.75pt;margin-top:9pt;width:0;height:18.3pt;z-index:251668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"/>
            </w:pict>
          </mc:Fallback>
        </mc:AlternateContent>
      </w:r>
    </w:p>
    <w:p w14:paraId="6CD2CCE4"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58290" behindDoc="0" locked="0" layoutInCell="1" allowOverlap="1" wp14:anchorId="7C349A56" wp14:editId="0911D05A">
                <wp:simplePos x="0" y="0"/>
                <wp:positionH relativeFrom="column">
                  <wp:posOffset>2182495</wp:posOffset>
                </wp:positionH>
                <wp:positionV relativeFrom="paragraph">
                  <wp:posOffset>116205</wp:posOffset>
                </wp:positionV>
                <wp:extent cx="1400175" cy="683895"/>
                <wp:effectExtent l="0" t="0" r="28575" b="20955"/>
                <wp:wrapNone/>
                <wp:docPr id="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2F35382C" w14:textId="77777777" w:rsidR="005E4807" w:rsidRPr="0092606D" w:rsidRDefault="005E4807"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27B8B765" w14:textId="77777777" w:rsidR="005E4807" w:rsidRPr="0092606D" w:rsidRDefault="005E4807"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74605523" w14:textId="77777777" w:rsidR="005E4807" w:rsidRPr="0092606D" w:rsidRDefault="005E4807"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C349A56" id="Rectangle 207" o:spid="_x0000_s1127" style="position:absolute;left:0;text-align:left;margin-left:171.85pt;margin-top:9.15pt;width:110.25pt;height:53.8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">
                <v:textbox inset="5.85pt,.7pt,5.85pt,.7pt">
                  <w:txbxContent>
                    <w:p w14:paraId="2F35382C" w14:textId="77777777" w:rsidR="005E4807" w:rsidRPr="0092606D" w:rsidRDefault="005E4807"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27B8B765" w14:textId="77777777" w:rsidR="005E4807" w:rsidRPr="0092606D" w:rsidRDefault="005E4807"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74605523" w14:textId="77777777" w:rsidR="005E4807" w:rsidRPr="0092606D" w:rsidRDefault="005E4807"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251658285" behindDoc="0" locked="0" layoutInCell="1" allowOverlap="1" wp14:anchorId="0B72D0F5" wp14:editId="4EC70CB0">
                <wp:simplePos x="0" y="0"/>
                <wp:positionH relativeFrom="column">
                  <wp:posOffset>600075</wp:posOffset>
                </wp:positionH>
                <wp:positionV relativeFrom="paragraph">
                  <wp:posOffset>116205</wp:posOffset>
                </wp:positionV>
                <wp:extent cx="1400175" cy="683895"/>
                <wp:effectExtent l="0" t="0" r="28575" b="2095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C09F2EB" w14:textId="77777777" w:rsidR="005E4807" w:rsidRPr="0092606D" w:rsidRDefault="005E4807" w:rsidP="007836BB">
                            <w:pPr>
                              <w:rPr>
                                <w:color w:val="FF0000"/>
                                <w:sz w:val="16"/>
                                <w:szCs w:val="16"/>
                                <w:lang w:eastAsia="zh-CN"/>
                              </w:rPr>
                            </w:pPr>
                            <w:r w:rsidRPr="0092606D">
                              <w:rPr>
                                <w:rFonts w:hint="eastAsia"/>
                                <w:color w:val="FF0000"/>
                                <w:sz w:val="16"/>
                                <w:szCs w:val="16"/>
                                <w:lang w:eastAsia="zh-CN"/>
                              </w:rPr>
                              <w:t xml:space="preserve">○船舶（株）課長　</w:t>
                            </w:r>
                          </w:p>
                          <w:p w14:paraId="74B8E40E" w14:textId="77777777" w:rsidR="005E4807" w:rsidRPr="0092606D" w:rsidRDefault="005E4807" w:rsidP="007836BB">
                            <w:pPr>
                              <w:rPr>
                                <w:color w:val="FF0000"/>
                                <w:sz w:val="16"/>
                                <w:szCs w:val="16"/>
                                <w:lang w:eastAsia="zh-CN"/>
                              </w:rPr>
                            </w:pPr>
                            <w:r w:rsidRPr="0092606D">
                              <w:rPr>
                                <w:rFonts w:hint="eastAsia"/>
                                <w:color w:val="FF0000"/>
                                <w:sz w:val="16"/>
                                <w:szCs w:val="16"/>
                                <w:lang w:eastAsia="zh-CN"/>
                              </w:rPr>
                              <w:t>[</w:t>
                            </w:r>
                            <w:r w:rsidRPr="0092606D">
                              <w:rPr>
                                <w:rFonts w:hint="eastAsia"/>
                                <w:color w:val="FF0000"/>
                                <w:sz w:val="16"/>
                                <w:szCs w:val="16"/>
                                <w:lang w:eastAsia="zh-CN"/>
                              </w:rPr>
                              <w:t>担当者（主担当）</w:t>
                            </w:r>
                            <w:r w:rsidRPr="0092606D">
                              <w:rPr>
                                <w:rFonts w:hint="eastAsia"/>
                                <w:color w:val="FF0000"/>
                                <w:sz w:val="16"/>
                                <w:szCs w:val="16"/>
                                <w:lang w:eastAsia="zh-CN"/>
                              </w:rPr>
                              <w:t>]</w:t>
                            </w:r>
                          </w:p>
                          <w:p w14:paraId="7411E03F" w14:textId="77777777" w:rsidR="005E4807" w:rsidRPr="0092606D" w:rsidRDefault="005E4807"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B72D0F5" id="Rectangle 41" o:spid="_x0000_s1128" style="position:absolute;left:0;text-align:left;margin-left:47.25pt;margin-top:9.15pt;width:110.25pt;height:53.8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">
                <v:textbox inset="5.85pt,.7pt,5.85pt,.7pt">
                  <w:txbxContent>
                    <w:p w14:paraId="0C09F2EB" w14:textId="77777777" w:rsidR="005E4807" w:rsidRPr="0092606D" w:rsidRDefault="005E4807" w:rsidP="007836BB">
                      <w:pPr>
                        <w:rPr>
                          <w:color w:val="FF0000"/>
                          <w:sz w:val="16"/>
                          <w:szCs w:val="16"/>
                          <w:lang w:eastAsia="zh-CN"/>
                        </w:rPr>
                      </w:pPr>
                      <w:r w:rsidRPr="0092606D">
                        <w:rPr>
                          <w:rFonts w:hint="eastAsia"/>
                          <w:color w:val="FF0000"/>
                          <w:sz w:val="16"/>
                          <w:szCs w:val="16"/>
                          <w:lang w:eastAsia="zh-CN"/>
                        </w:rPr>
                        <w:t xml:space="preserve">○船舶（株）課長　</w:t>
                      </w:r>
                    </w:p>
                    <w:p w14:paraId="74B8E40E" w14:textId="77777777" w:rsidR="005E4807" w:rsidRPr="0092606D" w:rsidRDefault="005E4807" w:rsidP="007836BB">
                      <w:pPr>
                        <w:rPr>
                          <w:color w:val="FF0000"/>
                          <w:sz w:val="16"/>
                          <w:szCs w:val="16"/>
                          <w:lang w:eastAsia="zh-CN"/>
                        </w:rPr>
                      </w:pPr>
                      <w:r w:rsidRPr="0092606D">
                        <w:rPr>
                          <w:rFonts w:hint="eastAsia"/>
                          <w:color w:val="FF0000"/>
                          <w:sz w:val="16"/>
                          <w:szCs w:val="16"/>
                          <w:lang w:eastAsia="zh-CN"/>
                        </w:rPr>
                        <w:t>[</w:t>
                      </w:r>
                      <w:r w:rsidRPr="0092606D">
                        <w:rPr>
                          <w:rFonts w:hint="eastAsia"/>
                          <w:color w:val="FF0000"/>
                          <w:sz w:val="16"/>
                          <w:szCs w:val="16"/>
                          <w:lang w:eastAsia="zh-CN"/>
                        </w:rPr>
                        <w:t>担当者（主担当）</w:t>
                      </w:r>
                      <w:r w:rsidRPr="0092606D">
                        <w:rPr>
                          <w:rFonts w:hint="eastAsia"/>
                          <w:color w:val="FF0000"/>
                          <w:sz w:val="16"/>
                          <w:szCs w:val="16"/>
                          <w:lang w:eastAsia="zh-CN"/>
                        </w:rPr>
                        <w:t>]</w:t>
                      </w:r>
                    </w:p>
                    <w:p w14:paraId="7411E03F" w14:textId="77777777" w:rsidR="005E4807" w:rsidRPr="0092606D" w:rsidRDefault="005E4807" w:rsidP="007836BB">
                      <w:pPr>
                        <w:rPr>
                          <w:color w:val="FF0000"/>
                          <w:sz w:val="16"/>
                          <w:szCs w:val="16"/>
                        </w:rPr>
                      </w:pPr>
                      <w:r w:rsidRPr="0092606D">
                        <w:rPr>
                          <w:rFonts w:hint="eastAsia"/>
                          <w:color w:val="FF0000"/>
                          <w:sz w:val="16"/>
                          <w:szCs w:val="16"/>
                        </w:rPr>
                        <w:t>○○○○</w:t>
                      </w:r>
                    </w:p>
                  </w:txbxContent>
                </v:textbox>
              </v:rect>
            </w:pict>
          </mc:Fallback>
        </mc:AlternateContent>
      </w:r>
    </w:p>
    <w:p w14:paraId="6E0B4A7A" w14:textId="77777777" w:rsidR="004F2285" w:rsidRPr="00A8566B" w:rsidRDefault="004F2285" w:rsidP="007B069E">
      <w:pPr>
        <w:ind w:leftChars="100" w:left="210"/>
        <w:rPr>
          <w:rFonts w:asciiTheme="minorEastAsia" w:hAnsiTheme="minorEastAsia"/>
          <w:color w:val="FF0000"/>
        </w:rPr>
      </w:pPr>
    </w:p>
    <w:p w14:paraId="423509B4" w14:textId="77777777" w:rsidR="004F2285" w:rsidRPr="00A8566B" w:rsidRDefault="004F2285" w:rsidP="007B069E">
      <w:pPr>
        <w:ind w:leftChars="100" w:left="210"/>
        <w:rPr>
          <w:rFonts w:asciiTheme="minorEastAsia" w:hAnsiTheme="minorEastAsia"/>
          <w:color w:val="FF0000"/>
        </w:rPr>
      </w:pPr>
    </w:p>
    <w:p w14:paraId="07C22113" w14:textId="77777777" w:rsidR="004F2285" w:rsidRPr="00A8566B" w:rsidRDefault="004F2285" w:rsidP="007B069E">
      <w:pPr>
        <w:ind w:leftChars="100" w:left="210"/>
        <w:rPr>
          <w:rFonts w:asciiTheme="minorEastAsia" w:hAnsiTheme="minorEastAsia"/>
          <w:color w:val="FF0000"/>
        </w:rPr>
      </w:pPr>
    </w:p>
    <w:p w14:paraId="3D7B91D8" w14:textId="77777777" w:rsidR="0011709C"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000000" w:themeColor="text1"/>
        </w:rPr>
        <mc:AlternateContent>
          <mc:Choice Requires="wps">
            <w:drawing>
              <wp:anchor distT="0" distB="0" distL="114300" distR="114300" simplePos="0" relativeHeight="251658260" behindDoc="0" locked="0" layoutInCell="1" allowOverlap="1" wp14:anchorId="453E92EE" wp14:editId="2A52D269">
                <wp:simplePos x="0" y="0"/>
                <wp:positionH relativeFrom="column">
                  <wp:posOffset>2399030</wp:posOffset>
                </wp:positionH>
                <wp:positionV relativeFrom="paragraph">
                  <wp:posOffset>207645</wp:posOffset>
                </wp:positionV>
                <wp:extent cx="2923540" cy="249555"/>
                <wp:effectExtent l="457200" t="0" r="10160" b="17145"/>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249555"/>
                        </a:xfrm>
                        <a:prstGeom prst="wedgeRectCallout">
                          <a:avLst>
                            <a:gd name="adj1" fmla="val -64444"/>
                            <a:gd name="adj2" fmla="val 1398"/>
                          </a:avLst>
                        </a:prstGeom>
                        <a:solidFill>
                          <a:srgbClr val="FFFFFF"/>
                        </a:solidFill>
                        <a:ln w="9525">
                          <a:solidFill>
                            <a:srgbClr val="000000"/>
                          </a:solidFill>
                          <a:miter lim="800000"/>
                          <a:headEnd/>
                          <a:tailEnd/>
                        </a:ln>
                      </wps:spPr>
                      <wps:txbx>
                        <w:txbxContent>
                          <w:p w14:paraId="3C7464F2" w14:textId="77777777" w:rsidR="005E4807" w:rsidRPr="00AA1330" w:rsidRDefault="005E4807" w:rsidP="00AA1330">
                            <w:pPr>
                              <w:pStyle w:val="aa"/>
                              <w:numPr>
                                <w:ilvl w:val="0"/>
                                <w:numId w:val="67"/>
                              </w:numPr>
                              <w:ind w:leftChars="0" w:left="284" w:hanging="284"/>
                              <w:rPr>
                                <w:color w:val="FF0000"/>
                                <w:sz w:val="18"/>
                              </w:rPr>
                            </w:pPr>
                            <w:r w:rsidRPr="00AA1330">
                              <w:rPr>
                                <w:rFonts w:hint="eastAsia"/>
                                <w:color w:val="FF0000"/>
                                <w:sz w:val="18"/>
                              </w:rPr>
                              <w:t>上記体制図に記載がある事業者毎に作成すること。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53E92EE" id="AutoShape 49" o:spid="_x0000_s1129" type="#_x0000_t61" style="position:absolute;left:0;text-align:left;margin-left:188.9pt;margin-top:16.35pt;width:230.2pt;height:19.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" adj="-3120,11102">
                <v:textbox inset="5.85pt,.7pt,5.85pt,.7pt">
                  <w:txbxContent>
                    <w:p w14:paraId="3C7464F2" w14:textId="77777777" w:rsidR="005E4807" w:rsidRPr="00AA1330" w:rsidRDefault="005E4807" w:rsidP="00AA1330">
                      <w:pPr>
                        <w:pStyle w:val="aa"/>
                        <w:numPr>
                          <w:ilvl w:val="0"/>
                          <w:numId w:val="67"/>
                        </w:numPr>
                        <w:ind w:leftChars="0" w:left="284" w:hanging="284"/>
                        <w:rPr>
                          <w:color w:val="FF0000"/>
                          <w:sz w:val="18"/>
                        </w:rPr>
                      </w:pPr>
                      <w:r w:rsidRPr="00AA1330">
                        <w:rPr>
                          <w:rFonts w:hint="eastAsia"/>
                          <w:color w:val="FF0000"/>
                          <w:sz w:val="18"/>
                        </w:rPr>
                        <w:t>上記体制図に記載がある事業者毎に作成すること。</w:t>
                      </w:r>
                    </w:p>
                  </w:txbxContent>
                </v:textbox>
              </v:shape>
            </w:pict>
          </mc:Fallback>
        </mc:AlternateContent>
      </w:r>
    </w:p>
    <w:p w14:paraId="4896F14C" w14:textId="516FB7E6" w:rsidR="001E1A5B" w:rsidRPr="00526609" w:rsidRDefault="001E0944" w:rsidP="001E0944">
      <w:pPr>
        <w:pStyle w:val="2"/>
        <w:rPr>
          <w:rFonts w:asciiTheme="minorEastAsia" w:eastAsiaTheme="minorEastAsia" w:hAnsiTheme="minorEastAsia"/>
          <w:b/>
          <w:sz w:val="22"/>
        </w:rPr>
      </w:pPr>
      <w:r w:rsidRPr="00526609">
        <w:rPr>
          <w:rFonts w:asciiTheme="minorEastAsia" w:eastAsiaTheme="minorEastAsia" w:hAnsiTheme="minorEastAsia" w:hint="eastAsia"/>
          <w:b/>
          <w:sz w:val="22"/>
        </w:rPr>
        <w:t xml:space="preserve">　</w:t>
      </w:r>
      <w:bookmarkStart w:id="17" w:name="_Toc351058166"/>
      <w:r w:rsidR="00E60E0C" w:rsidRPr="00526609">
        <w:rPr>
          <w:rFonts w:asciiTheme="minorEastAsia" w:eastAsiaTheme="minorEastAsia" w:hAnsiTheme="minorEastAsia"/>
          <w:b/>
          <w:sz w:val="22"/>
        </w:rPr>
        <w:t>9</w:t>
      </w:r>
      <w:r w:rsidR="001E1A5B" w:rsidRPr="00526609">
        <w:rPr>
          <w:rFonts w:asciiTheme="minorEastAsia" w:eastAsiaTheme="minorEastAsia" w:hAnsiTheme="minorEastAsia"/>
          <w:b/>
          <w:sz w:val="22"/>
        </w:rPr>
        <w:t>-2　各社の役割</w:t>
      </w:r>
      <w:bookmarkEnd w:id="17"/>
      <w:r w:rsidR="00CD7BAD" w:rsidRPr="00526609">
        <w:rPr>
          <w:rFonts w:asciiTheme="minorEastAsia" w:eastAsiaTheme="minorEastAsia" w:hAnsiTheme="minorEastAsia" w:hint="eastAsia"/>
          <w:b/>
          <w:sz w:val="22"/>
        </w:rPr>
        <w:t>・概要</w:t>
      </w:r>
    </w:p>
    <w:p w14:paraId="61B3C4AD" w14:textId="428C4906" w:rsidR="00747E66" w:rsidRPr="00526609" w:rsidRDefault="00D17403" w:rsidP="007B069E">
      <w:pPr>
        <w:ind w:leftChars="100" w:left="210"/>
        <w:rPr>
          <w:rFonts w:asciiTheme="minorEastAsia" w:hAnsiTheme="minorEastAsia"/>
          <w:color w:val="FF0000"/>
          <w:sz w:val="22"/>
        </w:rPr>
      </w:pPr>
      <w:r w:rsidRPr="00526609">
        <w:rPr>
          <w:rFonts w:asciiTheme="minorEastAsia" w:hAnsiTheme="minorEastAsia" w:hint="eastAsia"/>
          <w:color w:val="000000" w:themeColor="text1"/>
          <w:sz w:val="22"/>
        </w:rPr>
        <w:t xml:space="preserve">　</w:t>
      </w:r>
      <w:r w:rsidRPr="00526609">
        <w:rPr>
          <w:rFonts w:asciiTheme="minorEastAsia" w:hAnsiTheme="minorEastAsia" w:hint="eastAsia"/>
          <w:color w:val="FF0000"/>
          <w:sz w:val="22"/>
        </w:rPr>
        <w:t>本事業は、①船舶の設計、②〇〇〇〇〇、③〇〇〇〇〇、④〇〇〇〇〇の４段階に分かれているところ、①から④までの事業全体の進捗管理については、〇船舶（株）において行</w:t>
      </w:r>
      <w:r w:rsidR="00A629AB">
        <w:rPr>
          <w:rFonts w:asciiTheme="minorEastAsia" w:hAnsiTheme="minorEastAsia" w:hint="eastAsia"/>
          <w:color w:val="FF0000"/>
          <w:sz w:val="22"/>
        </w:rPr>
        <w:t>うこととし</w:t>
      </w:r>
      <w:r w:rsidRPr="00526609">
        <w:rPr>
          <w:rFonts w:asciiTheme="minorEastAsia" w:hAnsiTheme="minorEastAsia" w:hint="eastAsia"/>
          <w:color w:val="FF0000"/>
          <w:sz w:val="22"/>
        </w:rPr>
        <w:t>、</w:t>
      </w:r>
    </w:p>
    <w:p w14:paraId="1A44D6D2" w14:textId="7B1E78DE" w:rsidR="00D17403" w:rsidRPr="00526609" w:rsidRDefault="00D17403" w:rsidP="00526609">
      <w:pPr>
        <w:ind w:leftChars="100" w:left="650" w:hangingChars="200" w:hanging="440"/>
        <w:rPr>
          <w:rFonts w:asciiTheme="minorEastAsia" w:hAnsiTheme="minorEastAsia"/>
          <w:color w:val="FF0000"/>
          <w:sz w:val="22"/>
        </w:rPr>
      </w:pPr>
      <w:r w:rsidRPr="00526609">
        <w:rPr>
          <w:rFonts w:asciiTheme="minorEastAsia" w:hAnsiTheme="minorEastAsia" w:hint="eastAsia"/>
          <w:color w:val="FF0000"/>
          <w:sz w:val="22"/>
        </w:rPr>
        <w:t xml:space="preserve">　・①及び②については、〇船舶（株）及び〇リース（株）において、〇〇〇〇〇〇〇の検討及び〇〇〇〇〇〇〇の決定を実施</w:t>
      </w:r>
      <w:r w:rsidR="00066B1E" w:rsidRPr="00526609">
        <w:rPr>
          <w:rFonts w:asciiTheme="minorEastAsia" w:hAnsiTheme="minorEastAsia" w:hint="eastAsia"/>
          <w:color w:val="FF0000"/>
          <w:sz w:val="22"/>
        </w:rPr>
        <w:t>し、</w:t>
      </w:r>
    </w:p>
    <w:p w14:paraId="7B3272DB" w14:textId="09D98D0E" w:rsidR="00D17403" w:rsidRPr="00526609" w:rsidRDefault="00D17403" w:rsidP="00526609">
      <w:pPr>
        <w:ind w:leftChars="100" w:left="650" w:hangingChars="200" w:hanging="440"/>
        <w:rPr>
          <w:rFonts w:asciiTheme="minorEastAsia" w:hAnsiTheme="minorEastAsia"/>
          <w:color w:val="FF0000"/>
          <w:sz w:val="22"/>
        </w:rPr>
      </w:pPr>
      <w:r w:rsidRPr="00526609">
        <w:rPr>
          <w:rFonts w:asciiTheme="minorEastAsia" w:hAnsiTheme="minorEastAsia" w:hint="eastAsia"/>
          <w:color w:val="FF0000"/>
          <w:sz w:val="22"/>
        </w:rPr>
        <w:t xml:space="preserve">　・③については、〇リース（株）において、〇〇〇〇〇〇〇〇〇〇〇〇〇〇〇〇〇〇〇〇〇を実施</w:t>
      </w:r>
      <w:r w:rsidR="00066B1E" w:rsidRPr="00526609">
        <w:rPr>
          <w:rFonts w:asciiTheme="minorEastAsia" w:hAnsiTheme="minorEastAsia" w:hint="eastAsia"/>
          <w:color w:val="FF0000"/>
          <w:sz w:val="22"/>
        </w:rPr>
        <w:t>し、</w:t>
      </w:r>
    </w:p>
    <w:p w14:paraId="2697D8E4" w14:textId="6E151457" w:rsidR="00D17403" w:rsidRPr="00526609" w:rsidRDefault="00D17403" w:rsidP="00526609">
      <w:pPr>
        <w:ind w:leftChars="100" w:left="650" w:hangingChars="200" w:hanging="440"/>
        <w:rPr>
          <w:rFonts w:asciiTheme="minorEastAsia" w:hAnsiTheme="minorEastAsia"/>
          <w:color w:val="FF0000"/>
          <w:sz w:val="22"/>
        </w:rPr>
      </w:pPr>
      <w:r w:rsidRPr="00526609">
        <w:rPr>
          <w:rFonts w:asciiTheme="minorEastAsia" w:hAnsiTheme="minorEastAsia" w:hint="eastAsia"/>
          <w:color w:val="FF0000"/>
          <w:sz w:val="22"/>
        </w:rPr>
        <w:t xml:space="preserve">　・④については、</w:t>
      </w:r>
      <w:r w:rsidR="00D367D9" w:rsidRPr="00526609">
        <w:rPr>
          <w:rFonts w:asciiTheme="minorEastAsia" w:hAnsiTheme="minorEastAsia" w:hint="eastAsia"/>
          <w:color w:val="FF0000"/>
          <w:sz w:val="22"/>
        </w:rPr>
        <w:t>株式会社〇〇において、〇〇〇〇〇〇〇〇〇〇〇〇〇〇〇〇を実施</w:t>
      </w:r>
    </w:p>
    <w:p w14:paraId="39BA421F" w14:textId="74EC99DB" w:rsidR="00D367D9" w:rsidRPr="00526609" w:rsidRDefault="00D367D9" w:rsidP="00526609">
      <w:pPr>
        <w:ind w:leftChars="100" w:left="650" w:hangingChars="200" w:hanging="440"/>
        <w:rPr>
          <w:rFonts w:asciiTheme="minorEastAsia" w:hAnsiTheme="minorEastAsia"/>
          <w:color w:val="FF0000"/>
          <w:sz w:val="22"/>
        </w:rPr>
      </w:pPr>
      <w:r w:rsidRPr="00526609">
        <w:rPr>
          <w:rFonts w:asciiTheme="minorEastAsia" w:hAnsiTheme="minorEastAsia" w:hint="eastAsia"/>
          <w:color w:val="FF0000"/>
          <w:sz w:val="22"/>
        </w:rPr>
        <w:t>することとしている。</w:t>
      </w:r>
    </w:p>
    <w:p w14:paraId="721AE265" w14:textId="77777777" w:rsidR="00D367D9" w:rsidRPr="00526609" w:rsidRDefault="00D367D9" w:rsidP="00526609">
      <w:pPr>
        <w:ind w:leftChars="100" w:left="630" w:hangingChars="200" w:hanging="420"/>
        <w:rPr>
          <w:rFonts w:asciiTheme="minorEastAsia" w:hAnsiTheme="minorEastAsia"/>
          <w:color w:val="000000" w:themeColor="text1"/>
        </w:rPr>
      </w:pPr>
    </w:p>
    <w:p w14:paraId="488D1968" w14:textId="77777777" w:rsidR="001E1A5B" w:rsidRPr="00526609" w:rsidRDefault="001E1A5B" w:rsidP="007B069E">
      <w:pPr>
        <w:ind w:leftChars="100" w:left="210"/>
        <w:rPr>
          <w:rFonts w:asciiTheme="minorEastAsia" w:hAnsiTheme="minorEastAsia"/>
          <w:color w:val="FF0000"/>
          <w:sz w:val="22"/>
          <w:szCs w:val="21"/>
        </w:rPr>
      </w:pPr>
      <w:r w:rsidRPr="00A8566B">
        <w:rPr>
          <w:rFonts w:asciiTheme="minorEastAsia" w:hAnsiTheme="minorEastAsia" w:hint="eastAsia"/>
          <w:b/>
          <w:color w:val="000000" w:themeColor="text1"/>
        </w:rPr>
        <w:t xml:space="preserve">　</w:t>
      </w:r>
      <w:r w:rsidR="00CD7BAD" w:rsidRPr="00526609">
        <w:rPr>
          <w:rFonts w:asciiTheme="minorEastAsia" w:hAnsiTheme="minorEastAsia" w:hint="eastAsia"/>
          <w:b/>
          <w:color w:val="000000" w:themeColor="text1"/>
          <w:sz w:val="22"/>
          <w:szCs w:val="21"/>
        </w:rPr>
        <w:t>会社</w:t>
      </w:r>
      <w:r w:rsidRPr="00526609">
        <w:rPr>
          <w:rFonts w:asciiTheme="minorEastAsia" w:hAnsiTheme="minorEastAsia" w:hint="eastAsia"/>
          <w:b/>
          <w:color w:val="000000" w:themeColor="text1"/>
          <w:sz w:val="22"/>
          <w:szCs w:val="21"/>
        </w:rPr>
        <w:t>名</w:t>
      </w:r>
      <w:r w:rsidRPr="00526609">
        <w:rPr>
          <w:rFonts w:asciiTheme="minorEastAsia" w:hAnsiTheme="minorEastAsia"/>
          <w:b/>
          <w:color w:val="000000" w:themeColor="text1"/>
          <w:sz w:val="22"/>
          <w:szCs w:val="21"/>
        </w:rPr>
        <w:tab/>
      </w:r>
      <w:r w:rsidR="00190C02" w:rsidRPr="00526609">
        <w:rPr>
          <w:rFonts w:asciiTheme="minorEastAsia" w:hAnsiTheme="minorEastAsia" w:hint="eastAsia"/>
          <w:color w:val="FF0000"/>
          <w:sz w:val="22"/>
          <w:szCs w:val="21"/>
        </w:rPr>
        <w:t xml:space="preserve">　　○船舶</w:t>
      </w:r>
      <w:r w:rsidRPr="00526609">
        <w:rPr>
          <w:rFonts w:asciiTheme="minorEastAsia" w:hAnsiTheme="minorEastAsia" w:hint="eastAsia"/>
          <w:color w:val="FF0000"/>
          <w:sz w:val="22"/>
          <w:szCs w:val="21"/>
        </w:rPr>
        <w:t>（株）</w:t>
      </w:r>
    </w:p>
    <w:p w14:paraId="68148E95" w14:textId="77777777" w:rsidR="008227C8" w:rsidRPr="00526609" w:rsidRDefault="008227C8" w:rsidP="001E1A5B">
      <w:pPr>
        <w:ind w:leftChars="100" w:left="210"/>
        <w:rPr>
          <w:rFonts w:asciiTheme="minorEastAsia" w:hAnsiTheme="minorEastAsia"/>
          <w:b/>
          <w:color w:val="000000" w:themeColor="text1"/>
          <w:sz w:val="22"/>
          <w:szCs w:val="21"/>
        </w:rPr>
      </w:pPr>
    </w:p>
    <w:p w14:paraId="77AEE83B" w14:textId="77777777" w:rsidR="001E1A5B" w:rsidRPr="00526609" w:rsidRDefault="001E1A5B" w:rsidP="001E1A5B">
      <w:pPr>
        <w:ind w:leftChars="100" w:left="210"/>
        <w:rPr>
          <w:rFonts w:asciiTheme="minorEastAsia" w:hAnsiTheme="minorEastAsia"/>
          <w:b/>
          <w:color w:val="000000" w:themeColor="text1"/>
          <w:sz w:val="22"/>
          <w:szCs w:val="21"/>
        </w:rPr>
      </w:pPr>
      <w:r w:rsidRPr="00526609">
        <w:rPr>
          <w:rFonts w:asciiTheme="minorEastAsia" w:hAnsiTheme="minorEastAsia" w:hint="eastAsia"/>
          <w:b/>
          <w:color w:val="000000" w:themeColor="text1"/>
          <w:sz w:val="22"/>
          <w:szCs w:val="21"/>
        </w:rPr>
        <w:t xml:space="preserve">　会社概要</w:t>
      </w:r>
    </w:p>
    <w:p w14:paraId="0C10142D" w14:textId="77777777" w:rsidR="006F79A2" w:rsidRPr="00526609" w:rsidRDefault="001E1A5B" w:rsidP="00AA1330">
      <w:pPr>
        <w:ind w:leftChars="100" w:left="430" w:hangingChars="100" w:hanging="220"/>
        <w:rPr>
          <w:rFonts w:asciiTheme="minorEastAsia" w:hAnsiTheme="minorEastAsia"/>
          <w:color w:val="FF0000"/>
          <w:sz w:val="22"/>
          <w:szCs w:val="21"/>
        </w:rPr>
      </w:pPr>
      <w:r w:rsidRPr="00526609">
        <w:rPr>
          <w:rFonts w:asciiTheme="minorEastAsia" w:hAnsiTheme="minorEastAsia" w:hint="eastAsia"/>
          <w:color w:val="FF0000"/>
          <w:sz w:val="22"/>
          <w:szCs w:val="21"/>
        </w:rPr>
        <w:t xml:space="preserve">　</w:t>
      </w:r>
      <w:r w:rsidR="00BC52F4" w:rsidRPr="00526609">
        <w:rPr>
          <w:rFonts w:asciiTheme="minorEastAsia" w:hAnsiTheme="minorEastAsia" w:hint="eastAsia"/>
          <w:color w:val="FF0000"/>
          <w:sz w:val="22"/>
          <w:szCs w:val="21"/>
        </w:rPr>
        <w:t xml:space="preserve">　</w:t>
      </w:r>
      <w:r w:rsidRPr="00526609">
        <w:rPr>
          <w:rFonts w:asciiTheme="minorEastAsia" w:hAnsiTheme="minorEastAsia" w:hint="eastAsia"/>
          <w:color w:val="FF0000"/>
          <w:sz w:val="22"/>
          <w:szCs w:val="21"/>
        </w:rPr>
        <w:t>○○年設立の内航海運会社</w:t>
      </w:r>
      <w:r w:rsidR="00692DCA" w:rsidRPr="00526609">
        <w:rPr>
          <w:rFonts w:asciiTheme="minorEastAsia" w:hAnsiTheme="minorEastAsia" w:hint="eastAsia"/>
          <w:color w:val="FF0000"/>
          <w:sz w:val="22"/>
          <w:szCs w:val="21"/>
        </w:rPr>
        <w:t>（船舶貸渡業）</w:t>
      </w:r>
      <w:r w:rsidRPr="00526609">
        <w:rPr>
          <w:rFonts w:asciiTheme="minorEastAsia" w:hAnsiTheme="minorEastAsia" w:hint="eastAsia"/>
          <w:color w:val="FF0000"/>
          <w:sz w:val="22"/>
          <w:szCs w:val="21"/>
        </w:rPr>
        <w:t>。○○隻の船を</w:t>
      </w:r>
      <w:r w:rsidR="008227C8" w:rsidRPr="00526609">
        <w:rPr>
          <w:rFonts w:asciiTheme="minorEastAsia" w:hAnsiTheme="minorEastAsia" w:hint="eastAsia"/>
          <w:color w:val="FF0000"/>
          <w:sz w:val="22"/>
          <w:szCs w:val="21"/>
        </w:rPr>
        <w:t>保有している。</w:t>
      </w:r>
      <w:r w:rsidR="00747E66" w:rsidRPr="000064D2">
        <w:rPr>
          <w:rFonts w:asciiTheme="minorEastAsia" w:hAnsiTheme="minorEastAsia" w:hint="eastAsia"/>
          <w:bCs/>
          <w:color w:val="FF0000"/>
          <w:sz w:val="22"/>
          <w:szCs w:val="21"/>
        </w:rPr>
        <w:t>○○○○○○○○○○○○○○○○○○○○○○○○○○○○○○○○○○○○○○○○○○○○○○○○○○○○○○○○○○○○○○○○○○○○○○○○○○○○○○○○○○○○○○○○○○○○○○○○○○○○○○○○○○○○○○○○○○○○○○○○○○○○○○○○○○○○○○○○○○○○○○○○○○○○○○○○○○○○○○○○○○○○○○○○○○○○○○○○○○○○○○○○○○○○○○○○○○○○○○○○○○○○○○○○○○○○○○○○○○○○○</w:t>
      </w:r>
    </w:p>
    <w:p w14:paraId="5FE2B5D2" w14:textId="77777777" w:rsidR="00CD7BAD" w:rsidRPr="00A8566B" w:rsidRDefault="00CD7BAD" w:rsidP="00CD7BAD">
      <w:pPr>
        <w:ind w:leftChars="100" w:left="210"/>
        <w:rPr>
          <w:rFonts w:asciiTheme="minorEastAsia" w:hAnsiTheme="minorEastAsia"/>
          <w:color w:val="000000" w:themeColor="text1"/>
        </w:rPr>
      </w:pPr>
    </w:p>
    <w:p w14:paraId="17663154" w14:textId="20BF7971" w:rsidR="00CD7BAD" w:rsidRPr="00526609" w:rsidRDefault="00CD7BAD" w:rsidP="00CD7BAD">
      <w:pPr>
        <w:ind w:leftChars="100" w:left="210"/>
        <w:rPr>
          <w:rFonts w:asciiTheme="minorEastAsia" w:hAnsiTheme="minorEastAsia"/>
          <w:b/>
          <w:color w:val="000000" w:themeColor="text1"/>
          <w:sz w:val="22"/>
        </w:rPr>
      </w:pPr>
      <w:r w:rsidRPr="00A8566B">
        <w:rPr>
          <w:rFonts w:asciiTheme="minorEastAsia" w:hAnsiTheme="minorEastAsia" w:hint="eastAsia"/>
          <w:b/>
          <w:color w:val="000000" w:themeColor="text1"/>
        </w:rPr>
        <w:t xml:space="preserve">　</w:t>
      </w:r>
      <w:r w:rsidRPr="00526609">
        <w:rPr>
          <w:rFonts w:asciiTheme="minorEastAsia" w:hAnsiTheme="minorEastAsia" w:hint="eastAsia"/>
          <w:b/>
          <w:color w:val="000000" w:themeColor="text1"/>
          <w:sz w:val="22"/>
        </w:rPr>
        <w:t>補助事業における役割</w:t>
      </w:r>
      <w:r w:rsidR="009831AC">
        <w:rPr>
          <w:rFonts w:asciiTheme="minorEastAsia" w:hAnsiTheme="minorEastAsia" w:hint="eastAsia"/>
          <w:b/>
          <w:color w:val="000000" w:themeColor="text1"/>
          <w:sz w:val="22"/>
        </w:rPr>
        <w:t>の詳細</w:t>
      </w:r>
      <w:r w:rsidRPr="00526609">
        <w:rPr>
          <w:rFonts w:asciiTheme="minorEastAsia" w:hAnsiTheme="minorEastAsia"/>
          <w:b/>
          <w:color w:val="000000" w:themeColor="text1"/>
          <w:sz w:val="22"/>
        </w:rPr>
        <w:tab/>
      </w:r>
    </w:p>
    <w:p w14:paraId="195A6E70" w14:textId="11153717" w:rsidR="00D367D9" w:rsidRPr="009831AC" w:rsidRDefault="00CD7BAD" w:rsidP="00AA1330">
      <w:pPr>
        <w:ind w:leftChars="100" w:left="430" w:hangingChars="100" w:hanging="220"/>
        <w:rPr>
          <w:rFonts w:asciiTheme="minorEastAsia" w:hAnsiTheme="minorEastAsia"/>
          <w:bCs/>
          <w:color w:val="FF0000"/>
          <w:sz w:val="22"/>
          <w:szCs w:val="21"/>
        </w:rPr>
      </w:pPr>
      <w:r w:rsidRPr="00526609">
        <w:rPr>
          <w:rFonts w:asciiTheme="minorEastAsia" w:hAnsiTheme="minorEastAsia" w:hint="eastAsia"/>
          <w:color w:val="FF0000"/>
          <w:sz w:val="22"/>
          <w:szCs w:val="21"/>
        </w:rPr>
        <w:t xml:space="preserve">　</w:t>
      </w:r>
      <w:r w:rsidR="00F64E63" w:rsidRPr="00526609">
        <w:rPr>
          <w:rFonts w:asciiTheme="minorEastAsia" w:hAnsiTheme="minorEastAsia" w:hint="eastAsia"/>
          <w:color w:val="FF0000"/>
          <w:sz w:val="22"/>
          <w:szCs w:val="21"/>
        </w:rPr>
        <w:t>補助</w:t>
      </w:r>
      <w:r w:rsidRPr="00526609">
        <w:rPr>
          <w:rFonts w:asciiTheme="minorEastAsia" w:hAnsiTheme="minorEastAsia" w:hint="eastAsia"/>
          <w:color w:val="FF0000"/>
          <w:sz w:val="22"/>
          <w:szCs w:val="21"/>
        </w:rPr>
        <w:t>事業全体</w:t>
      </w:r>
      <w:r w:rsidR="00F64E63" w:rsidRPr="00526609">
        <w:rPr>
          <w:rFonts w:asciiTheme="minorEastAsia" w:hAnsiTheme="minorEastAsia" w:hint="eastAsia"/>
          <w:color w:val="FF0000"/>
          <w:sz w:val="22"/>
          <w:szCs w:val="21"/>
        </w:rPr>
        <w:t>の</w:t>
      </w:r>
      <w:r w:rsidRPr="00526609">
        <w:rPr>
          <w:rFonts w:asciiTheme="minorEastAsia" w:hAnsiTheme="minorEastAsia" w:hint="eastAsia"/>
          <w:color w:val="FF0000"/>
          <w:sz w:val="22"/>
          <w:szCs w:val="21"/>
        </w:rPr>
        <w:t>統括</w:t>
      </w:r>
      <w:r w:rsidR="00F64E63" w:rsidRPr="00526609">
        <w:rPr>
          <w:rFonts w:asciiTheme="minorEastAsia" w:hAnsiTheme="minorEastAsia" w:hint="eastAsia"/>
          <w:color w:val="FF0000"/>
          <w:sz w:val="22"/>
          <w:szCs w:val="21"/>
        </w:rPr>
        <w:t>を行う</w:t>
      </w:r>
      <w:r w:rsidRPr="00526609">
        <w:rPr>
          <w:rFonts w:asciiTheme="minorEastAsia" w:hAnsiTheme="minorEastAsia" w:hint="eastAsia"/>
          <w:color w:val="FF0000"/>
          <w:sz w:val="22"/>
          <w:szCs w:val="21"/>
        </w:rPr>
        <w:t>とともに、</w:t>
      </w:r>
      <w:r w:rsidR="00D367D9" w:rsidRPr="00526609">
        <w:rPr>
          <w:rFonts w:asciiTheme="minorEastAsia" w:hAnsiTheme="minorEastAsia" w:hint="eastAsia"/>
          <w:color w:val="FF0000"/>
          <w:sz w:val="22"/>
          <w:szCs w:val="21"/>
        </w:rPr>
        <w:t>船舶所有者</w:t>
      </w:r>
      <w:r w:rsidRPr="00526609">
        <w:rPr>
          <w:rFonts w:asciiTheme="minorEastAsia" w:hAnsiTheme="minorEastAsia" w:hint="eastAsia"/>
          <w:color w:val="FF0000"/>
          <w:sz w:val="22"/>
          <w:szCs w:val="21"/>
        </w:rPr>
        <w:t>として</w:t>
      </w:r>
      <w:r w:rsidR="00692DCA" w:rsidRPr="00526609">
        <w:rPr>
          <w:rFonts w:asciiTheme="minorEastAsia" w:hAnsiTheme="minorEastAsia" w:hint="eastAsia"/>
          <w:color w:val="FF0000"/>
          <w:sz w:val="22"/>
          <w:szCs w:val="21"/>
        </w:rPr>
        <w:t>船舶の建造・保有</w:t>
      </w:r>
      <w:r w:rsidRPr="00526609">
        <w:rPr>
          <w:rFonts w:asciiTheme="minorEastAsia" w:hAnsiTheme="minorEastAsia" w:hint="eastAsia"/>
          <w:color w:val="FF0000"/>
          <w:sz w:val="22"/>
          <w:szCs w:val="21"/>
        </w:rPr>
        <w:t>等を</w:t>
      </w:r>
      <w:r w:rsidR="00692DCA" w:rsidRPr="00526609">
        <w:rPr>
          <w:rFonts w:asciiTheme="minorEastAsia" w:hAnsiTheme="minorEastAsia" w:hint="eastAsia"/>
          <w:color w:val="FF0000"/>
          <w:sz w:val="22"/>
          <w:szCs w:val="21"/>
        </w:rPr>
        <w:t>行う</w:t>
      </w:r>
      <w:r w:rsidRPr="00526609">
        <w:rPr>
          <w:rFonts w:asciiTheme="minorEastAsia" w:hAnsiTheme="minorEastAsia" w:hint="eastAsia"/>
          <w:color w:val="FF0000"/>
          <w:sz w:val="22"/>
          <w:szCs w:val="21"/>
        </w:rPr>
        <w:t>。</w:t>
      </w:r>
      <w:r w:rsidR="00747E66" w:rsidRPr="000064D2">
        <w:rPr>
          <w:rFonts w:asciiTheme="minorEastAsia" w:hAnsiTheme="minorEastAsia" w:hint="eastAsia"/>
          <w:bCs/>
          <w:color w:val="FF0000"/>
          <w:sz w:val="22"/>
          <w:szCs w:val="21"/>
        </w:rPr>
        <w:t>○○○○○○○○○○○○○○○○○○○○○○○○○○○○○○○○○○○○○○○○○○○○○○○○○○○○○○○○○○○○○○○○○○○○○○○○○○○○○○○○○○○○○○○○○○○○○○○○○○○</w:t>
      </w:r>
      <w:r w:rsidR="00D367D9" w:rsidRPr="009831AC">
        <w:rPr>
          <w:rFonts w:asciiTheme="minorEastAsia" w:hAnsiTheme="minorEastAsia" w:hint="eastAsia"/>
          <w:bCs/>
          <w:color w:val="FF0000"/>
          <w:sz w:val="22"/>
          <w:szCs w:val="21"/>
        </w:rPr>
        <w:t>を行う。</w:t>
      </w:r>
    </w:p>
    <w:p w14:paraId="467F168B" w14:textId="75EF1849" w:rsidR="00CD7BAD" w:rsidRPr="00526609" w:rsidRDefault="00D367D9" w:rsidP="00526609">
      <w:pPr>
        <w:ind w:leftChars="200" w:left="420"/>
        <w:rPr>
          <w:rFonts w:asciiTheme="minorEastAsia" w:hAnsiTheme="minorEastAsia"/>
          <w:color w:val="FF0000"/>
          <w:sz w:val="22"/>
          <w:szCs w:val="21"/>
        </w:rPr>
      </w:pPr>
      <w:r w:rsidRPr="009831AC">
        <w:rPr>
          <w:rFonts w:asciiTheme="minorEastAsia" w:hAnsiTheme="minorEastAsia" w:hint="eastAsia"/>
          <w:bCs/>
          <w:color w:val="FF0000"/>
          <w:sz w:val="22"/>
          <w:szCs w:val="21"/>
        </w:rPr>
        <w:t>・補助事業全体の実証・検証が適切に実施されていることを監視、評価し、</w:t>
      </w:r>
      <w:r w:rsidR="00747E66" w:rsidRPr="009831AC">
        <w:rPr>
          <w:rFonts w:asciiTheme="minorEastAsia" w:hAnsiTheme="minorEastAsia" w:hint="eastAsia"/>
          <w:bCs/>
          <w:color w:val="FF0000"/>
          <w:sz w:val="22"/>
          <w:szCs w:val="21"/>
        </w:rPr>
        <w:t>○○○○○○○○○○○○○○○○○○○○○○○○○○○○○○○○○○○○○○○○○○○○○○○○○○○○○○○○○○○○○○○○○○○○○○○○○○○○○○○○○○○○○○○○○○○○○○○○○○</w:t>
      </w:r>
      <w:r w:rsidRPr="009831AC">
        <w:rPr>
          <w:rFonts w:asciiTheme="minorEastAsia" w:hAnsiTheme="minorEastAsia" w:hint="eastAsia"/>
          <w:bCs/>
          <w:color w:val="FF0000"/>
          <w:sz w:val="22"/>
          <w:szCs w:val="21"/>
        </w:rPr>
        <w:t>に努める。</w:t>
      </w:r>
    </w:p>
    <w:p w14:paraId="1490A0B9" w14:textId="77777777" w:rsidR="008227C8" w:rsidRPr="00A8566B" w:rsidRDefault="008227C8" w:rsidP="008227C8">
      <w:pPr>
        <w:rPr>
          <w:rFonts w:asciiTheme="minorEastAsia" w:hAnsiTheme="minorEastAsia"/>
        </w:rPr>
      </w:pPr>
    </w:p>
    <w:p w14:paraId="0B72A4F7" w14:textId="77777777" w:rsidR="00315197" w:rsidRPr="00526609" w:rsidRDefault="00315197">
      <w:pPr>
        <w:rPr>
          <w:rFonts w:asciiTheme="minorEastAsia" w:hAnsiTheme="minorEastAsia"/>
          <w:color w:val="FF0000"/>
          <w:sz w:val="22"/>
        </w:rPr>
      </w:pPr>
    </w:p>
    <w:p w14:paraId="482F3D58" w14:textId="77777777" w:rsidR="00CD7BAD" w:rsidRPr="00526609" w:rsidRDefault="00CD7BAD" w:rsidP="00CD7BAD">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会社の財務状況等</w:t>
      </w:r>
    </w:p>
    <w:p w14:paraId="575139DA" w14:textId="77777777" w:rsidR="007B069E" w:rsidRPr="00526609" w:rsidRDefault="001E2649" w:rsidP="00AA1330">
      <w:pPr>
        <w:ind w:leftChars="100" w:left="430" w:hangingChars="100" w:hanging="220"/>
        <w:rPr>
          <w:rFonts w:asciiTheme="minorEastAsia" w:hAnsiTheme="minorEastAsia"/>
          <w:color w:val="FF0000"/>
          <w:sz w:val="22"/>
        </w:rPr>
      </w:pPr>
      <w:r w:rsidRPr="00526609">
        <w:rPr>
          <w:rFonts w:asciiTheme="minorEastAsia" w:hAnsiTheme="minorEastAsia" w:hint="eastAsia"/>
          <w:color w:val="FF0000"/>
          <w:sz w:val="22"/>
        </w:rPr>
        <w:t xml:space="preserve">　</w:t>
      </w:r>
      <w:r w:rsidR="00BC52F4" w:rsidRPr="00526609">
        <w:rPr>
          <w:rFonts w:asciiTheme="minorEastAsia" w:hAnsiTheme="minorEastAsia" w:hint="eastAsia"/>
          <w:color w:val="FF0000"/>
          <w:sz w:val="22"/>
        </w:rPr>
        <w:t xml:space="preserve">　</w:t>
      </w:r>
      <w:r w:rsidR="00F975FF" w:rsidRPr="00526609">
        <w:rPr>
          <w:rFonts w:asciiTheme="minorEastAsia" w:hAnsiTheme="minorEastAsia" w:hint="eastAsia"/>
          <w:color w:val="FF0000"/>
          <w:sz w:val="22"/>
        </w:rPr>
        <w:t>○○○○○○○○○○○○○○○○○○○○○○○○○○○○○○○○○○○○○○○○○○○○○○○○○○○○○○○○○○○○○○○○○○○○○○○○○○○○○○○○○○○○○○○○○○○○○○○○○○○○○○○○○○○○○○○○○○○○○○○○○○○○○○○○○○○○○○○○○○○○○○○○○○○○○○○○○○○○○○○○○○○○○○○○○○○○○○○○○○○○○○○○○○○○○○○○○○○○○○○○○○○○○○○○○○</w:t>
      </w:r>
    </w:p>
    <w:p w14:paraId="622534B6" w14:textId="77777777" w:rsidR="00CD7BAD" w:rsidRPr="00A8566B" w:rsidRDefault="00CD7BAD" w:rsidP="00110A04">
      <w:pPr>
        <w:ind w:leftChars="100" w:left="210"/>
        <w:rPr>
          <w:rFonts w:asciiTheme="minorEastAsia" w:hAnsiTheme="minorEastAsia"/>
        </w:rPr>
      </w:pPr>
    </w:p>
    <w:p w14:paraId="48642620" w14:textId="77777777" w:rsidR="00CD7BAD" w:rsidRPr="00A8566B" w:rsidRDefault="00CD7BAD" w:rsidP="00110A04">
      <w:pPr>
        <w:ind w:leftChars="100" w:left="210"/>
        <w:rPr>
          <w:rFonts w:asciiTheme="minorEastAsia" w:hAnsiTheme="minorEastAsia"/>
        </w:rPr>
      </w:pPr>
      <w:r w:rsidRPr="00A8566B">
        <w:rPr>
          <w:rFonts w:asciiTheme="minorEastAsia" w:hAnsiTheme="minorEastAsia"/>
        </w:rPr>
        <w:t>-----------------------------------------------------------------------------</w:t>
      </w:r>
    </w:p>
    <w:p w14:paraId="586328FC" w14:textId="77777777" w:rsidR="00D367D9" w:rsidRDefault="00D367D9" w:rsidP="00D367D9">
      <w:pPr>
        <w:ind w:leftChars="100" w:left="210"/>
        <w:rPr>
          <w:rFonts w:asciiTheme="minorEastAsia" w:hAnsiTheme="minorEastAsia"/>
          <w:b/>
          <w:color w:val="000000" w:themeColor="text1"/>
        </w:rPr>
      </w:pPr>
    </w:p>
    <w:p w14:paraId="00AC2A62" w14:textId="79E4ED15" w:rsidR="00D367D9" w:rsidRPr="00526609" w:rsidRDefault="00D367D9" w:rsidP="00D367D9">
      <w:pPr>
        <w:ind w:leftChars="100" w:left="210"/>
        <w:rPr>
          <w:rFonts w:asciiTheme="minorEastAsia" w:hAnsiTheme="minorEastAsia"/>
          <w:color w:val="FF0000"/>
          <w:sz w:val="22"/>
        </w:rPr>
      </w:pPr>
      <w:r w:rsidRPr="00526609">
        <w:rPr>
          <w:rFonts w:asciiTheme="minorEastAsia" w:hAnsiTheme="minorEastAsia" w:hint="eastAsia"/>
          <w:b/>
          <w:color w:val="000000" w:themeColor="text1"/>
          <w:sz w:val="22"/>
        </w:rPr>
        <w:t xml:space="preserve">　会社名</w:t>
      </w:r>
      <w:r w:rsidRPr="00526609">
        <w:rPr>
          <w:rFonts w:asciiTheme="minorEastAsia" w:hAnsiTheme="minorEastAsia"/>
          <w:b/>
          <w:color w:val="000000" w:themeColor="text1"/>
          <w:sz w:val="22"/>
        </w:rPr>
        <w:tab/>
      </w:r>
      <w:r w:rsidRPr="00526609">
        <w:rPr>
          <w:rFonts w:asciiTheme="minorEastAsia" w:hAnsiTheme="minorEastAsia" w:hint="eastAsia"/>
          <w:color w:val="FF0000"/>
          <w:sz w:val="22"/>
        </w:rPr>
        <w:t xml:space="preserve">　　○リース（株）</w:t>
      </w:r>
    </w:p>
    <w:p w14:paraId="67E2B0B0" w14:textId="77777777" w:rsidR="00D367D9" w:rsidRPr="00526609" w:rsidRDefault="00D367D9" w:rsidP="00D367D9">
      <w:pPr>
        <w:ind w:leftChars="100" w:left="210"/>
        <w:rPr>
          <w:rFonts w:asciiTheme="minorEastAsia" w:hAnsiTheme="minorEastAsia"/>
          <w:b/>
          <w:color w:val="000000" w:themeColor="text1"/>
          <w:sz w:val="22"/>
        </w:rPr>
      </w:pPr>
    </w:p>
    <w:p w14:paraId="7EA14DE4" w14:textId="77777777" w:rsidR="00D367D9" w:rsidRPr="00526609" w:rsidRDefault="00D367D9" w:rsidP="00D367D9">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会社概要</w:t>
      </w:r>
    </w:p>
    <w:p w14:paraId="0D361619" w14:textId="5DE905BF" w:rsidR="00D367D9" w:rsidRPr="00526609" w:rsidRDefault="00D367D9" w:rsidP="00D367D9">
      <w:pPr>
        <w:ind w:leftChars="100" w:left="430" w:hangingChars="100" w:hanging="220"/>
        <w:rPr>
          <w:rFonts w:asciiTheme="minorEastAsia" w:hAnsiTheme="minorEastAsia"/>
          <w:color w:val="FF0000"/>
          <w:sz w:val="22"/>
        </w:rPr>
      </w:pPr>
      <w:r w:rsidRPr="00526609">
        <w:rPr>
          <w:rFonts w:asciiTheme="minorEastAsia" w:hAnsiTheme="minorEastAsia" w:hint="eastAsia"/>
          <w:color w:val="FF0000"/>
          <w:sz w:val="22"/>
        </w:rPr>
        <w:t xml:space="preserve">　　○○年設立</w:t>
      </w:r>
      <w:r w:rsidR="009831AC">
        <w:rPr>
          <w:rFonts w:asciiTheme="minorEastAsia" w:hAnsiTheme="minorEastAsia" w:hint="eastAsia"/>
          <w:color w:val="FF0000"/>
          <w:sz w:val="22"/>
        </w:rPr>
        <w:t>の</w:t>
      </w:r>
      <w:r w:rsidR="009831AC" w:rsidRPr="000064D2">
        <w:rPr>
          <w:rFonts w:asciiTheme="minorEastAsia" w:hAnsiTheme="minorEastAsia" w:hint="eastAsia"/>
          <w:bCs/>
          <w:color w:val="FF0000"/>
          <w:sz w:val="22"/>
        </w:rPr>
        <w:t>○○○○○○○○○○○○○○○○○</w:t>
      </w:r>
      <w:r w:rsidRPr="00526609">
        <w:rPr>
          <w:rFonts w:asciiTheme="minorEastAsia" w:hAnsiTheme="minorEastAsia" w:hint="eastAsia"/>
          <w:color w:val="FF0000"/>
          <w:sz w:val="22"/>
        </w:rPr>
        <w:t>。○</w:t>
      </w:r>
      <w:r w:rsidRPr="000064D2">
        <w:rPr>
          <w:rFonts w:asciiTheme="minorEastAsia" w:hAnsiTheme="minorEastAsia" w:hint="eastAsia"/>
          <w:bCs/>
          <w:color w:val="FF0000"/>
          <w:sz w:val="22"/>
        </w:rPr>
        <w:t>○○○○○○○○○○○○○○○○○○○○○○○○○○○○○○○○○○○○○○○○○○○○○○○○○○○○○○○○○○○○○○○○○○○○○○○○○</w:t>
      </w:r>
      <w:r w:rsidR="009831AC">
        <w:rPr>
          <w:rFonts w:asciiTheme="minorEastAsia" w:hAnsiTheme="minorEastAsia" w:hint="eastAsia"/>
          <w:bCs/>
          <w:color w:val="FF0000"/>
          <w:sz w:val="22"/>
        </w:rPr>
        <w:t>○○○○○○○○○○○○○○○○○○○○○○○○○○○○○○○</w:t>
      </w:r>
      <w:r w:rsidRPr="000064D2">
        <w:rPr>
          <w:rFonts w:asciiTheme="minorEastAsia" w:hAnsiTheme="minorEastAsia" w:hint="eastAsia"/>
          <w:bCs/>
          <w:color w:val="FF0000"/>
          <w:sz w:val="22"/>
        </w:rPr>
        <w:t>○○○○○○○○○○○○○○○○○○○○○○○○○○○○○○○○○○○○○○○○○○○○○○○○○○○○○○○○○○○○○○○○○○○○○○○○○○○○○○○○○○○○○○○○○○○○○○○○○○○○○○○○○○○○○○○○○○○○</w:t>
      </w:r>
    </w:p>
    <w:p w14:paraId="6EFA70B5" w14:textId="77777777" w:rsidR="00D367D9" w:rsidRPr="00526609" w:rsidRDefault="00D367D9" w:rsidP="00D367D9">
      <w:pPr>
        <w:ind w:leftChars="100" w:left="210"/>
        <w:rPr>
          <w:rFonts w:asciiTheme="minorEastAsia" w:hAnsiTheme="minorEastAsia"/>
          <w:color w:val="000000" w:themeColor="text1"/>
          <w:sz w:val="22"/>
        </w:rPr>
      </w:pPr>
    </w:p>
    <w:p w14:paraId="18C2AF5D" w14:textId="1C0BE4A7" w:rsidR="00D367D9" w:rsidRPr="00526609" w:rsidRDefault="00D367D9" w:rsidP="00D367D9">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補助事業における役割</w:t>
      </w:r>
      <w:r w:rsidR="009831AC">
        <w:rPr>
          <w:rFonts w:asciiTheme="minorEastAsia" w:hAnsiTheme="minorEastAsia" w:hint="eastAsia"/>
          <w:b/>
          <w:color w:val="000000" w:themeColor="text1"/>
          <w:sz w:val="22"/>
        </w:rPr>
        <w:t>の詳細</w:t>
      </w:r>
      <w:r w:rsidRPr="00526609">
        <w:rPr>
          <w:rFonts w:asciiTheme="minorEastAsia" w:hAnsiTheme="minorEastAsia"/>
          <w:b/>
          <w:color w:val="000000" w:themeColor="text1"/>
          <w:sz w:val="22"/>
        </w:rPr>
        <w:tab/>
      </w:r>
    </w:p>
    <w:p w14:paraId="2976C6CD" w14:textId="10F7A2C3" w:rsidR="00D367D9" w:rsidRPr="00526609" w:rsidRDefault="00D367D9" w:rsidP="00526609">
      <w:pPr>
        <w:ind w:leftChars="100" w:left="430" w:hangingChars="100" w:hanging="220"/>
        <w:rPr>
          <w:rFonts w:asciiTheme="minorEastAsia" w:hAnsiTheme="minorEastAsia"/>
          <w:bCs/>
          <w:color w:val="FF0000"/>
          <w:sz w:val="22"/>
        </w:rPr>
      </w:pPr>
      <w:r w:rsidRPr="00526609">
        <w:rPr>
          <w:rFonts w:asciiTheme="minorEastAsia" w:hAnsiTheme="minorEastAsia" w:hint="eastAsia"/>
          <w:color w:val="FF0000"/>
          <w:sz w:val="22"/>
        </w:rPr>
        <w:t xml:space="preserve">　</w:t>
      </w:r>
      <w:r w:rsidR="009831AC">
        <w:rPr>
          <w:rFonts w:asciiTheme="minorEastAsia" w:hAnsiTheme="minorEastAsia" w:hint="eastAsia"/>
          <w:color w:val="FF0000"/>
          <w:sz w:val="22"/>
        </w:rPr>
        <w:t xml:space="preserve">　</w:t>
      </w:r>
      <w:r w:rsidR="000064D2" w:rsidRPr="00526609">
        <w:rPr>
          <w:rFonts w:asciiTheme="minorEastAsia" w:hAnsiTheme="minorEastAsia" w:hint="eastAsia"/>
          <w:color w:val="FF0000"/>
          <w:sz w:val="22"/>
        </w:rPr>
        <w:t>裸傭船者（船舶借入人）として船舶所有者とともに</w:t>
      </w:r>
      <w:r w:rsidRPr="000064D2">
        <w:rPr>
          <w:rFonts w:asciiTheme="minorEastAsia" w:hAnsiTheme="minorEastAsia" w:hint="eastAsia"/>
          <w:bCs/>
          <w:color w:val="FF0000"/>
          <w:sz w:val="22"/>
        </w:rPr>
        <w:t>○○○○○○○○○○○○○○○○○○○○○○○○○○○○○○○○○○○○○○○○○○○○○○○○○○○○○○○○○○○○○○○○○○○○○○○○○○○○○○○○○○○○○○○○○○○○○○○○○○○</w:t>
      </w:r>
      <w:r w:rsidRPr="009831AC">
        <w:rPr>
          <w:rFonts w:asciiTheme="minorEastAsia" w:hAnsiTheme="minorEastAsia" w:hint="eastAsia"/>
          <w:bCs/>
          <w:color w:val="FF0000"/>
          <w:sz w:val="22"/>
        </w:rPr>
        <w:t>を行う</w:t>
      </w:r>
      <w:r w:rsidR="009831AC">
        <w:rPr>
          <w:rFonts w:asciiTheme="minorEastAsia" w:hAnsiTheme="minorEastAsia" w:hint="eastAsia"/>
          <w:bCs/>
          <w:color w:val="FF0000"/>
          <w:sz w:val="22"/>
        </w:rPr>
        <w:t>。</w:t>
      </w:r>
      <w:r w:rsidRPr="009831AC">
        <w:rPr>
          <w:rFonts w:asciiTheme="minorEastAsia" w:hAnsiTheme="minorEastAsia" w:hint="eastAsia"/>
          <w:bCs/>
          <w:color w:val="FF0000"/>
          <w:sz w:val="22"/>
        </w:rPr>
        <w:t>○○○○○○○○○○○○○○○</w:t>
      </w:r>
      <w:r w:rsidRPr="009831AC">
        <w:rPr>
          <w:rFonts w:asciiTheme="minorEastAsia" w:hAnsiTheme="minorEastAsia" w:hint="eastAsia"/>
          <w:bCs/>
          <w:color w:val="FF0000"/>
          <w:sz w:val="22"/>
        </w:rPr>
        <w:lastRenderedPageBreak/>
        <w:t>○○○○○○○○○○○○○○○○○○○○○○○○○○○○○○○○○○○○○○○○○○○○○に努める。</w:t>
      </w:r>
    </w:p>
    <w:p w14:paraId="4CB56B55" w14:textId="77777777" w:rsidR="00D367D9" w:rsidRPr="00526609" w:rsidRDefault="00D367D9" w:rsidP="00D367D9">
      <w:pPr>
        <w:rPr>
          <w:rFonts w:asciiTheme="minorEastAsia" w:hAnsiTheme="minorEastAsia"/>
          <w:sz w:val="22"/>
        </w:rPr>
      </w:pPr>
    </w:p>
    <w:p w14:paraId="66E372F2" w14:textId="77777777" w:rsidR="00D367D9" w:rsidRPr="00526609" w:rsidRDefault="00D367D9" w:rsidP="00D367D9">
      <w:pPr>
        <w:rPr>
          <w:rFonts w:asciiTheme="minorEastAsia" w:hAnsiTheme="minorEastAsia"/>
          <w:color w:val="FF0000"/>
          <w:sz w:val="22"/>
        </w:rPr>
      </w:pPr>
    </w:p>
    <w:p w14:paraId="3EBD8A4D" w14:textId="77777777" w:rsidR="00D367D9" w:rsidRPr="00526609" w:rsidRDefault="00D367D9" w:rsidP="00D367D9">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会社の財務状況等</w:t>
      </w:r>
    </w:p>
    <w:p w14:paraId="086F8464" w14:textId="77777777" w:rsidR="00D367D9" w:rsidRPr="00526609" w:rsidRDefault="00D367D9" w:rsidP="00D367D9">
      <w:pPr>
        <w:ind w:leftChars="100" w:left="430" w:hangingChars="100" w:hanging="220"/>
        <w:rPr>
          <w:rFonts w:asciiTheme="minorEastAsia" w:hAnsiTheme="minorEastAsia"/>
          <w:color w:val="FF0000"/>
          <w:sz w:val="22"/>
        </w:rPr>
      </w:pPr>
      <w:r w:rsidRPr="00526609">
        <w:rPr>
          <w:rFonts w:asciiTheme="minorEastAsia" w:hAnsiTheme="minorEastAsia" w:hint="eastAsia"/>
          <w:color w:val="FF0000"/>
          <w:sz w:val="22"/>
        </w:rPr>
        <w:t xml:space="preserve">　　○○○○○○○○○○○○○○○○○○○○○○○○○○○○○○○○○○○○○○○○○○○○○○○○○○○○○○○○○○○○○○○○○○○○○○○○○○○○○○○○○○○○○○○○○○○○○○○○○○○○○○○○○○○○○○○○○○○○○○○○○○○○○○○○○○○○○○○○○○○○○○○○○○○○○○○○○○○○○○○○○○○○○○○○○○○○○○○○○○○○○○○○○○○○○○○○○○○○○○○○○○○○○○○○○○</w:t>
      </w:r>
    </w:p>
    <w:p w14:paraId="3936B0B1" w14:textId="77777777" w:rsidR="00D367D9" w:rsidRPr="00A8566B" w:rsidRDefault="00D367D9" w:rsidP="00D367D9">
      <w:pPr>
        <w:ind w:leftChars="100" w:left="210"/>
        <w:rPr>
          <w:rFonts w:asciiTheme="minorEastAsia" w:hAnsiTheme="minorEastAsia"/>
        </w:rPr>
      </w:pPr>
    </w:p>
    <w:p w14:paraId="02255145" w14:textId="77777777" w:rsidR="00D367D9" w:rsidRPr="00A8566B" w:rsidRDefault="00D367D9" w:rsidP="00D367D9">
      <w:pPr>
        <w:ind w:leftChars="100" w:left="210"/>
        <w:rPr>
          <w:rFonts w:asciiTheme="minorEastAsia" w:hAnsiTheme="minorEastAsia"/>
          <w:lang w:eastAsia="zh-CN"/>
        </w:rPr>
      </w:pPr>
      <w:r w:rsidRPr="00A8566B">
        <w:rPr>
          <w:rFonts w:asciiTheme="minorEastAsia" w:hAnsiTheme="minorEastAsia"/>
          <w:lang w:eastAsia="zh-CN"/>
        </w:rPr>
        <w:t>-----------------------------------------------------------------------------</w:t>
      </w:r>
    </w:p>
    <w:p w14:paraId="451764B4" w14:textId="77777777" w:rsidR="00692DCA" w:rsidRPr="00526609" w:rsidRDefault="00CD7BAD" w:rsidP="00CD7BAD">
      <w:pPr>
        <w:ind w:leftChars="100" w:left="210"/>
        <w:rPr>
          <w:rFonts w:asciiTheme="minorEastAsia" w:hAnsiTheme="minorEastAsia"/>
          <w:b/>
          <w:color w:val="000000" w:themeColor="text1"/>
          <w:sz w:val="22"/>
          <w:lang w:eastAsia="zh-CN"/>
        </w:rPr>
      </w:pPr>
      <w:r w:rsidRPr="00A8566B">
        <w:rPr>
          <w:rFonts w:asciiTheme="minorEastAsia" w:hAnsiTheme="minorEastAsia" w:hint="eastAsia"/>
          <w:b/>
          <w:color w:val="000000" w:themeColor="text1"/>
          <w:lang w:eastAsia="zh-CN"/>
        </w:rPr>
        <w:t xml:space="preserve">　</w:t>
      </w:r>
      <w:r w:rsidRPr="00526609">
        <w:rPr>
          <w:rFonts w:asciiTheme="minorEastAsia" w:hAnsiTheme="minorEastAsia" w:hint="eastAsia"/>
          <w:b/>
          <w:color w:val="000000" w:themeColor="text1"/>
          <w:sz w:val="22"/>
          <w:lang w:eastAsia="zh-CN"/>
        </w:rPr>
        <w:t>会社名</w:t>
      </w:r>
      <w:r w:rsidRPr="00526609">
        <w:rPr>
          <w:rFonts w:asciiTheme="minorEastAsia" w:hAnsiTheme="minorEastAsia"/>
          <w:b/>
          <w:color w:val="000000" w:themeColor="text1"/>
          <w:sz w:val="22"/>
          <w:lang w:eastAsia="zh-CN"/>
        </w:rPr>
        <w:tab/>
      </w:r>
      <w:r w:rsidRPr="00526609">
        <w:rPr>
          <w:rFonts w:asciiTheme="minorEastAsia" w:hAnsiTheme="minorEastAsia" w:hint="eastAsia"/>
          <w:b/>
          <w:color w:val="FF0000"/>
          <w:sz w:val="22"/>
          <w:lang w:eastAsia="zh-CN"/>
        </w:rPr>
        <w:t>………</w:t>
      </w:r>
    </w:p>
    <w:p w14:paraId="2D7F2762" w14:textId="77777777" w:rsidR="00692DCA" w:rsidRPr="00526609" w:rsidRDefault="00692DCA" w:rsidP="00692DCA">
      <w:pPr>
        <w:jc w:val="center"/>
        <w:rPr>
          <w:rFonts w:asciiTheme="minorEastAsia" w:hAnsiTheme="minorEastAsia"/>
          <w:color w:val="FF0000"/>
          <w:sz w:val="22"/>
          <w:lang w:eastAsia="zh-CN"/>
        </w:rPr>
      </w:pPr>
      <w:r w:rsidRPr="00526609">
        <w:rPr>
          <w:rFonts w:asciiTheme="minorEastAsia" w:hAnsiTheme="minorEastAsia" w:hint="eastAsia"/>
          <w:color w:val="FF0000"/>
          <w:sz w:val="22"/>
          <w:lang w:eastAsia="zh-CN"/>
        </w:rPr>
        <w:t>（以下　余白）</w:t>
      </w:r>
    </w:p>
    <w:p w14:paraId="021693DA" w14:textId="77777777" w:rsidR="000B0F14" w:rsidRPr="00526609" w:rsidRDefault="000B0F14">
      <w:pPr>
        <w:widowControl/>
        <w:jc w:val="left"/>
        <w:rPr>
          <w:rFonts w:asciiTheme="minorEastAsia" w:hAnsiTheme="minorEastAsia"/>
          <w:color w:val="FF0000"/>
          <w:sz w:val="22"/>
          <w:lang w:eastAsia="zh-CN"/>
        </w:rPr>
      </w:pPr>
      <w:r w:rsidRPr="00526609">
        <w:rPr>
          <w:rFonts w:asciiTheme="minorEastAsia" w:hAnsiTheme="minorEastAsia"/>
          <w:color w:val="FF0000"/>
          <w:sz w:val="22"/>
          <w:lang w:eastAsia="zh-CN"/>
        </w:rPr>
        <w:br w:type="page"/>
      </w:r>
    </w:p>
    <w:p w14:paraId="3732BCFB" w14:textId="7083ABCB" w:rsidR="00110A04" w:rsidRPr="00A8566B" w:rsidRDefault="00E60E0C" w:rsidP="00065FF8">
      <w:pPr>
        <w:pStyle w:val="1"/>
        <w:rPr>
          <w:rFonts w:asciiTheme="minorEastAsia" w:eastAsiaTheme="minorEastAsia" w:hAnsiTheme="minorEastAsia"/>
          <w:b/>
        </w:rPr>
      </w:pPr>
      <w:bookmarkStart w:id="18" w:name="_Toc351058173"/>
      <w:r>
        <w:rPr>
          <w:rFonts w:asciiTheme="minorEastAsia" w:eastAsiaTheme="minorEastAsia" w:hAnsiTheme="minorEastAsia"/>
          <w:b/>
        </w:rPr>
        <w:lastRenderedPageBreak/>
        <w:t>10</w:t>
      </w:r>
      <w:r w:rsidR="009121A2" w:rsidRPr="00A8566B">
        <w:rPr>
          <w:rFonts w:asciiTheme="minorEastAsia" w:eastAsiaTheme="minorEastAsia" w:hAnsiTheme="minorEastAsia"/>
          <w:b/>
        </w:rPr>
        <w:t>.</w:t>
      </w:r>
      <w:r w:rsidR="00F64E63" w:rsidRPr="00A8566B">
        <w:rPr>
          <w:rFonts w:asciiTheme="minorEastAsia" w:eastAsiaTheme="minorEastAsia" w:hAnsiTheme="minorEastAsia" w:hint="eastAsia"/>
          <w:b/>
        </w:rPr>
        <w:t>補助</w:t>
      </w:r>
      <w:r w:rsidR="00110A04" w:rsidRPr="00A8566B">
        <w:rPr>
          <w:rFonts w:asciiTheme="minorEastAsia" w:eastAsiaTheme="minorEastAsia" w:hAnsiTheme="minorEastAsia" w:hint="eastAsia"/>
          <w:b/>
        </w:rPr>
        <w:t>事業実施に関連する事項</w:t>
      </w:r>
      <w:bookmarkEnd w:id="18"/>
    </w:p>
    <w:p w14:paraId="3088B829" w14:textId="3818DF5E" w:rsidR="0002293E" w:rsidRPr="00A8566B" w:rsidRDefault="00110A04" w:rsidP="007E30B6">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9" w:name="_Toc351058174"/>
      <w:r w:rsidR="00E60E0C">
        <w:rPr>
          <w:rFonts w:asciiTheme="minorEastAsia" w:eastAsiaTheme="minorEastAsia" w:hAnsiTheme="minorEastAsia"/>
          <w:b/>
          <w:sz w:val="22"/>
        </w:rPr>
        <w:t>10</w:t>
      </w:r>
      <w:r w:rsidR="009121A2"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 xml:space="preserve">　他の補助金との関係</w:t>
      </w:r>
      <w:bookmarkEnd w:id="19"/>
      <w:r w:rsidR="0052548F" w:rsidRPr="00A8566B">
        <w:rPr>
          <w:rFonts w:asciiTheme="minorEastAsia" w:eastAsiaTheme="minorEastAsia" w:hAnsiTheme="minorEastAsia" w:hint="eastAsia"/>
          <w:b/>
          <w:sz w:val="22"/>
        </w:rPr>
        <w:t>等</w:t>
      </w:r>
    </w:p>
    <w:p w14:paraId="080DD89C" w14:textId="77777777" w:rsidR="003D0B45" w:rsidRPr="00A8566B" w:rsidRDefault="00897B22" w:rsidP="00AA1330">
      <w:pPr>
        <w:ind w:leftChars="100" w:left="210" w:firstLineChars="100" w:firstLine="221"/>
        <w:rPr>
          <w:rFonts w:asciiTheme="minorEastAsia" w:hAnsiTheme="minorEastAsia"/>
          <w:color w:val="FF0000"/>
        </w:rPr>
      </w:pPr>
      <w:r w:rsidRPr="00A8566B">
        <w:rPr>
          <w:rFonts w:asciiTheme="minorEastAsia" w:hAnsiTheme="minorEastAsia"/>
          <w:b/>
          <w:noProof/>
          <w:sz w:val="22"/>
        </w:rPr>
        <mc:AlternateContent>
          <mc:Choice Requires="wps">
            <w:drawing>
              <wp:anchor distT="0" distB="0" distL="114300" distR="114300" simplePos="0" relativeHeight="251658261" behindDoc="0" locked="0" layoutInCell="1" allowOverlap="1" wp14:anchorId="2C915947" wp14:editId="5F1AB8C8">
                <wp:simplePos x="0" y="0"/>
                <wp:positionH relativeFrom="column">
                  <wp:posOffset>203952</wp:posOffset>
                </wp:positionH>
                <wp:positionV relativeFrom="paragraph">
                  <wp:posOffset>661965</wp:posOffset>
                </wp:positionV>
                <wp:extent cx="5530850" cy="1647825"/>
                <wp:effectExtent l="0" t="209550" r="12700" b="28575"/>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1647825"/>
                        </a:xfrm>
                        <a:prstGeom prst="wedgeRectCallout">
                          <a:avLst>
                            <a:gd name="adj1" fmla="val 21502"/>
                            <a:gd name="adj2" fmla="val -62543"/>
                          </a:avLst>
                        </a:prstGeom>
                        <a:solidFill>
                          <a:srgbClr val="FFFFFF"/>
                        </a:solidFill>
                        <a:ln w="9525">
                          <a:solidFill>
                            <a:srgbClr val="000000"/>
                          </a:solidFill>
                          <a:miter lim="800000"/>
                          <a:headEnd/>
                          <a:tailEnd/>
                        </a:ln>
                      </wps:spPr>
                      <wps:txbx>
                        <w:txbxContent>
                          <w:p w14:paraId="47F305DF" w14:textId="77777777" w:rsidR="005E4807" w:rsidRPr="00667888" w:rsidRDefault="005E4807">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51351241" w14:textId="77777777" w:rsidR="005E4807" w:rsidRPr="00667888" w:rsidRDefault="005E4807">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p w14:paraId="7C0A2412" w14:textId="17C7DEBF" w:rsidR="005E4807" w:rsidRPr="001C1607" w:rsidRDefault="005E4807">
                            <w:pPr>
                              <w:pStyle w:val="aa"/>
                              <w:numPr>
                                <w:ilvl w:val="0"/>
                                <w:numId w:val="32"/>
                              </w:numPr>
                              <w:ind w:leftChars="0" w:left="284" w:hanging="284"/>
                              <w:rPr>
                                <w:color w:val="FF0000"/>
                                <w:sz w:val="18"/>
                                <w:szCs w:val="18"/>
                              </w:rPr>
                            </w:pPr>
                            <w:r w:rsidRPr="00F9194A">
                              <w:rPr>
                                <w:rFonts w:hint="eastAsia"/>
                                <w:color w:val="FF0000"/>
                                <w:sz w:val="18"/>
                                <w:szCs w:val="18"/>
                              </w:rPr>
                              <w:t>申請者（関連会社含む）が</w:t>
                            </w:r>
                            <w:r>
                              <w:rPr>
                                <w:rFonts w:hint="eastAsia"/>
                                <w:color w:val="FF0000"/>
                                <w:sz w:val="18"/>
                                <w:szCs w:val="18"/>
                              </w:rPr>
                              <w:t>当該</w:t>
                            </w:r>
                            <w:r w:rsidRPr="00F9194A">
                              <w:rPr>
                                <w:rFonts w:hint="eastAsia"/>
                                <w:color w:val="FF0000"/>
                                <w:sz w:val="18"/>
                                <w:szCs w:val="18"/>
                              </w:rPr>
                              <w:t>補助</w:t>
                            </w:r>
                            <w:r>
                              <w:rPr>
                                <w:rFonts w:hint="eastAsia"/>
                                <w:color w:val="FF0000"/>
                                <w:sz w:val="18"/>
                                <w:szCs w:val="18"/>
                              </w:rPr>
                              <w:t>事業に係る</w:t>
                            </w:r>
                            <w:r w:rsidRPr="00F9194A">
                              <w:rPr>
                                <w:rFonts w:hint="eastAsia"/>
                                <w:color w:val="FF0000"/>
                                <w:sz w:val="18"/>
                                <w:szCs w:val="18"/>
                              </w:rPr>
                              <w:t>船</w:t>
                            </w:r>
                            <w:r>
                              <w:rPr>
                                <w:rFonts w:hint="eastAsia"/>
                                <w:color w:val="FF0000"/>
                                <w:sz w:val="18"/>
                                <w:szCs w:val="18"/>
                              </w:rPr>
                              <w:t>舶と同じ</w:t>
                            </w:r>
                            <w:r w:rsidR="008817AC">
                              <w:rPr>
                                <w:rFonts w:hint="eastAsia"/>
                                <w:color w:val="FF0000"/>
                                <w:sz w:val="18"/>
                                <w:szCs w:val="18"/>
                              </w:rPr>
                              <w:t>革新的省エネ技術及び非化石エネルギ</w:t>
                            </w:r>
                            <w:r w:rsidR="002E32A3">
                              <w:rPr>
                                <w:rFonts w:hint="eastAsia"/>
                                <w:color w:val="FF0000"/>
                                <w:sz w:val="18"/>
                                <w:szCs w:val="18"/>
                              </w:rPr>
                              <w:t>ー</w:t>
                            </w:r>
                            <w:r w:rsidR="008817AC">
                              <w:rPr>
                                <w:rFonts w:hint="eastAsia"/>
                                <w:color w:val="FF0000"/>
                                <w:sz w:val="18"/>
                                <w:szCs w:val="18"/>
                              </w:rPr>
                              <w:t>機器</w:t>
                            </w:r>
                            <w:r>
                              <w:rPr>
                                <w:rFonts w:hint="eastAsia"/>
                                <w:color w:val="FF0000"/>
                                <w:sz w:val="18"/>
                                <w:szCs w:val="18"/>
                              </w:rPr>
                              <w:t>の組み合わせの他船舶を</w:t>
                            </w:r>
                            <w:r w:rsidRPr="001C1607">
                              <w:rPr>
                                <w:rFonts w:hint="eastAsia"/>
                                <w:color w:val="FF0000"/>
                                <w:sz w:val="18"/>
                                <w:szCs w:val="18"/>
                              </w:rPr>
                              <w:t>建造</w:t>
                            </w:r>
                            <w:r>
                              <w:rPr>
                                <w:rFonts w:hint="eastAsia"/>
                                <w:color w:val="FF0000"/>
                                <w:sz w:val="18"/>
                                <w:szCs w:val="18"/>
                              </w:rPr>
                              <w:t>する</w:t>
                            </w:r>
                            <w:r w:rsidRPr="001C1607">
                              <w:rPr>
                                <w:rFonts w:hint="eastAsia"/>
                                <w:color w:val="FF0000"/>
                                <w:sz w:val="18"/>
                                <w:szCs w:val="18"/>
                              </w:rPr>
                              <w:t>場合、今後の予定を記載すること。また、その船に対</w:t>
                            </w:r>
                            <w:r>
                              <w:rPr>
                                <w:rFonts w:hint="eastAsia"/>
                                <w:color w:val="FF0000"/>
                                <w:sz w:val="18"/>
                                <w:szCs w:val="18"/>
                              </w:rPr>
                              <w:t>して他の</w:t>
                            </w:r>
                            <w:r w:rsidRPr="00E0755A">
                              <w:rPr>
                                <w:rFonts w:hint="eastAsia"/>
                                <w:color w:val="FF0000"/>
                                <w:sz w:val="18"/>
                                <w:szCs w:val="18"/>
                              </w:rPr>
                              <w:t>補助金</w:t>
                            </w:r>
                            <w:r>
                              <w:rPr>
                                <w:rFonts w:hint="eastAsia"/>
                                <w:color w:val="FF0000"/>
                                <w:sz w:val="18"/>
                                <w:szCs w:val="18"/>
                              </w:rPr>
                              <w:t>を申請する予定がある場合</w:t>
                            </w:r>
                            <w:r w:rsidRPr="001C1607">
                              <w:rPr>
                                <w:rFonts w:hint="eastAsia"/>
                                <w:color w:val="FF0000"/>
                                <w:sz w:val="18"/>
                                <w:szCs w:val="18"/>
                              </w:rPr>
                              <w:t>も併せて記載すること。</w:t>
                            </w:r>
                          </w:p>
                          <w:p w14:paraId="2C16CC4A" w14:textId="77777777" w:rsidR="005E4807" w:rsidRPr="001C1607" w:rsidRDefault="005E4807">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915947" id="AutoShape 50" o:spid="_x0000_s1130" type="#_x0000_t61" style="position:absolute;left:0;text-align:left;margin-left:16.05pt;margin-top:52.1pt;width:435.5pt;height:129.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" adj="15444,-2709">
                <v:textbox inset="5.85pt,.7pt,5.85pt,.7pt">
                  <w:txbxContent>
                    <w:p w14:paraId="47F305DF" w14:textId="77777777" w:rsidR="005E4807" w:rsidRPr="00667888" w:rsidRDefault="005E4807">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51351241" w14:textId="77777777" w:rsidR="005E4807" w:rsidRPr="00667888" w:rsidRDefault="005E4807">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p w14:paraId="7C0A2412" w14:textId="17C7DEBF" w:rsidR="005E4807" w:rsidRPr="001C1607" w:rsidRDefault="005E4807">
                      <w:pPr>
                        <w:pStyle w:val="aa"/>
                        <w:numPr>
                          <w:ilvl w:val="0"/>
                          <w:numId w:val="32"/>
                        </w:numPr>
                        <w:ind w:leftChars="0" w:left="284" w:hanging="284"/>
                        <w:rPr>
                          <w:color w:val="FF0000"/>
                          <w:sz w:val="18"/>
                          <w:szCs w:val="18"/>
                        </w:rPr>
                      </w:pPr>
                      <w:r w:rsidRPr="00F9194A">
                        <w:rPr>
                          <w:rFonts w:hint="eastAsia"/>
                          <w:color w:val="FF0000"/>
                          <w:sz w:val="18"/>
                          <w:szCs w:val="18"/>
                        </w:rPr>
                        <w:t>申請者（関連会社含む）が</w:t>
                      </w:r>
                      <w:r>
                        <w:rPr>
                          <w:rFonts w:hint="eastAsia"/>
                          <w:color w:val="FF0000"/>
                          <w:sz w:val="18"/>
                          <w:szCs w:val="18"/>
                        </w:rPr>
                        <w:t>当該</w:t>
                      </w:r>
                      <w:r w:rsidRPr="00F9194A">
                        <w:rPr>
                          <w:rFonts w:hint="eastAsia"/>
                          <w:color w:val="FF0000"/>
                          <w:sz w:val="18"/>
                          <w:szCs w:val="18"/>
                        </w:rPr>
                        <w:t>補助</w:t>
                      </w:r>
                      <w:r>
                        <w:rPr>
                          <w:rFonts w:hint="eastAsia"/>
                          <w:color w:val="FF0000"/>
                          <w:sz w:val="18"/>
                          <w:szCs w:val="18"/>
                        </w:rPr>
                        <w:t>事業に係る</w:t>
                      </w:r>
                      <w:r w:rsidRPr="00F9194A">
                        <w:rPr>
                          <w:rFonts w:hint="eastAsia"/>
                          <w:color w:val="FF0000"/>
                          <w:sz w:val="18"/>
                          <w:szCs w:val="18"/>
                        </w:rPr>
                        <w:t>船</w:t>
                      </w:r>
                      <w:r>
                        <w:rPr>
                          <w:rFonts w:hint="eastAsia"/>
                          <w:color w:val="FF0000"/>
                          <w:sz w:val="18"/>
                          <w:szCs w:val="18"/>
                        </w:rPr>
                        <w:t>舶と同じ</w:t>
                      </w:r>
                      <w:r w:rsidR="008817AC">
                        <w:rPr>
                          <w:rFonts w:hint="eastAsia"/>
                          <w:color w:val="FF0000"/>
                          <w:sz w:val="18"/>
                          <w:szCs w:val="18"/>
                        </w:rPr>
                        <w:t>革新的省エネ技術及び非化石エネルギ</w:t>
                      </w:r>
                      <w:r w:rsidR="002E32A3">
                        <w:rPr>
                          <w:rFonts w:hint="eastAsia"/>
                          <w:color w:val="FF0000"/>
                          <w:sz w:val="18"/>
                          <w:szCs w:val="18"/>
                        </w:rPr>
                        <w:t>ー</w:t>
                      </w:r>
                      <w:r w:rsidR="008817AC">
                        <w:rPr>
                          <w:rFonts w:hint="eastAsia"/>
                          <w:color w:val="FF0000"/>
                          <w:sz w:val="18"/>
                          <w:szCs w:val="18"/>
                        </w:rPr>
                        <w:t>機器</w:t>
                      </w:r>
                      <w:r>
                        <w:rPr>
                          <w:rFonts w:hint="eastAsia"/>
                          <w:color w:val="FF0000"/>
                          <w:sz w:val="18"/>
                          <w:szCs w:val="18"/>
                        </w:rPr>
                        <w:t>の組み合わせの他船舶を</w:t>
                      </w:r>
                      <w:r w:rsidRPr="001C1607">
                        <w:rPr>
                          <w:rFonts w:hint="eastAsia"/>
                          <w:color w:val="FF0000"/>
                          <w:sz w:val="18"/>
                          <w:szCs w:val="18"/>
                        </w:rPr>
                        <w:t>建造</w:t>
                      </w:r>
                      <w:r>
                        <w:rPr>
                          <w:rFonts w:hint="eastAsia"/>
                          <w:color w:val="FF0000"/>
                          <w:sz w:val="18"/>
                          <w:szCs w:val="18"/>
                        </w:rPr>
                        <w:t>する</w:t>
                      </w:r>
                      <w:r w:rsidRPr="001C1607">
                        <w:rPr>
                          <w:rFonts w:hint="eastAsia"/>
                          <w:color w:val="FF0000"/>
                          <w:sz w:val="18"/>
                          <w:szCs w:val="18"/>
                        </w:rPr>
                        <w:t>場合、今後の予定を記載すること。また、その船に対</w:t>
                      </w:r>
                      <w:r>
                        <w:rPr>
                          <w:rFonts w:hint="eastAsia"/>
                          <w:color w:val="FF0000"/>
                          <w:sz w:val="18"/>
                          <w:szCs w:val="18"/>
                        </w:rPr>
                        <w:t>して他の</w:t>
                      </w:r>
                      <w:r w:rsidRPr="00E0755A">
                        <w:rPr>
                          <w:rFonts w:hint="eastAsia"/>
                          <w:color w:val="FF0000"/>
                          <w:sz w:val="18"/>
                          <w:szCs w:val="18"/>
                        </w:rPr>
                        <w:t>補助金</w:t>
                      </w:r>
                      <w:r>
                        <w:rPr>
                          <w:rFonts w:hint="eastAsia"/>
                          <w:color w:val="FF0000"/>
                          <w:sz w:val="18"/>
                          <w:szCs w:val="18"/>
                        </w:rPr>
                        <w:t>を申請する予定がある場合</w:t>
                      </w:r>
                      <w:r w:rsidRPr="001C1607">
                        <w:rPr>
                          <w:rFonts w:hint="eastAsia"/>
                          <w:color w:val="FF0000"/>
                          <w:sz w:val="18"/>
                          <w:szCs w:val="18"/>
                        </w:rPr>
                        <w:t>も併せて記載すること。</w:t>
                      </w:r>
                    </w:p>
                    <w:p w14:paraId="2C16CC4A" w14:textId="77777777" w:rsidR="005E4807" w:rsidRPr="001C1607" w:rsidRDefault="005E4807">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txbxContent>
                </v:textbox>
              </v:shape>
            </w:pict>
          </mc:Fallback>
        </mc:AlternateContent>
      </w:r>
      <w:r w:rsidR="00F64E63" w:rsidRPr="00A8566B">
        <w:rPr>
          <w:rFonts w:asciiTheme="minorEastAsia" w:hAnsiTheme="minorEastAsia" w:hint="eastAsia"/>
          <w:color w:val="FF0000"/>
        </w:rPr>
        <w:t>この</w:t>
      </w:r>
      <w:r w:rsidR="003D0B45" w:rsidRPr="00A8566B">
        <w:rPr>
          <w:rFonts w:asciiTheme="minorEastAsia" w:hAnsiTheme="minorEastAsia" w:hint="eastAsia"/>
          <w:color w:val="FF0000"/>
        </w:rPr>
        <w:t>事業に係る船舶のうち○○の部分については、別途○○省の○○補助金の交付</w:t>
      </w:r>
      <w:r w:rsidR="00CE1E7F" w:rsidRPr="00A8566B">
        <w:rPr>
          <w:rFonts w:asciiTheme="minorEastAsia" w:hAnsiTheme="minorEastAsia" w:hint="eastAsia"/>
          <w:color w:val="FF0000"/>
        </w:rPr>
        <w:t>を申請中である。ただし、補助対象経費については、○○補助金は○○、○○補助金は</w:t>
      </w:r>
      <w:r w:rsidR="00846C04" w:rsidRPr="00A8566B">
        <w:rPr>
          <w:rFonts w:asciiTheme="minorEastAsia" w:hAnsiTheme="minorEastAsia" w:hint="eastAsia"/>
          <w:color w:val="FF0000"/>
        </w:rPr>
        <w:t>○○と</w:t>
      </w:r>
      <w:r w:rsidR="00F00848" w:rsidRPr="00A8566B">
        <w:rPr>
          <w:rFonts w:asciiTheme="minorEastAsia" w:hAnsiTheme="minorEastAsia" w:hint="eastAsia"/>
          <w:color w:val="FF0000"/>
        </w:rPr>
        <w:t>切り分けは行っているため</w:t>
      </w:r>
      <w:r w:rsidR="003D0B45" w:rsidRPr="00A8566B">
        <w:rPr>
          <w:rFonts w:asciiTheme="minorEastAsia" w:hAnsiTheme="minorEastAsia" w:hint="eastAsia"/>
          <w:color w:val="FF0000"/>
        </w:rPr>
        <w:t>問題ない。</w:t>
      </w:r>
    </w:p>
    <w:p w14:paraId="163B98BD" w14:textId="77777777" w:rsidR="003D0B45" w:rsidRPr="00A8566B" w:rsidRDefault="003D0B45" w:rsidP="00034E5B">
      <w:pPr>
        <w:rPr>
          <w:rFonts w:asciiTheme="minorEastAsia" w:hAnsiTheme="minorEastAsia"/>
        </w:rPr>
      </w:pPr>
    </w:p>
    <w:p w14:paraId="075F49C1" w14:textId="77777777" w:rsidR="00692DCA" w:rsidRPr="00A8566B" w:rsidRDefault="00692DCA" w:rsidP="00034E5B">
      <w:pPr>
        <w:rPr>
          <w:rFonts w:asciiTheme="minorEastAsia" w:hAnsiTheme="minorEastAsia"/>
        </w:rPr>
      </w:pPr>
    </w:p>
    <w:p w14:paraId="6D9D2257" w14:textId="77777777" w:rsidR="00692DCA" w:rsidRPr="00A8566B" w:rsidRDefault="00692DCA" w:rsidP="00034E5B">
      <w:pPr>
        <w:rPr>
          <w:rFonts w:asciiTheme="minorEastAsia" w:hAnsiTheme="minorEastAsia"/>
        </w:rPr>
      </w:pPr>
    </w:p>
    <w:p w14:paraId="403B4A68" w14:textId="77777777" w:rsidR="00C1321D" w:rsidRPr="00A8566B" w:rsidRDefault="00C1321D" w:rsidP="00034E5B">
      <w:pPr>
        <w:rPr>
          <w:rFonts w:asciiTheme="minorEastAsia" w:hAnsiTheme="minorEastAsia"/>
        </w:rPr>
      </w:pPr>
    </w:p>
    <w:p w14:paraId="3DA259B7" w14:textId="77777777" w:rsidR="00692DCA" w:rsidRPr="00A8566B" w:rsidRDefault="00692DCA" w:rsidP="00034E5B">
      <w:pPr>
        <w:rPr>
          <w:rFonts w:asciiTheme="minorEastAsia" w:hAnsiTheme="minorEastAsia"/>
        </w:rPr>
      </w:pPr>
    </w:p>
    <w:p w14:paraId="18588478" w14:textId="77777777" w:rsidR="00692DCA" w:rsidRPr="00A8566B" w:rsidRDefault="00692DCA" w:rsidP="00034E5B">
      <w:pPr>
        <w:rPr>
          <w:rFonts w:asciiTheme="minorEastAsia" w:hAnsiTheme="minorEastAsia"/>
        </w:rPr>
      </w:pPr>
    </w:p>
    <w:p w14:paraId="16DEB1E8" w14:textId="77777777" w:rsidR="00F00848" w:rsidRPr="00A8566B" w:rsidRDefault="00F00848" w:rsidP="00034E5B">
      <w:pPr>
        <w:rPr>
          <w:rFonts w:asciiTheme="minorEastAsia" w:hAnsiTheme="minorEastAsia"/>
        </w:rPr>
      </w:pPr>
    </w:p>
    <w:p w14:paraId="785BE19A" w14:textId="39587FFE" w:rsidR="003111AB" w:rsidRPr="00A8566B" w:rsidRDefault="00AE161E" w:rsidP="007E30B6">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20" w:name="_Toc351058176"/>
      <w:r w:rsidR="00E60E0C">
        <w:rPr>
          <w:rFonts w:asciiTheme="minorEastAsia" w:eastAsiaTheme="minorEastAsia" w:hAnsiTheme="minorEastAsia"/>
          <w:b/>
          <w:sz w:val="22"/>
        </w:rPr>
        <w:t>10</w:t>
      </w:r>
      <w:r w:rsidR="009121A2" w:rsidRPr="00A8566B">
        <w:rPr>
          <w:rFonts w:asciiTheme="minorEastAsia" w:eastAsiaTheme="minorEastAsia" w:hAnsiTheme="minorEastAsia"/>
          <w:b/>
          <w:sz w:val="22"/>
        </w:rPr>
        <w:t>-</w:t>
      </w:r>
      <w:r w:rsidR="00983A43" w:rsidRPr="00A8566B">
        <w:rPr>
          <w:rFonts w:asciiTheme="minorEastAsia" w:eastAsiaTheme="minorEastAsia" w:hAnsiTheme="minorEastAsia"/>
          <w:b/>
          <w:sz w:val="22"/>
        </w:rPr>
        <w:t>2</w:t>
      </w:r>
      <w:r w:rsidRPr="00A8566B">
        <w:rPr>
          <w:rFonts w:asciiTheme="minorEastAsia" w:eastAsiaTheme="minorEastAsia" w:hAnsiTheme="minorEastAsia" w:hint="eastAsia"/>
          <w:b/>
          <w:sz w:val="22"/>
        </w:rPr>
        <w:t xml:space="preserve">　その他</w:t>
      </w:r>
      <w:r w:rsidR="00AE762B" w:rsidRPr="00A8566B">
        <w:rPr>
          <w:rFonts w:asciiTheme="minorEastAsia" w:eastAsiaTheme="minorEastAsia" w:hAnsiTheme="minorEastAsia" w:hint="eastAsia"/>
          <w:b/>
          <w:sz w:val="22"/>
        </w:rPr>
        <w:t>実施</w:t>
      </w:r>
      <w:r w:rsidRPr="00A8566B">
        <w:rPr>
          <w:rFonts w:asciiTheme="minorEastAsia" w:eastAsiaTheme="minorEastAsia" w:hAnsiTheme="minorEastAsia" w:hint="eastAsia"/>
          <w:b/>
          <w:sz w:val="22"/>
        </w:rPr>
        <w:t>上問題となる事項</w:t>
      </w:r>
      <w:bookmarkEnd w:id="20"/>
    </w:p>
    <w:p w14:paraId="77EAC65B" w14:textId="77777777" w:rsidR="008D56D2" w:rsidRPr="00A8566B" w:rsidRDefault="00897B22" w:rsidP="00AA1330">
      <w:pPr>
        <w:ind w:left="221" w:hangingChars="100" w:hanging="221"/>
        <w:rPr>
          <w:rFonts w:asciiTheme="minorEastAsia" w:hAnsiTheme="minorEastAsia"/>
          <w:color w:val="FF0000"/>
        </w:rPr>
      </w:pPr>
      <w:r w:rsidRPr="00A8566B">
        <w:rPr>
          <w:rFonts w:asciiTheme="minorEastAsia" w:hAnsiTheme="minorEastAsia"/>
          <w:b/>
          <w:noProof/>
          <w:sz w:val="22"/>
        </w:rPr>
        <mc:AlternateContent>
          <mc:Choice Requires="wps">
            <w:drawing>
              <wp:anchor distT="0" distB="0" distL="114300" distR="114300" simplePos="0" relativeHeight="251658263" behindDoc="0" locked="0" layoutInCell="1" allowOverlap="1" wp14:anchorId="1F2FAF25" wp14:editId="035ED3CB">
                <wp:simplePos x="0" y="0"/>
                <wp:positionH relativeFrom="column">
                  <wp:posOffset>1333500</wp:posOffset>
                </wp:positionH>
                <wp:positionV relativeFrom="paragraph">
                  <wp:posOffset>228600</wp:posOffset>
                </wp:positionV>
                <wp:extent cx="4038600" cy="1371600"/>
                <wp:effectExtent l="762000" t="0" r="19050" b="19050"/>
                <wp:wrapNone/>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371600"/>
                        </a:xfrm>
                        <a:prstGeom prst="wedgeRectCallout">
                          <a:avLst>
                            <a:gd name="adj1" fmla="val -67593"/>
                            <a:gd name="adj2" fmla="val -46620"/>
                          </a:avLst>
                        </a:prstGeom>
                        <a:solidFill>
                          <a:srgbClr val="FFFFFF"/>
                        </a:solidFill>
                        <a:ln w="9525">
                          <a:solidFill>
                            <a:srgbClr val="000000"/>
                          </a:solidFill>
                          <a:miter lim="800000"/>
                          <a:headEnd/>
                          <a:tailEnd/>
                        </a:ln>
                      </wps:spPr>
                      <wps:txbx>
                        <w:txbxContent>
                          <w:p w14:paraId="229059D6" w14:textId="77777777" w:rsidR="005E4807" w:rsidRPr="00EC36C3" w:rsidRDefault="005E4807" w:rsidP="00AA1330">
                            <w:pPr>
                              <w:pStyle w:val="aa"/>
                              <w:numPr>
                                <w:ilvl w:val="0"/>
                                <w:numId w:val="35"/>
                              </w:numPr>
                              <w:ind w:leftChars="0" w:left="284" w:hanging="284"/>
                              <w:rPr>
                                <w:color w:val="FF0000"/>
                                <w:sz w:val="18"/>
                              </w:rPr>
                            </w:pPr>
                            <w:r w:rsidRPr="00EC36C3">
                              <w:rPr>
                                <w:rFonts w:hint="eastAsia"/>
                                <w:color w:val="FF0000"/>
                                <w:sz w:val="18"/>
                              </w:rPr>
                              <w:t>事業実施上問題となる事項がある場合、その内容と解決方法を記載。</w:t>
                            </w:r>
                          </w:p>
                          <w:p w14:paraId="16D32636" w14:textId="7032B2D8" w:rsidR="005E4807" w:rsidRPr="007E40D5" w:rsidRDefault="005E4807" w:rsidP="00AA1330">
                            <w:pPr>
                              <w:pStyle w:val="aa"/>
                              <w:numPr>
                                <w:ilvl w:val="0"/>
                                <w:numId w:val="35"/>
                              </w:numPr>
                              <w:ind w:leftChars="0" w:left="284" w:hanging="284"/>
                              <w:rPr>
                                <w:color w:val="FF0000"/>
                                <w:sz w:val="18"/>
                              </w:rPr>
                            </w:pPr>
                            <w:r w:rsidRPr="00EC36C3">
                              <w:rPr>
                                <w:rFonts w:hint="eastAsia"/>
                                <w:color w:val="FF0000"/>
                                <w:sz w:val="18"/>
                              </w:rPr>
                              <w:t>事業計画の変更を予定している場合は、変更理由、変更時期、変更後</w:t>
                            </w:r>
                            <w:r w:rsidRPr="007E40D5">
                              <w:rPr>
                                <w:rFonts w:hint="eastAsia"/>
                                <w:color w:val="FF0000"/>
                                <w:sz w:val="18"/>
                              </w:rPr>
                              <w:t>の体制・役割分担</w:t>
                            </w:r>
                            <w:r w:rsidR="001C2689">
                              <w:rPr>
                                <w:rFonts w:hint="eastAsia"/>
                                <w:color w:val="FF0000"/>
                                <w:sz w:val="18"/>
                              </w:rPr>
                              <w:t>等</w:t>
                            </w:r>
                            <w:r w:rsidRPr="007E40D5">
                              <w:rPr>
                                <w:rFonts w:hint="eastAsia"/>
                                <w:color w:val="FF0000"/>
                                <w:sz w:val="18"/>
                              </w:rPr>
                              <w:t>を可能な限り詳細に記載すること。</w:t>
                            </w:r>
                          </w:p>
                          <w:p w14:paraId="3D6D9ED3" w14:textId="77777777" w:rsidR="005E4807" w:rsidRPr="007E40D5" w:rsidRDefault="005E4807" w:rsidP="00AA1330">
                            <w:pPr>
                              <w:pStyle w:val="aa"/>
                              <w:numPr>
                                <w:ilvl w:val="0"/>
                                <w:numId w:val="35"/>
                              </w:numPr>
                              <w:ind w:leftChars="0" w:left="284" w:hanging="284"/>
                              <w:rPr>
                                <w:color w:val="FF0000"/>
                                <w:sz w:val="18"/>
                              </w:rPr>
                            </w:pPr>
                            <w:r w:rsidRPr="00F9194A">
                              <w:rPr>
                                <w:rFonts w:hint="eastAsia"/>
                                <w:color w:val="FF0000"/>
                                <w:sz w:val="18"/>
                              </w:rPr>
                              <w:t>許認可、権利関係等事業実施の前提となる事項を記載。ただし、船舶安全法に基づく検査等、船舶の</w:t>
                            </w:r>
                            <w:r w:rsidRPr="007E40D5">
                              <w:rPr>
                                <w:rFonts w:hint="eastAsia"/>
                                <w:color w:val="FF0000"/>
                                <w:sz w:val="18"/>
                              </w:rPr>
                              <w:t>建造・運航等にあたって通常必要となる手続きについては記載不要。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2FAF25" id="AutoShape 55" o:spid="_x0000_s1131" type="#_x0000_t61" style="position:absolute;left:0;text-align:left;margin-left:105pt;margin-top:18pt;width:318pt;height:10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" adj="-3800,730">
                <v:textbox inset="5.85pt,.7pt,5.85pt,.7pt">
                  <w:txbxContent>
                    <w:p w14:paraId="229059D6" w14:textId="77777777" w:rsidR="005E4807" w:rsidRPr="00EC36C3" w:rsidRDefault="005E4807" w:rsidP="00AA1330">
                      <w:pPr>
                        <w:pStyle w:val="aa"/>
                        <w:numPr>
                          <w:ilvl w:val="0"/>
                          <w:numId w:val="35"/>
                        </w:numPr>
                        <w:ind w:leftChars="0" w:left="284" w:hanging="284"/>
                        <w:rPr>
                          <w:color w:val="FF0000"/>
                          <w:sz w:val="18"/>
                        </w:rPr>
                      </w:pPr>
                      <w:r w:rsidRPr="00EC36C3">
                        <w:rPr>
                          <w:rFonts w:hint="eastAsia"/>
                          <w:color w:val="FF0000"/>
                          <w:sz w:val="18"/>
                        </w:rPr>
                        <w:t>事業実施上問題となる事項がある場合、その内容と解決方法を記載。</w:t>
                      </w:r>
                    </w:p>
                    <w:p w14:paraId="16D32636" w14:textId="7032B2D8" w:rsidR="005E4807" w:rsidRPr="007E40D5" w:rsidRDefault="005E4807" w:rsidP="00AA1330">
                      <w:pPr>
                        <w:pStyle w:val="aa"/>
                        <w:numPr>
                          <w:ilvl w:val="0"/>
                          <w:numId w:val="35"/>
                        </w:numPr>
                        <w:ind w:leftChars="0" w:left="284" w:hanging="284"/>
                        <w:rPr>
                          <w:color w:val="FF0000"/>
                          <w:sz w:val="18"/>
                        </w:rPr>
                      </w:pPr>
                      <w:r w:rsidRPr="00EC36C3">
                        <w:rPr>
                          <w:rFonts w:hint="eastAsia"/>
                          <w:color w:val="FF0000"/>
                          <w:sz w:val="18"/>
                        </w:rPr>
                        <w:t>事業計画の変更を予定している場合は、変更理由、変更時期、変更後</w:t>
                      </w:r>
                      <w:r w:rsidRPr="007E40D5">
                        <w:rPr>
                          <w:rFonts w:hint="eastAsia"/>
                          <w:color w:val="FF0000"/>
                          <w:sz w:val="18"/>
                        </w:rPr>
                        <w:t>の体制・役割分担</w:t>
                      </w:r>
                      <w:r w:rsidR="001C2689">
                        <w:rPr>
                          <w:rFonts w:hint="eastAsia"/>
                          <w:color w:val="FF0000"/>
                          <w:sz w:val="18"/>
                        </w:rPr>
                        <w:t>等</w:t>
                      </w:r>
                      <w:r w:rsidRPr="007E40D5">
                        <w:rPr>
                          <w:rFonts w:hint="eastAsia"/>
                          <w:color w:val="FF0000"/>
                          <w:sz w:val="18"/>
                        </w:rPr>
                        <w:t>を可能な限り詳細に記載すること。</w:t>
                      </w:r>
                    </w:p>
                    <w:p w14:paraId="3D6D9ED3" w14:textId="77777777" w:rsidR="005E4807" w:rsidRPr="007E40D5" w:rsidRDefault="005E4807" w:rsidP="00AA1330">
                      <w:pPr>
                        <w:pStyle w:val="aa"/>
                        <w:numPr>
                          <w:ilvl w:val="0"/>
                          <w:numId w:val="35"/>
                        </w:numPr>
                        <w:ind w:leftChars="0" w:left="284" w:hanging="284"/>
                        <w:rPr>
                          <w:color w:val="FF0000"/>
                          <w:sz w:val="18"/>
                        </w:rPr>
                      </w:pPr>
                      <w:r w:rsidRPr="00F9194A">
                        <w:rPr>
                          <w:rFonts w:hint="eastAsia"/>
                          <w:color w:val="FF0000"/>
                          <w:sz w:val="18"/>
                        </w:rPr>
                        <w:t>許認可、権利関係等事業実施の前提となる事項を記載。ただし、船舶安全法に基づく検査等、船舶の</w:t>
                      </w:r>
                      <w:r w:rsidRPr="007E40D5">
                        <w:rPr>
                          <w:rFonts w:hint="eastAsia"/>
                          <w:color w:val="FF0000"/>
                          <w:sz w:val="18"/>
                        </w:rPr>
                        <w:t>建造・運航等にあたって通常必要となる手続きについては記載不要。</w:t>
                      </w:r>
                    </w:p>
                  </w:txbxContent>
                </v:textbox>
              </v:shape>
            </w:pict>
          </mc:Fallback>
        </mc:AlternateContent>
      </w:r>
      <w:r w:rsidR="00582E10" w:rsidRPr="00A8566B">
        <w:rPr>
          <w:rFonts w:asciiTheme="minorEastAsia" w:hAnsiTheme="minorEastAsia" w:hint="eastAsia"/>
        </w:rPr>
        <w:t xml:space="preserve">　</w:t>
      </w:r>
      <w:r w:rsidR="00EC0604" w:rsidRPr="00A8566B">
        <w:rPr>
          <w:rFonts w:asciiTheme="minorEastAsia" w:hAnsiTheme="minorEastAsia" w:hint="eastAsia"/>
        </w:rPr>
        <w:t xml:space="preserve">　</w:t>
      </w:r>
      <w:r w:rsidR="00582E10" w:rsidRPr="00A8566B">
        <w:rPr>
          <w:rFonts w:asciiTheme="minorEastAsia" w:hAnsiTheme="minorEastAsia" w:hint="eastAsia"/>
          <w:color w:val="FF0000"/>
        </w:rPr>
        <w:t>○○○○○○○○○○○○○○○○○○○○○○○○○○○○○○○○○○○○○○○○○○○○○○○○○○○○○○○○○○○○○○○○○○○○○○○○○○○○○○○○○○○○○○○○○○○○○○○○○○○○○○○○○○○○○○○○○○○○○○○○○○○○○○○○○○○○○○○○○○○○○○○○○○○○○○○○○○○○○○○○○○○○○○○○○○○○○○○○○○</w:t>
      </w:r>
    </w:p>
    <w:p w14:paraId="04C8832E" w14:textId="77777777" w:rsidR="00AE762B" w:rsidRPr="00A8566B" w:rsidRDefault="00AE762B">
      <w:pPr>
        <w:widowControl/>
        <w:jc w:val="left"/>
        <w:rPr>
          <w:rFonts w:asciiTheme="minorEastAsia" w:hAnsiTheme="minorEastAsia"/>
        </w:rPr>
      </w:pPr>
    </w:p>
    <w:p w14:paraId="1B5D2167" w14:textId="77777777" w:rsidR="00034E5B" w:rsidRPr="00A8566B" w:rsidRDefault="00034E5B">
      <w:pPr>
        <w:widowControl/>
        <w:jc w:val="left"/>
        <w:rPr>
          <w:rFonts w:asciiTheme="minorEastAsia" w:hAnsiTheme="minorEastAsia" w:cstheme="majorBidi"/>
          <w:b/>
          <w:sz w:val="24"/>
          <w:szCs w:val="24"/>
        </w:rPr>
      </w:pPr>
    </w:p>
    <w:p w14:paraId="5ED72DE7" w14:textId="77777777" w:rsidR="000D7B9D" w:rsidRPr="00A8566B" w:rsidRDefault="000D7B9D">
      <w:pPr>
        <w:widowControl/>
        <w:jc w:val="left"/>
        <w:rPr>
          <w:rFonts w:asciiTheme="minorEastAsia" w:hAnsiTheme="minorEastAsia" w:cstheme="majorBidi"/>
          <w:b/>
          <w:sz w:val="24"/>
          <w:szCs w:val="24"/>
        </w:rPr>
      </w:pPr>
    </w:p>
    <w:p w14:paraId="0008EDAF" w14:textId="77777777" w:rsidR="00A45CF5" w:rsidRPr="00A8566B" w:rsidRDefault="00A45CF5">
      <w:pPr>
        <w:widowControl/>
        <w:jc w:val="left"/>
        <w:rPr>
          <w:rFonts w:asciiTheme="minorEastAsia" w:hAnsiTheme="minorEastAsia" w:cstheme="majorBidi"/>
          <w:b/>
          <w:sz w:val="24"/>
          <w:szCs w:val="24"/>
        </w:rPr>
      </w:pPr>
    </w:p>
    <w:p w14:paraId="7193023A" w14:textId="77777777" w:rsidR="00A45CF5" w:rsidRPr="00A8566B" w:rsidRDefault="00A45CF5" w:rsidP="00A37421">
      <w:pPr>
        <w:pStyle w:val="af2"/>
      </w:pPr>
      <w:r w:rsidRPr="00A8566B">
        <w:rPr>
          <w:rFonts w:hint="eastAsia"/>
        </w:rPr>
        <w:t>以上</w:t>
      </w:r>
    </w:p>
    <w:p w14:paraId="2FC958FE" w14:textId="77777777" w:rsidR="00A37421" w:rsidRPr="00A8566B" w:rsidRDefault="00A37421" w:rsidP="00A45CF5">
      <w:pPr>
        <w:widowControl/>
        <w:jc w:val="right"/>
        <w:rPr>
          <w:rFonts w:asciiTheme="minorEastAsia" w:hAnsiTheme="minorEastAsia" w:cstheme="majorBidi"/>
          <w:sz w:val="24"/>
          <w:szCs w:val="24"/>
        </w:rPr>
      </w:pPr>
    </w:p>
    <w:p w14:paraId="5A67DB5E" w14:textId="77777777" w:rsidR="00A37421" w:rsidRPr="00A8566B" w:rsidRDefault="00A37421" w:rsidP="00A45CF5">
      <w:pPr>
        <w:widowControl/>
        <w:jc w:val="right"/>
        <w:rPr>
          <w:rFonts w:asciiTheme="minorEastAsia" w:hAnsiTheme="minorEastAsia" w:cstheme="majorBidi"/>
          <w:sz w:val="24"/>
          <w:szCs w:val="24"/>
        </w:rPr>
      </w:pPr>
    </w:p>
    <w:p w14:paraId="5D578FD8" w14:textId="77777777" w:rsidR="00A37421" w:rsidRPr="00A8566B" w:rsidRDefault="00A37421" w:rsidP="00A37421">
      <w:pPr>
        <w:widowControl/>
        <w:jc w:val="left"/>
        <w:rPr>
          <w:rFonts w:asciiTheme="minorEastAsia" w:hAnsiTheme="minorEastAsia" w:cstheme="majorBidi"/>
          <w:sz w:val="24"/>
          <w:szCs w:val="24"/>
        </w:rPr>
        <w:sectPr w:rsidR="00A37421" w:rsidRPr="00A8566B" w:rsidSect="00BB4FD2">
          <w:footerReference w:type="default" r:id="rId13"/>
          <w:type w:val="continuous"/>
          <w:pgSz w:w="11906" w:h="16838"/>
          <w:pgMar w:top="1800" w:right="1701" w:bottom="900" w:left="1890" w:header="851" w:footer="170" w:gutter="0"/>
          <w:pgNumType w:start="0"/>
          <w:cols w:space="425"/>
          <w:docGrid w:type="lines" w:linePitch="360"/>
        </w:sectPr>
      </w:pPr>
    </w:p>
    <w:p w14:paraId="0336447D" w14:textId="70F247B7" w:rsidR="00692DCA" w:rsidRPr="00A8566B" w:rsidRDefault="00672BBA" w:rsidP="00A37421">
      <w:pPr>
        <w:pStyle w:val="1"/>
        <w:rPr>
          <w:rFonts w:asciiTheme="minorEastAsia" w:eastAsiaTheme="minorEastAsia" w:hAnsiTheme="minorEastAsia"/>
        </w:rPr>
      </w:pPr>
      <w:bookmarkStart w:id="21" w:name="_Toc351058183"/>
      <w:r w:rsidRPr="00A8566B">
        <w:rPr>
          <w:rFonts w:asciiTheme="minorEastAsia" w:eastAsiaTheme="minorEastAsia" w:hAnsiTheme="minorEastAsia" w:hint="eastAsia"/>
          <w:b/>
        </w:rPr>
        <w:lastRenderedPageBreak/>
        <w:t>添付</w:t>
      </w:r>
      <w:r w:rsidR="0036027C" w:rsidRPr="00A8566B">
        <w:rPr>
          <w:rFonts w:asciiTheme="minorEastAsia" w:eastAsiaTheme="minorEastAsia" w:hAnsiTheme="minorEastAsia" w:hint="eastAsia"/>
          <w:b/>
        </w:rPr>
        <w:t xml:space="preserve">　補助事業費（補助対象経費）及び補助対象外経費、補助金申請額の</w:t>
      </w:r>
      <w:r w:rsidRPr="00A8566B">
        <w:rPr>
          <w:rFonts w:asciiTheme="minorEastAsia" w:eastAsiaTheme="minorEastAsia" w:hAnsiTheme="minorEastAsia" w:hint="eastAsia"/>
          <w:b/>
        </w:rPr>
        <w:t>内訳</w:t>
      </w:r>
      <w:bookmarkEnd w:id="21"/>
      <w:r w:rsidR="00B779AF">
        <w:rPr>
          <w:rFonts w:asciiTheme="minorEastAsia" w:eastAsiaTheme="minorEastAsia" w:hAnsiTheme="minorEastAsia" w:hint="eastAsia"/>
        </w:rPr>
        <w:t>（8</w:t>
      </w:r>
      <w:r w:rsidR="00B779AF">
        <w:rPr>
          <w:rFonts w:asciiTheme="minorEastAsia" w:eastAsiaTheme="minorEastAsia" w:hAnsiTheme="minorEastAsia"/>
        </w:rPr>
        <w:t>-2</w:t>
      </w:r>
      <w:r w:rsidR="00B779AF">
        <w:rPr>
          <w:rFonts w:asciiTheme="minorEastAsia" w:eastAsiaTheme="minorEastAsia" w:hAnsiTheme="minorEastAsia" w:hint="eastAsia"/>
        </w:rPr>
        <w:t>関係）</w:t>
      </w:r>
    </w:p>
    <w:p w14:paraId="53EE1BEB" w14:textId="77777777" w:rsidR="004747B3" w:rsidRPr="00A8566B" w:rsidRDefault="004747B3" w:rsidP="004747B3">
      <w:pPr>
        <w:rPr>
          <w:rFonts w:asciiTheme="minorEastAsia" w:hAnsiTheme="minorEastAsia"/>
        </w:rPr>
      </w:pPr>
    </w:p>
    <w:p w14:paraId="70B1DC2A" w14:textId="77777777" w:rsidR="0036027C" w:rsidRPr="00A8566B" w:rsidRDefault="00F64E63" w:rsidP="0036027C">
      <w:pPr>
        <w:rPr>
          <w:rFonts w:asciiTheme="minorEastAsia" w:hAnsiTheme="minorEastAsia"/>
        </w:rPr>
      </w:pPr>
      <w:r w:rsidRPr="00A8566B">
        <w:rPr>
          <w:rFonts w:asciiTheme="minorEastAsia" w:hAnsiTheme="minorEastAsia" w:hint="eastAsia"/>
        </w:rPr>
        <w:t>補助</w:t>
      </w:r>
      <w:r w:rsidR="00A37421" w:rsidRPr="00A8566B">
        <w:rPr>
          <w:rFonts w:asciiTheme="minorEastAsia" w:hAnsiTheme="minorEastAsia" w:hint="eastAsia"/>
        </w:rPr>
        <w:t>事</w:t>
      </w:r>
      <w:r w:rsidR="00A37421" w:rsidRPr="00A8566B">
        <w:rPr>
          <w:rFonts w:asciiTheme="minorEastAsia" w:hAnsiTheme="minorEastAsia"/>
        </w:rPr>
        <w:t xml:space="preserve"> </w:t>
      </w:r>
      <w:r w:rsidR="00A37421" w:rsidRPr="00A8566B">
        <w:rPr>
          <w:rFonts w:asciiTheme="minorEastAsia" w:hAnsiTheme="minorEastAsia" w:hint="eastAsia"/>
        </w:rPr>
        <w:t>業</w:t>
      </w:r>
      <w:r w:rsidR="00A37421" w:rsidRPr="00A8566B">
        <w:rPr>
          <w:rFonts w:asciiTheme="minorEastAsia" w:hAnsiTheme="minorEastAsia"/>
        </w:rPr>
        <w:t xml:space="preserve"> </w:t>
      </w:r>
      <w:r w:rsidR="00A37421" w:rsidRPr="00A8566B">
        <w:rPr>
          <w:rFonts w:asciiTheme="minorEastAsia" w:hAnsiTheme="minorEastAsia" w:hint="eastAsia"/>
        </w:rPr>
        <w:t>名：</w:t>
      </w:r>
      <w:r w:rsidR="00DF3C0D" w:rsidRPr="00A8566B">
        <w:rPr>
          <w:rFonts w:asciiTheme="minorEastAsia" w:hAnsiTheme="minorEastAsia" w:hint="eastAsia"/>
          <w:color w:val="FF0000"/>
        </w:rPr>
        <w:t>○○船による○○○○○○○○○省エネ実証事業</w:t>
      </w:r>
    </w:p>
    <w:p w14:paraId="72582746" w14:textId="77777777" w:rsidR="00106443" w:rsidRPr="00A8566B" w:rsidRDefault="00F64E63" w:rsidP="0036027C">
      <w:pPr>
        <w:rPr>
          <w:rFonts w:asciiTheme="minorEastAsia" w:hAnsiTheme="minorEastAsia"/>
        </w:rPr>
      </w:pPr>
      <w:r w:rsidRPr="00A8566B">
        <w:rPr>
          <w:rFonts w:asciiTheme="minorEastAsia" w:hAnsiTheme="minorEastAsia" w:hint="eastAsia"/>
        </w:rPr>
        <w:t>補助</w:t>
      </w:r>
      <w:r w:rsidR="00106443" w:rsidRPr="00A8566B">
        <w:rPr>
          <w:rFonts w:asciiTheme="minorEastAsia" w:hAnsiTheme="minorEastAsia" w:hint="eastAsia"/>
        </w:rPr>
        <w:t>事業者名：</w:t>
      </w:r>
      <w:r w:rsidR="00106443" w:rsidRPr="00A8566B">
        <w:rPr>
          <w:rFonts w:asciiTheme="minorEastAsia" w:hAnsiTheme="minorEastAsia" w:hint="eastAsia"/>
          <w:color w:val="FF0000"/>
        </w:rPr>
        <w:t>●●●</w:t>
      </w:r>
      <w:r w:rsidR="00692DCA" w:rsidRPr="00A8566B">
        <w:rPr>
          <w:rFonts w:asciiTheme="minorEastAsia" w:hAnsiTheme="minorEastAsia" w:hint="eastAsia"/>
          <w:color w:val="FF0000"/>
        </w:rPr>
        <w:t>（共同申請</w:t>
      </w:r>
      <w:r w:rsidR="00DF3C0D" w:rsidRPr="00A8566B">
        <w:rPr>
          <w:rFonts w:asciiTheme="minorEastAsia" w:hAnsiTheme="minorEastAsia" w:hint="eastAsia"/>
          <w:color w:val="FF0000"/>
        </w:rPr>
        <w:t>等</w:t>
      </w:r>
      <w:r w:rsidR="00692DCA" w:rsidRPr="00A8566B">
        <w:rPr>
          <w:rFonts w:asciiTheme="minorEastAsia" w:hAnsiTheme="minorEastAsia" w:hint="eastAsia"/>
          <w:color w:val="FF0000"/>
        </w:rPr>
        <w:t>の場合は、全体</w:t>
      </w:r>
      <w:r w:rsidR="00CE5AA7" w:rsidRPr="00A8566B">
        <w:rPr>
          <w:rFonts w:asciiTheme="minorEastAsia" w:hAnsiTheme="minorEastAsia" w:hint="eastAsia"/>
          <w:color w:val="FF0000"/>
        </w:rPr>
        <w:t>の資料</w:t>
      </w:r>
      <w:r w:rsidR="00692DCA" w:rsidRPr="00A8566B">
        <w:rPr>
          <w:rFonts w:asciiTheme="minorEastAsia" w:hAnsiTheme="minorEastAsia" w:hint="eastAsia"/>
          <w:color w:val="FF0000"/>
        </w:rPr>
        <w:t>に加えて申請事業者毎の内訳資料を</w:t>
      </w:r>
      <w:r w:rsidR="006B725F" w:rsidRPr="00A8566B">
        <w:rPr>
          <w:rFonts w:asciiTheme="minorEastAsia" w:hAnsiTheme="minorEastAsia" w:hint="eastAsia"/>
          <w:color w:val="FF0000"/>
        </w:rPr>
        <w:t>作成</w:t>
      </w:r>
      <w:r w:rsidR="00CE5AA7" w:rsidRPr="00A8566B">
        <w:rPr>
          <w:rFonts w:asciiTheme="minorEastAsia" w:hAnsiTheme="minorEastAsia" w:hint="eastAsia"/>
          <w:color w:val="FF0000"/>
        </w:rPr>
        <w:t>）</w:t>
      </w:r>
    </w:p>
    <w:tbl>
      <w:tblPr>
        <w:tblStyle w:val="a7"/>
        <w:tblpPr w:leftFromText="142" w:rightFromText="142" w:vertAnchor="text" w:horzAnchor="margin" w:tblpY="119"/>
        <w:tblOverlap w:val="never"/>
        <w:tblW w:w="9873" w:type="dxa"/>
        <w:tblLayout w:type="fixed"/>
        <w:tblLook w:val="04A0" w:firstRow="1" w:lastRow="0" w:firstColumn="1" w:lastColumn="0" w:noHBand="0" w:noVBand="1"/>
      </w:tblPr>
      <w:tblGrid>
        <w:gridCol w:w="423"/>
        <w:gridCol w:w="525"/>
        <w:gridCol w:w="2205"/>
        <w:gridCol w:w="1680"/>
        <w:gridCol w:w="1680"/>
        <w:gridCol w:w="1785"/>
        <w:gridCol w:w="1575"/>
      </w:tblGrid>
      <w:tr w:rsidR="00215D9E" w:rsidRPr="00A8566B" w14:paraId="038B3FC3" w14:textId="77777777" w:rsidTr="00421080">
        <w:trPr>
          <w:trHeight w:val="259"/>
        </w:trPr>
        <w:tc>
          <w:tcPr>
            <w:tcW w:w="423" w:type="dxa"/>
            <w:vMerge w:val="restart"/>
            <w:tcBorders>
              <w:top w:val="single" w:sz="18" w:space="0" w:color="auto"/>
              <w:left w:val="single" w:sz="18" w:space="0" w:color="auto"/>
              <w:bottom w:val="single" w:sz="18" w:space="0" w:color="auto"/>
              <w:right w:val="single" w:sz="18" w:space="0" w:color="auto"/>
            </w:tcBorders>
          </w:tcPr>
          <w:p w14:paraId="3AE7978D" w14:textId="77777777" w:rsidR="00215D9E" w:rsidRPr="00A8566B" w:rsidRDefault="00215D9E" w:rsidP="00547D12">
            <w:pPr>
              <w:jc w:val="center"/>
              <w:rPr>
                <w:rFonts w:asciiTheme="minorEastAsia" w:hAnsiTheme="minorEastAsia"/>
                <w:b/>
                <w:bCs/>
                <w:sz w:val="20"/>
              </w:rPr>
            </w:pPr>
          </w:p>
        </w:tc>
        <w:tc>
          <w:tcPr>
            <w:tcW w:w="2730" w:type="dxa"/>
            <w:gridSpan w:val="2"/>
            <w:vMerge w:val="restart"/>
            <w:tcBorders>
              <w:top w:val="single" w:sz="18" w:space="0" w:color="auto"/>
              <w:left w:val="single" w:sz="18" w:space="0" w:color="auto"/>
              <w:bottom w:val="single" w:sz="18" w:space="0" w:color="auto"/>
              <w:right w:val="single" w:sz="18" w:space="0" w:color="auto"/>
            </w:tcBorders>
            <w:vAlign w:val="center"/>
          </w:tcPr>
          <w:p w14:paraId="61ADBE15" w14:textId="77777777" w:rsidR="00215D9E" w:rsidRPr="00A8566B" w:rsidRDefault="00215D9E" w:rsidP="00215D9E">
            <w:pPr>
              <w:jc w:val="center"/>
              <w:rPr>
                <w:rFonts w:asciiTheme="minorEastAsia" w:hAnsiTheme="minorEastAsia"/>
                <w:b/>
                <w:bCs/>
                <w:sz w:val="20"/>
              </w:rPr>
            </w:pPr>
            <w:r w:rsidRPr="00A8566B">
              <w:rPr>
                <w:rFonts w:asciiTheme="minorEastAsia" w:hAnsiTheme="minorEastAsia" w:hint="eastAsia"/>
                <w:b/>
                <w:bCs/>
                <w:sz w:val="20"/>
              </w:rPr>
              <w:t>区分</w:t>
            </w:r>
          </w:p>
        </w:tc>
        <w:tc>
          <w:tcPr>
            <w:tcW w:w="1680" w:type="dxa"/>
            <w:vMerge w:val="restart"/>
            <w:tcBorders>
              <w:top w:val="single" w:sz="18" w:space="0" w:color="auto"/>
              <w:left w:val="single" w:sz="18" w:space="0" w:color="auto"/>
              <w:bottom w:val="single" w:sz="18" w:space="0" w:color="auto"/>
              <w:right w:val="single" w:sz="6" w:space="0" w:color="auto"/>
            </w:tcBorders>
            <w:vAlign w:val="center"/>
          </w:tcPr>
          <w:p w14:paraId="61621EDE" w14:textId="1467F095" w:rsidR="00215D9E" w:rsidRPr="00A8566B" w:rsidRDefault="00591851" w:rsidP="003B5432">
            <w:pPr>
              <w:jc w:val="center"/>
              <w:rPr>
                <w:rFonts w:asciiTheme="minorEastAsia" w:hAnsiTheme="minorEastAsia"/>
                <w:b/>
                <w:bCs/>
                <w:sz w:val="20"/>
              </w:rPr>
            </w:pPr>
            <w:r w:rsidRPr="00A8566B">
              <w:rPr>
                <w:rFonts w:asciiTheme="minorEastAsia" w:hAnsiTheme="minorEastAsia"/>
                <w:b/>
                <w:bCs/>
                <w:sz w:val="20"/>
              </w:rPr>
              <w:t>R</w:t>
            </w:r>
            <w:r w:rsidR="003E14B1">
              <w:rPr>
                <w:rFonts w:asciiTheme="minorEastAsia" w:hAnsiTheme="minorEastAsia" w:hint="eastAsia"/>
                <w:b/>
                <w:bCs/>
                <w:sz w:val="20"/>
              </w:rPr>
              <w:t>8</w:t>
            </w:r>
            <w:r w:rsidR="00215D9E" w:rsidRPr="00A8566B">
              <w:rPr>
                <w:rFonts w:asciiTheme="minorEastAsia" w:hAnsiTheme="minorEastAsia"/>
                <w:b/>
                <w:bCs/>
                <w:sz w:val="20"/>
              </w:rPr>
              <w:t>年度</w:t>
            </w:r>
          </w:p>
        </w:tc>
        <w:tc>
          <w:tcPr>
            <w:tcW w:w="1680" w:type="dxa"/>
            <w:vMerge w:val="restart"/>
            <w:tcBorders>
              <w:top w:val="single" w:sz="18" w:space="0" w:color="auto"/>
              <w:left w:val="single" w:sz="6" w:space="0" w:color="auto"/>
              <w:bottom w:val="single" w:sz="18" w:space="0" w:color="auto"/>
              <w:right w:val="single" w:sz="6" w:space="0" w:color="auto"/>
            </w:tcBorders>
            <w:vAlign w:val="center"/>
          </w:tcPr>
          <w:p w14:paraId="0C47126D" w14:textId="7FE6169C" w:rsidR="00215D9E" w:rsidRPr="00A8566B" w:rsidRDefault="003E14B1" w:rsidP="006D7B22">
            <w:pPr>
              <w:jc w:val="center"/>
              <w:rPr>
                <w:rFonts w:asciiTheme="minorEastAsia" w:hAnsiTheme="minorEastAsia"/>
                <w:b/>
                <w:bCs/>
                <w:sz w:val="20"/>
              </w:rPr>
            </w:pPr>
            <w:r w:rsidRPr="00A8566B">
              <w:rPr>
                <w:rFonts w:asciiTheme="minorEastAsia" w:hAnsiTheme="minorEastAsia"/>
                <w:b/>
                <w:bCs/>
                <w:sz w:val="20"/>
              </w:rPr>
              <w:t>R</w:t>
            </w:r>
            <w:r>
              <w:rPr>
                <w:rFonts w:asciiTheme="minorEastAsia" w:hAnsiTheme="minorEastAsia" w:hint="eastAsia"/>
                <w:b/>
                <w:bCs/>
                <w:sz w:val="20"/>
              </w:rPr>
              <w:t>9</w:t>
            </w:r>
            <w:r w:rsidR="00215D9E" w:rsidRPr="00A8566B">
              <w:rPr>
                <w:rFonts w:asciiTheme="minorEastAsia" w:hAnsiTheme="minorEastAsia"/>
                <w:b/>
                <w:bCs/>
                <w:sz w:val="20"/>
              </w:rPr>
              <w:t>年度</w:t>
            </w:r>
          </w:p>
        </w:tc>
        <w:tc>
          <w:tcPr>
            <w:tcW w:w="1785" w:type="dxa"/>
            <w:vMerge w:val="restart"/>
            <w:tcBorders>
              <w:top w:val="single" w:sz="18" w:space="0" w:color="auto"/>
              <w:left w:val="single" w:sz="6" w:space="0" w:color="auto"/>
              <w:bottom w:val="single" w:sz="18" w:space="0" w:color="auto"/>
              <w:right w:val="single" w:sz="18" w:space="0" w:color="auto"/>
            </w:tcBorders>
            <w:vAlign w:val="center"/>
          </w:tcPr>
          <w:p w14:paraId="1D9AA908" w14:textId="1076958A" w:rsidR="00215D9E" w:rsidRPr="00A8566B" w:rsidRDefault="003E14B1" w:rsidP="00AA1330">
            <w:pPr>
              <w:jc w:val="center"/>
              <w:rPr>
                <w:rFonts w:asciiTheme="minorEastAsia" w:hAnsiTheme="minorEastAsia"/>
                <w:b/>
                <w:bCs/>
                <w:sz w:val="20"/>
              </w:rPr>
            </w:pPr>
            <w:r w:rsidRPr="00A8566B">
              <w:rPr>
                <w:rFonts w:asciiTheme="minorEastAsia" w:hAnsiTheme="minorEastAsia"/>
                <w:b/>
                <w:bCs/>
                <w:sz w:val="20"/>
              </w:rPr>
              <w:t>R</w:t>
            </w:r>
            <w:r>
              <w:rPr>
                <w:rFonts w:asciiTheme="minorEastAsia" w:hAnsiTheme="minorEastAsia" w:hint="eastAsia"/>
                <w:b/>
                <w:bCs/>
                <w:sz w:val="20"/>
              </w:rPr>
              <w:t>10</w:t>
            </w:r>
            <w:r w:rsidR="00215D9E" w:rsidRPr="00A8566B">
              <w:rPr>
                <w:rFonts w:asciiTheme="minorEastAsia" w:hAnsiTheme="minorEastAsia" w:hint="eastAsia"/>
                <w:b/>
                <w:bCs/>
                <w:sz w:val="20"/>
              </w:rPr>
              <w:t>年度</w:t>
            </w:r>
          </w:p>
        </w:tc>
        <w:tc>
          <w:tcPr>
            <w:tcW w:w="1575" w:type="dxa"/>
            <w:vMerge w:val="restart"/>
            <w:tcBorders>
              <w:top w:val="single" w:sz="18" w:space="0" w:color="auto"/>
              <w:left w:val="single" w:sz="18" w:space="0" w:color="auto"/>
              <w:bottom w:val="single" w:sz="18" w:space="0" w:color="auto"/>
              <w:right w:val="single" w:sz="18" w:space="0" w:color="auto"/>
            </w:tcBorders>
            <w:vAlign w:val="center"/>
          </w:tcPr>
          <w:p w14:paraId="51534BAE" w14:textId="77777777" w:rsidR="00215D9E" w:rsidRPr="00A8566B" w:rsidRDefault="00215D9E" w:rsidP="00547D12">
            <w:pPr>
              <w:jc w:val="center"/>
              <w:rPr>
                <w:rFonts w:asciiTheme="minorEastAsia" w:hAnsiTheme="minorEastAsia"/>
                <w:b/>
                <w:bCs/>
                <w:sz w:val="20"/>
              </w:rPr>
            </w:pPr>
            <w:r w:rsidRPr="00A8566B">
              <w:rPr>
                <w:rFonts w:asciiTheme="minorEastAsia" w:hAnsiTheme="minorEastAsia" w:hint="eastAsia"/>
                <w:b/>
                <w:bCs/>
                <w:sz w:val="20"/>
              </w:rPr>
              <w:t>小計（円）</w:t>
            </w:r>
          </w:p>
        </w:tc>
      </w:tr>
      <w:tr w:rsidR="00215D9E" w:rsidRPr="00A8566B" w14:paraId="2C1A482E" w14:textId="77777777" w:rsidTr="00421080">
        <w:trPr>
          <w:trHeight w:val="259"/>
        </w:trPr>
        <w:tc>
          <w:tcPr>
            <w:tcW w:w="423" w:type="dxa"/>
            <w:vMerge/>
            <w:tcBorders>
              <w:top w:val="single" w:sz="18" w:space="0" w:color="auto"/>
              <w:left w:val="single" w:sz="18" w:space="0" w:color="auto"/>
              <w:bottom w:val="single" w:sz="18" w:space="0" w:color="auto"/>
              <w:right w:val="single" w:sz="18" w:space="0" w:color="auto"/>
            </w:tcBorders>
          </w:tcPr>
          <w:p w14:paraId="1019BE63" w14:textId="77777777" w:rsidR="00215D9E" w:rsidRPr="00A8566B" w:rsidRDefault="00215D9E" w:rsidP="00547D12">
            <w:pPr>
              <w:rPr>
                <w:rFonts w:asciiTheme="minorEastAsia" w:hAnsiTheme="minorEastAsia"/>
                <w:bCs/>
                <w:sz w:val="20"/>
              </w:rPr>
            </w:pPr>
          </w:p>
        </w:tc>
        <w:tc>
          <w:tcPr>
            <w:tcW w:w="2730" w:type="dxa"/>
            <w:gridSpan w:val="2"/>
            <w:vMerge/>
            <w:tcBorders>
              <w:top w:val="single" w:sz="18" w:space="0" w:color="auto"/>
              <w:left w:val="single" w:sz="18" w:space="0" w:color="auto"/>
              <w:bottom w:val="single" w:sz="18" w:space="0" w:color="auto"/>
              <w:right w:val="single" w:sz="18" w:space="0" w:color="auto"/>
            </w:tcBorders>
          </w:tcPr>
          <w:p w14:paraId="46A98553" w14:textId="77777777" w:rsidR="00215D9E" w:rsidRPr="00A8566B" w:rsidRDefault="00215D9E" w:rsidP="00547D12">
            <w:pPr>
              <w:rPr>
                <w:rFonts w:asciiTheme="minorEastAsia" w:hAnsiTheme="minorEastAsia"/>
                <w:bCs/>
                <w:sz w:val="20"/>
              </w:rPr>
            </w:pPr>
          </w:p>
        </w:tc>
        <w:tc>
          <w:tcPr>
            <w:tcW w:w="1680" w:type="dxa"/>
            <w:vMerge/>
            <w:tcBorders>
              <w:top w:val="single" w:sz="6" w:space="0" w:color="auto"/>
              <w:left w:val="single" w:sz="18" w:space="0" w:color="auto"/>
              <w:bottom w:val="single" w:sz="18" w:space="0" w:color="auto"/>
              <w:right w:val="single" w:sz="6" w:space="0" w:color="auto"/>
            </w:tcBorders>
            <w:shd w:val="clear" w:color="auto" w:fill="auto"/>
          </w:tcPr>
          <w:p w14:paraId="706CA52E" w14:textId="77777777" w:rsidR="00215D9E" w:rsidRPr="00A8566B" w:rsidRDefault="00215D9E" w:rsidP="00E00E01">
            <w:pPr>
              <w:jc w:val="center"/>
              <w:rPr>
                <w:rFonts w:asciiTheme="minorEastAsia" w:hAnsiTheme="minorEastAsia"/>
                <w:bCs/>
                <w:sz w:val="16"/>
                <w:szCs w:val="18"/>
              </w:rPr>
            </w:pPr>
          </w:p>
        </w:tc>
        <w:tc>
          <w:tcPr>
            <w:tcW w:w="1680" w:type="dxa"/>
            <w:vMerge/>
            <w:tcBorders>
              <w:top w:val="single" w:sz="6" w:space="0" w:color="auto"/>
              <w:left w:val="single" w:sz="6" w:space="0" w:color="auto"/>
              <w:bottom w:val="single" w:sz="18" w:space="0" w:color="auto"/>
              <w:right w:val="single" w:sz="6" w:space="0" w:color="auto"/>
            </w:tcBorders>
            <w:shd w:val="clear" w:color="auto" w:fill="auto"/>
          </w:tcPr>
          <w:p w14:paraId="1309C25C" w14:textId="77777777" w:rsidR="00215D9E" w:rsidRPr="00A8566B" w:rsidRDefault="00215D9E" w:rsidP="00E00E01">
            <w:pPr>
              <w:jc w:val="center"/>
              <w:rPr>
                <w:rFonts w:asciiTheme="minorEastAsia" w:hAnsiTheme="minorEastAsia"/>
                <w:bCs/>
                <w:sz w:val="16"/>
                <w:szCs w:val="18"/>
              </w:rPr>
            </w:pPr>
          </w:p>
        </w:tc>
        <w:tc>
          <w:tcPr>
            <w:tcW w:w="1785" w:type="dxa"/>
            <w:vMerge/>
            <w:tcBorders>
              <w:top w:val="single" w:sz="6" w:space="0" w:color="auto"/>
              <w:left w:val="single" w:sz="6" w:space="0" w:color="auto"/>
              <w:bottom w:val="single" w:sz="18" w:space="0" w:color="auto"/>
              <w:right w:val="single" w:sz="18" w:space="0" w:color="auto"/>
            </w:tcBorders>
            <w:shd w:val="clear" w:color="auto" w:fill="auto"/>
          </w:tcPr>
          <w:p w14:paraId="78720595" w14:textId="77777777" w:rsidR="00215D9E" w:rsidRPr="00A8566B" w:rsidRDefault="00215D9E" w:rsidP="00E00E01">
            <w:pPr>
              <w:jc w:val="center"/>
              <w:rPr>
                <w:rFonts w:asciiTheme="minorEastAsia" w:hAnsiTheme="minorEastAsia"/>
                <w:bCs/>
                <w:sz w:val="16"/>
                <w:szCs w:val="18"/>
              </w:rPr>
            </w:pPr>
          </w:p>
        </w:tc>
        <w:tc>
          <w:tcPr>
            <w:tcW w:w="1575" w:type="dxa"/>
            <w:vMerge/>
            <w:tcBorders>
              <w:top w:val="single" w:sz="18" w:space="0" w:color="auto"/>
              <w:left w:val="single" w:sz="18" w:space="0" w:color="auto"/>
              <w:bottom w:val="single" w:sz="18" w:space="0" w:color="auto"/>
              <w:right w:val="single" w:sz="18" w:space="0" w:color="auto"/>
            </w:tcBorders>
            <w:shd w:val="clear" w:color="auto" w:fill="auto"/>
          </w:tcPr>
          <w:p w14:paraId="494D0DE1" w14:textId="77777777" w:rsidR="00215D9E" w:rsidRPr="00A8566B" w:rsidRDefault="00215D9E" w:rsidP="00E00E01">
            <w:pPr>
              <w:jc w:val="center"/>
              <w:rPr>
                <w:rFonts w:asciiTheme="minorEastAsia" w:hAnsiTheme="minorEastAsia"/>
                <w:bCs/>
                <w:sz w:val="16"/>
                <w:szCs w:val="18"/>
              </w:rPr>
            </w:pPr>
          </w:p>
        </w:tc>
      </w:tr>
      <w:tr w:rsidR="00421080" w:rsidRPr="00A8566B" w14:paraId="5B67595E" w14:textId="77777777" w:rsidTr="00421080">
        <w:tc>
          <w:tcPr>
            <w:tcW w:w="423" w:type="dxa"/>
            <w:vMerge w:val="restart"/>
            <w:tcBorders>
              <w:top w:val="single" w:sz="18" w:space="0" w:color="auto"/>
              <w:left w:val="single" w:sz="18" w:space="0" w:color="auto"/>
              <w:right w:val="single" w:sz="18" w:space="0" w:color="auto"/>
            </w:tcBorders>
            <w:vAlign w:val="center"/>
          </w:tcPr>
          <w:p w14:paraId="074FE594" w14:textId="77777777" w:rsidR="00421080" w:rsidRPr="00A8566B" w:rsidRDefault="00421080" w:rsidP="00E6550F">
            <w:pPr>
              <w:jc w:val="center"/>
              <w:rPr>
                <w:rFonts w:asciiTheme="minorEastAsia" w:hAnsiTheme="minorEastAsia"/>
                <w:b/>
                <w:bCs/>
                <w:sz w:val="20"/>
              </w:rPr>
            </w:pPr>
            <w:r w:rsidRPr="00A8566B">
              <w:rPr>
                <w:rFonts w:asciiTheme="minorEastAsia" w:hAnsiTheme="minorEastAsia" w:hint="eastAsia"/>
                <w:b/>
                <w:bCs/>
                <w:sz w:val="20"/>
              </w:rPr>
              <w:t>補助対象経費</w:t>
            </w: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1F272294" w14:textId="77777777" w:rsidR="00421080" w:rsidRPr="00A8566B" w:rsidRDefault="00421080" w:rsidP="00547D12">
            <w:pPr>
              <w:rPr>
                <w:rFonts w:asciiTheme="minorEastAsia" w:hAnsiTheme="minorEastAsia"/>
                <w:bCs/>
                <w:sz w:val="20"/>
              </w:rPr>
            </w:pPr>
            <w:r w:rsidRPr="00A8566B">
              <w:rPr>
                <w:rFonts w:asciiTheme="minorEastAsia" w:hAnsiTheme="minorEastAsia" w:hint="eastAsia"/>
                <w:b/>
                <w:bCs/>
                <w:sz w:val="20"/>
              </w:rPr>
              <w:t>設備費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3B664A01"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5E31D1B7"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38475304" w14:textId="77777777" w:rsidR="00421080" w:rsidRPr="00A8566B" w:rsidRDefault="00421080" w:rsidP="00215D9E">
            <w:pPr>
              <w:jc w:val="center"/>
              <w:rPr>
                <w:rFonts w:asciiTheme="minorEastAsia" w:hAnsiTheme="minorEastAsia"/>
                <w:bCs/>
                <w:sz w:val="20"/>
              </w:rPr>
            </w:pPr>
          </w:p>
          <w:p w14:paraId="23488BC2" w14:textId="77777777" w:rsidR="00421080" w:rsidRPr="00A8566B" w:rsidRDefault="00421080" w:rsidP="00215D9E">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31265A02" w14:textId="77777777" w:rsidR="00421080" w:rsidRPr="00A8566B" w:rsidRDefault="00421080" w:rsidP="00215D9E">
            <w:pPr>
              <w:jc w:val="center"/>
              <w:rPr>
                <w:rFonts w:asciiTheme="minorEastAsia" w:hAnsiTheme="minorEastAsia"/>
                <w:bCs/>
                <w:sz w:val="20"/>
              </w:rPr>
            </w:pPr>
          </w:p>
          <w:p w14:paraId="2757D1F9" w14:textId="77777777" w:rsidR="00421080" w:rsidRPr="00A8566B" w:rsidRDefault="00421080" w:rsidP="00215D9E">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6F1F0FBA" w14:textId="77777777" w:rsidR="00421080" w:rsidRPr="00A8566B" w:rsidRDefault="00421080" w:rsidP="00215D9E">
            <w:pPr>
              <w:jc w:val="center"/>
              <w:rPr>
                <w:rFonts w:asciiTheme="minorEastAsia" w:hAnsiTheme="minorEastAsia"/>
                <w:bCs/>
                <w:sz w:val="20"/>
              </w:rPr>
            </w:pPr>
          </w:p>
          <w:p w14:paraId="15AB3D59" w14:textId="77777777" w:rsidR="00421080" w:rsidRPr="00A8566B" w:rsidRDefault="00421080" w:rsidP="00215D9E">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655D2CA9" w14:textId="77777777" w:rsidR="00421080" w:rsidRPr="00A8566B" w:rsidRDefault="00421080" w:rsidP="00215D9E">
            <w:pPr>
              <w:jc w:val="center"/>
              <w:rPr>
                <w:rFonts w:asciiTheme="minorEastAsia" w:hAnsiTheme="minorEastAsia"/>
                <w:bCs/>
                <w:sz w:val="20"/>
              </w:rPr>
            </w:pPr>
          </w:p>
          <w:p w14:paraId="42874B7A" w14:textId="77777777" w:rsidR="00421080" w:rsidRPr="00A8566B" w:rsidRDefault="00421080" w:rsidP="00215D9E">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4A0AB91" w14:textId="77777777" w:rsidTr="000464B7">
        <w:tc>
          <w:tcPr>
            <w:tcW w:w="423" w:type="dxa"/>
            <w:vMerge/>
            <w:tcBorders>
              <w:top w:val="single" w:sz="18" w:space="0" w:color="auto"/>
              <w:left w:val="single" w:sz="18" w:space="0" w:color="auto"/>
              <w:right w:val="single" w:sz="18" w:space="0" w:color="auto"/>
            </w:tcBorders>
            <w:vAlign w:val="center"/>
          </w:tcPr>
          <w:p w14:paraId="26DC4105"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6AB7166F"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0CE49451"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技術毎に内訳を記載</w:t>
            </w:r>
          </w:p>
          <w:p w14:paraId="381AA1CC"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70BDD5B0" w14:textId="77777777" w:rsidR="00421080" w:rsidRPr="00A8566B" w:rsidRDefault="00421080" w:rsidP="00421080">
            <w:pPr>
              <w:jc w:val="center"/>
              <w:rPr>
                <w:rFonts w:asciiTheme="minorEastAsia" w:hAnsiTheme="minorEastAsia"/>
                <w:bCs/>
                <w:sz w:val="20"/>
              </w:rPr>
            </w:pPr>
          </w:p>
          <w:p w14:paraId="3DBBC530"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67888CD7" w14:textId="77777777" w:rsidR="00421080" w:rsidRPr="00A8566B" w:rsidRDefault="00421080" w:rsidP="00421080">
            <w:pPr>
              <w:jc w:val="center"/>
              <w:rPr>
                <w:rFonts w:asciiTheme="minorEastAsia" w:hAnsiTheme="minorEastAsia"/>
                <w:bCs/>
                <w:sz w:val="20"/>
              </w:rPr>
            </w:pPr>
          </w:p>
          <w:p w14:paraId="7C8FFC1A"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3AC77625" w14:textId="77777777" w:rsidR="00421080" w:rsidRPr="00A8566B" w:rsidRDefault="00421080" w:rsidP="00421080">
            <w:pPr>
              <w:jc w:val="center"/>
              <w:rPr>
                <w:rFonts w:asciiTheme="minorEastAsia" w:hAnsiTheme="minorEastAsia"/>
                <w:bCs/>
                <w:sz w:val="20"/>
              </w:rPr>
            </w:pPr>
          </w:p>
          <w:p w14:paraId="110C374C"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1CB20786" w14:textId="77777777" w:rsidR="00421080" w:rsidRPr="00A8566B" w:rsidRDefault="00421080" w:rsidP="00421080">
            <w:pPr>
              <w:jc w:val="center"/>
              <w:rPr>
                <w:rFonts w:asciiTheme="minorEastAsia" w:hAnsiTheme="minorEastAsia"/>
                <w:bCs/>
                <w:sz w:val="20"/>
              </w:rPr>
            </w:pPr>
          </w:p>
          <w:p w14:paraId="74D759E5"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C3FB73E" w14:textId="77777777" w:rsidTr="000464B7">
        <w:tc>
          <w:tcPr>
            <w:tcW w:w="423" w:type="dxa"/>
            <w:vMerge/>
            <w:tcBorders>
              <w:top w:val="single" w:sz="18" w:space="0" w:color="auto"/>
              <w:left w:val="single" w:sz="18" w:space="0" w:color="auto"/>
              <w:right w:val="single" w:sz="18" w:space="0" w:color="auto"/>
            </w:tcBorders>
            <w:vAlign w:val="center"/>
          </w:tcPr>
          <w:p w14:paraId="22E29971"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6A254DA1"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34200191" w14:textId="77777777" w:rsidR="00421080" w:rsidRPr="00A8566B" w:rsidRDefault="00421080" w:rsidP="00421080">
            <w:pPr>
              <w:rPr>
                <w:rFonts w:asciiTheme="minorEastAsia" w:hAnsiTheme="minorEastAsia"/>
                <w:bCs/>
                <w:sz w:val="20"/>
              </w:rPr>
            </w:pPr>
          </w:p>
          <w:p w14:paraId="4AE8D69D"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617E350D" w14:textId="77777777" w:rsidR="00421080" w:rsidRPr="00A8566B" w:rsidRDefault="00421080" w:rsidP="00421080">
            <w:pPr>
              <w:jc w:val="center"/>
              <w:rPr>
                <w:rFonts w:asciiTheme="minorEastAsia" w:hAnsiTheme="minorEastAsia"/>
                <w:bCs/>
                <w:sz w:val="20"/>
              </w:rPr>
            </w:pPr>
          </w:p>
          <w:p w14:paraId="41C622C4"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69309A62" w14:textId="77777777" w:rsidR="00421080" w:rsidRPr="00A8566B" w:rsidRDefault="00421080" w:rsidP="00421080">
            <w:pPr>
              <w:jc w:val="center"/>
              <w:rPr>
                <w:rFonts w:asciiTheme="minorEastAsia" w:hAnsiTheme="minorEastAsia"/>
                <w:bCs/>
                <w:sz w:val="20"/>
              </w:rPr>
            </w:pPr>
          </w:p>
          <w:p w14:paraId="089F91FF" w14:textId="77777777"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6CB0A8CB" w14:textId="77777777" w:rsidR="00421080" w:rsidRPr="00A8566B" w:rsidRDefault="00421080" w:rsidP="00421080">
            <w:pPr>
              <w:jc w:val="center"/>
              <w:rPr>
                <w:rFonts w:asciiTheme="minorEastAsia" w:hAnsiTheme="minorEastAsia"/>
                <w:bCs/>
                <w:sz w:val="20"/>
              </w:rPr>
            </w:pPr>
          </w:p>
          <w:p w14:paraId="504866AF" w14:textId="77777777" w:rsidR="00421080" w:rsidRPr="00A8566B" w:rsidRDefault="00421080" w:rsidP="00D51913">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049839FE" w14:textId="77777777" w:rsidR="00421080" w:rsidRPr="00A8566B" w:rsidRDefault="00421080" w:rsidP="00421080">
            <w:pPr>
              <w:jc w:val="center"/>
              <w:rPr>
                <w:rFonts w:asciiTheme="minorEastAsia" w:hAnsiTheme="minorEastAsia"/>
                <w:bCs/>
                <w:sz w:val="20"/>
              </w:rPr>
            </w:pPr>
          </w:p>
          <w:p w14:paraId="5EF586C2"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B3F2852" w14:textId="77777777" w:rsidTr="000464B7">
        <w:tc>
          <w:tcPr>
            <w:tcW w:w="423" w:type="dxa"/>
            <w:vMerge/>
            <w:tcBorders>
              <w:top w:val="single" w:sz="18" w:space="0" w:color="auto"/>
              <w:left w:val="single" w:sz="18" w:space="0" w:color="auto"/>
              <w:right w:val="single" w:sz="18" w:space="0" w:color="auto"/>
            </w:tcBorders>
            <w:vAlign w:val="center"/>
          </w:tcPr>
          <w:p w14:paraId="0365752F"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664D2D44"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tcPr>
          <w:p w14:paraId="39CE7573" w14:textId="77777777" w:rsidR="00421080" w:rsidRPr="00A8566B" w:rsidRDefault="00421080" w:rsidP="00421080">
            <w:pPr>
              <w:rPr>
                <w:rFonts w:asciiTheme="minorEastAsia" w:hAnsiTheme="minorEastAsia"/>
                <w:bCs/>
                <w:sz w:val="20"/>
              </w:rPr>
            </w:pPr>
          </w:p>
          <w:p w14:paraId="407C9E42"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07D02FE2" w14:textId="77777777" w:rsidR="00421080" w:rsidRPr="00A8566B" w:rsidRDefault="00421080" w:rsidP="00421080">
            <w:pPr>
              <w:jc w:val="center"/>
              <w:rPr>
                <w:rFonts w:asciiTheme="minorEastAsia" w:hAnsiTheme="minorEastAsia"/>
                <w:bCs/>
                <w:sz w:val="20"/>
              </w:rPr>
            </w:pPr>
          </w:p>
          <w:p w14:paraId="58C9A5C6"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4AE9915E" w14:textId="77777777" w:rsidR="00421080" w:rsidRPr="00A8566B" w:rsidRDefault="00421080" w:rsidP="00421080">
            <w:pPr>
              <w:jc w:val="center"/>
              <w:rPr>
                <w:rFonts w:asciiTheme="minorEastAsia" w:hAnsiTheme="minorEastAsia"/>
                <w:bCs/>
                <w:sz w:val="20"/>
              </w:rPr>
            </w:pPr>
          </w:p>
          <w:p w14:paraId="7D7AA753" w14:textId="77777777" w:rsidR="00421080" w:rsidRPr="00A8566B" w:rsidRDefault="00421080" w:rsidP="00D51913">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657215BC" w14:textId="77777777" w:rsidR="00421080" w:rsidRPr="00A8566B" w:rsidRDefault="00421080" w:rsidP="00421080">
            <w:pPr>
              <w:jc w:val="center"/>
              <w:rPr>
                <w:rFonts w:asciiTheme="minorEastAsia" w:hAnsiTheme="minorEastAsia"/>
                <w:bCs/>
                <w:sz w:val="20"/>
              </w:rPr>
            </w:pPr>
          </w:p>
          <w:p w14:paraId="64B8AD6E"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1BE23087" w14:textId="77777777" w:rsidR="00421080" w:rsidRPr="00A8566B" w:rsidRDefault="00421080" w:rsidP="00421080">
            <w:pPr>
              <w:jc w:val="center"/>
              <w:rPr>
                <w:rFonts w:asciiTheme="minorEastAsia" w:hAnsiTheme="minorEastAsia"/>
                <w:bCs/>
                <w:sz w:val="20"/>
              </w:rPr>
            </w:pPr>
          </w:p>
          <w:p w14:paraId="4F6C5D2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2D5EB8A1" w14:textId="77777777" w:rsidTr="00421080">
        <w:tc>
          <w:tcPr>
            <w:tcW w:w="423" w:type="dxa"/>
            <w:vMerge/>
            <w:tcBorders>
              <w:left w:val="single" w:sz="18" w:space="0" w:color="auto"/>
              <w:right w:val="single" w:sz="18" w:space="0" w:color="auto"/>
            </w:tcBorders>
          </w:tcPr>
          <w:p w14:paraId="10FA8245" w14:textId="77777777" w:rsidR="00421080" w:rsidRPr="00A8566B" w:rsidRDefault="00421080" w:rsidP="00421080">
            <w:pPr>
              <w:rPr>
                <w:rFonts w:asciiTheme="minorEastAsia" w:hAnsiTheme="minorEastAsia"/>
                <w:b/>
                <w:bCs/>
                <w:sz w:val="20"/>
              </w:rPr>
            </w:pP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0E055CF7" w14:textId="77777777" w:rsidR="005B6DCB" w:rsidRDefault="005B6DCB" w:rsidP="00421080">
            <w:pPr>
              <w:rPr>
                <w:rFonts w:asciiTheme="minorEastAsia" w:hAnsiTheme="minorEastAsia"/>
                <w:b/>
                <w:bCs/>
                <w:sz w:val="20"/>
              </w:rPr>
            </w:pPr>
            <w:r>
              <w:rPr>
                <w:rFonts w:asciiTheme="minorEastAsia" w:hAnsiTheme="minorEastAsia" w:hint="eastAsia"/>
                <w:b/>
                <w:bCs/>
                <w:sz w:val="20"/>
              </w:rPr>
              <w:t>設計</w:t>
            </w:r>
          </w:p>
          <w:p w14:paraId="7564588C" w14:textId="3053951E" w:rsidR="00421080" w:rsidRPr="00A8566B" w:rsidRDefault="005B6DCB" w:rsidP="00421080">
            <w:pPr>
              <w:rPr>
                <w:rFonts w:asciiTheme="minorEastAsia" w:hAnsiTheme="minorEastAsia"/>
                <w:b/>
                <w:bCs/>
                <w:sz w:val="20"/>
              </w:rPr>
            </w:pPr>
            <w:r>
              <w:rPr>
                <w:rFonts w:asciiTheme="minorEastAsia" w:hAnsiTheme="minorEastAsia" w:hint="eastAsia"/>
                <w:b/>
                <w:bCs/>
                <w:sz w:val="20"/>
              </w:rPr>
              <w:t>・工費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25A5D7A4"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664E6DE4"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69DAB052" w14:textId="77777777" w:rsidR="00421080" w:rsidRPr="00A8566B" w:rsidRDefault="00421080" w:rsidP="00421080">
            <w:pPr>
              <w:jc w:val="center"/>
              <w:rPr>
                <w:rFonts w:asciiTheme="minorEastAsia" w:hAnsiTheme="minorEastAsia"/>
                <w:bCs/>
                <w:sz w:val="20"/>
              </w:rPr>
            </w:pPr>
          </w:p>
          <w:p w14:paraId="05AB3A98"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14F395EA" w14:textId="77777777" w:rsidR="00421080" w:rsidRPr="00A8566B" w:rsidRDefault="00421080" w:rsidP="00421080">
            <w:pPr>
              <w:jc w:val="center"/>
              <w:rPr>
                <w:rFonts w:asciiTheme="minorEastAsia" w:hAnsiTheme="minorEastAsia"/>
                <w:bCs/>
                <w:sz w:val="20"/>
              </w:rPr>
            </w:pPr>
          </w:p>
          <w:p w14:paraId="5FCAEA6D" w14:textId="77777777" w:rsidR="00421080" w:rsidRPr="00A8566B" w:rsidRDefault="00421080" w:rsidP="00421080">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06904F30" w14:textId="77777777" w:rsidR="00421080" w:rsidRPr="00A8566B" w:rsidRDefault="00421080" w:rsidP="00421080">
            <w:pPr>
              <w:jc w:val="center"/>
              <w:rPr>
                <w:rFonts w:asciiTheme="minorEastAsia" w:hAnsiTheme="minorEastAsia"/>
                <w:bCs/>
                <w:sz w:val="20"/>
              </w:rPr>
            </w:pPr>
          </w:p>
          <w:p w14:paraId="693A9404" w14:textId="77777777" w:rsidR="00421080" w:rsidRPr="00A8566B" w:rsidRDefault="00421080" w:rsidP="00421080">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074D4469" w14:textId="77777777" w:rsidR="00421080" w:rsidRPr="00A8566B" w:rsidRDefault="00421080" w:rsidP="00421080">
            <w:pPr>
              <w:jc w:val="center"/>
              <w:rPr>
                <w:rFonts w:asciiTheme="minorEastAsia" w:hAnsiTheme="minorEastAsia"/>
                <w:bCs/>
                <w:sz w:val="20"/>
              </w:rPr>
            </w:pPr>
          </w:p>
          <w:p w14:paraId="3A461349"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464648B" w14:textId="77777777" w:rsidTr="00421080">
        <w:tc>
          <w:tcPr>
            <w:tcW w:w="423" w:type="dxa"/>
            <w:vMerge/>
            <w:tcBorders>
              <w:left w:val="single" w:sz="18" w:space="0" w:color="auto"/>
              <w:right w:val="single" w:sz="18" w:space="0" w:color="auto"/>
            </w:tcBorders>
          </w:tcPr>
          <w:p w14:paraId="25DDBB8D"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4670D981"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7254F610"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技術毎に内訳を記載</w:t>
            </w:r>
          </w:p>
          <w:p w14:paraId="4070B99A"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3F8D111A" w14:textId="77777777" w:rsidR="00421080" w:rsidRPr="00A8566B" w:rsidRDefault="00421080" w:rsidP="00421080">
            <w:pPr>
              <w:jc w:val="center"/>
              <w:rPr>
                <w:rFonts w:asciiTheme="minorEastAsia" w:hAnsiTheme="minorEastAsia"/>
                <w:bCs/>
                <w:sz w:val="20"/>
              </w:rPr>
            </w:pPr>
          </w:p>
          <w:p w14:paraId="21D5E937"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660A37F" w14:textId="77777777" w:rsidR="00421080" w:rsidRPr="00A8566B" w:rsidRDefault="00421080" w:rsidP="00421080">
            <w:pPr>
              <w:jc w:val="center"/>
              <w:rPr>
                <w:rFonts w:asciiTheme="minorEastAsia" w:hAnsiTheme="minorEastAsia"/>
                <w:bCs/>
                <w:sz w:val="20"/>
              </w:rPr>
            </w:pPr>
          </w:p>
          <w:p w14:paraId="646D01AC"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44E608B6" w14:textId="77777777" w:rsidR="00421080" w:rsidRPr="00A8566B" w:rsidRDefault="00421080" w:rsidP="00421080">
            <w:pPr>
              <w:jc w:val="center"/>
              <w:rPr>
                <w:rFonts w:asciiTheme="minorEastAsia" w:hAnsiTheme="minorEastAsia"/>
                <w:bCs/>
                <w:sz w:val="20"/>
              </w:rPr>
            </w:pPr>
          </w:p>
          <w:p w14:paraId="47E9172B"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542A996C" w14:textId="77777777" w:rsidR="00421080" w:rsidRPr="00A8566B" w:rsidRDefault="00421080" w:rsidP="00421080">
            <w:pPr>
              <w:jc w:val="center"/>
              <w:rPr>
                <w:rFonts w:asciiTheme="minorEastAsia" w:hAnsiTheme="minorEastAsia"/>
                <w:bCs/>
                <w:sz w:val="20"/>
              </w:rPr>
            </w:pPr>
          </w:p>
          <w:p w14:paraId="014CA50C"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4376C339" w14:textId="77777777" w:rsidTr="00421080">
        <w:tc>
          <w:tcPr>
            <w:tcW w:w="423" w:type="dxa"/>
            <w:vMerge/>
            <w:tcBorders>
              <w:left w:val="single" w:sz="18" w:space="0" w:color="auto"/>
              <w:right w:val="single" w:sz="18" w:space="0" w:color="auto"/>
            </w:tcBorders>
          </w:tcPr>
          <w:p w14:paraId="4A7228A0"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188D585F"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0183EA9D" w14:textId="77777777" w:rsidR="00421080" w:rsidRPr="00A8566B" w:rsidRDefault="00421080" w:rsidP="00421080">
            <w:pPr>
              <w:rPr>
                <w:rFonts w:asciiTheme="minorEastAsia" w:hAnsiTheme="minorEastAsia"/>
                <w:bCs/>
                <w:sz w:val="20"/>
              </w:rPr>
            </w:pPr>
          </w:p>
          <w:p w14:paraId="3CCC420E"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030EF5B2" w14:textId="77777777" w:rsidR="00421080" w:rsidRPr="00A8566B" w:rsidRDefault="00421080" w:rsidP="00421080">
            <w:pPr>
              <w:jc w:val="center"/>
              <w:rPr>
                <w:rFonts w:asciiTheme="minorEastAsia" w:hAnsiTheme="minorEastAsia"/>
                <w:bCs/>
                <w:sz w:val="20"/>
              </w:rPr>
            </w:pPr>
          </w:p>
          <w:p w14:paraId="6FF46E1A"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0F30BD62" w14:textId="77777777" w:rsidR="00421080" w:rsidRPr="00A8566B" w:rsidRDefault="00421080" w:rsidP="00421080">
            <w:pPr>
              <w:jc w:val="center"/>
              <w:rPr>
                <w:rFonts w:asciiTheme="minorEastAsia" w:hAnsiTheme="minorEastAsia"/>
                <w:bCs/>
                <w:sz w:val="20"/>
              </w:rPr>
            </w:pPr>
          </w:p>
          <w:p w14:paraId="5BDE0C3A" w14:textId="77777777"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7087ECAD" w14:textId="77777777" w:rsidR="00421080" w:rsidRPr="00A8566B" w:rsidRDefault="00421080" w:rsidP="00421080">
            <w:pPr>
              <w:jc w:val="center"/>
              <w:rPr>
                <w:rFonts w:asciiTheme="minorEastAsia" w:hAnsiTheme="minorEastAsia"/>
                <w:bCs/>
                <w:sz w:val="20"/>
              </w:rPr>
            </w:pPr>
          </w:p>
          <w:p w14:paraId="298FA05C"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0607B87A" w14:textId="77777777" w:rsidR="00421080" w:rsidRPr="00A8566B" w:rsidRDefault="00421080" w:rsidP="00421080">
            <w:pPr>
              <w:jc w:val="center"/>
              <w:rPr>
                <w:rFonts w:asciiTheme="minorEastAsia" w:hAnsiTheme="minorEastAsia"/>
                <w:bCs/>
                <w:sz w:val="20"/>
              </w:rPr>
            </w:pPr>
          </w:p>
          <w:p w14:paraId="713CC5A2"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B20EB8B" w14:textId="77777777" w:rsidTr="00421080">
        <w:trPr>
          <w:trHeight w:val="472"/>
        </w:trPr>
        <w:tc>
          <w:tcPr>
            <w:tcW w:w="423" w:type="dxa"/>
            <w:vMerge/>
            <w:tcBorders>
              <w:left w:val="single" w:sz="18" w:space="0" w:color="auto"/>
              <w:right w:val="single" w:sz="18" w:space="0" w:color="auto"/>
            </w:tcBorders>
          </w:tcPr>
          <w:p w14:paraId="3E2C46C9"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43A46822"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tcPr>
          <w:p w14:paraId="153BB566" w14:textId="77777777" w:rsidR="00421080" w:rsidRPr="00A8566B" w:rsidRDefault="00421080" w:rsidP="00421080">
            <w:pPr>
              <w:rPr>
                <w:rFonts w:asciiTheme="minorEastAsia" w:hAnsiTheme="minorEastAsia"/>
                <w:bCs/>
                <w:sz w:val="20"/>
              </w:rPr>
            </w:pPr>
          </w:p>
          <w:p w14:paraId="2EAAC3C0"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68247158" w14:textId="77777777" w:rsidR="00421080" w:rsidRPr="00A8566B" w:rsidRDefault="00421080" w:rsidP="00421080">
            <w:pPr>
              <w:jc w:val="center"/>
              <w:rPr>
                <w:rFonts w:asciiTheme="minorEastAsia" w:hAnsiTheme="minorEastAsia"/>
                <w:bCs/>
                <w:sz w:val="20"/>
              </w:rPr>
            </w:pPr>
          </w:p>
          <w:p w14:paraId="591D1994"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4C6B3016" w14:textId="77777777" w:rsidR="00421080" w:rsidRPr="00A8566B" w:rsidRDefault="00421080" w:rsidP="00421080">
            <w:pPr>
              <w:jc w:val="center"/>
              <w:rPr>
                <w:rFonts w:asciiTheme="minorEastAsia" w:hAnsiTheme="minorEastAsia"/>
                <w:bCs/>
                <w:sz w:val="20"/>
              </w:rPr>
            </w:pPr>
          </w:p>
          <w:p w14:paraId="4720965B"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4834FD25" w14:textId="77777777" w:rsidR="00421080" w:rsidRPr="00A8566B" w:rsidRDefault="00421080" w:rsidP="00421080">
            <w:pPr>
              <w:jc w:val="center"/>
              <w:rPr>
                <w:rFonts w:asciiTheme="minorEastAsia" w:hAnsiTheme="minorEastAsia"/>
                <w:bCs/>
                <w:sz w:val="20"/>
              </w:rPr>
            </w:pPr>
          </w:p>
          <w:p w14:paraId="33E05759"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4083C22E" w14:textId="77777777" w:rsidR="00421080" w:rsidRPr="00A8566B" w:rsidRDefault="00421080" w:rsidP="00421080">
            <w:pPr>
              <w:jc w:val="center"/>
              <w:rPr>
                <w:rFonts w:asciiTheme="minorEastAsia" w:hAnsiTheme="minorEastAsia"/>
                <w:bCs/>
                <w:sz w:val="20"/>
              </w:rPr>
            </w:pPr>
          </w:p>
          <w:p w14:paraId="19BD382E"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5ECB62E2" w14:textId="77777777" w:rsidTr="00421080">
        <w:tc>
          <w:tcPr>
            <w:tcW w:w="423" w:type="dxa"/>
            <w:vMerge/>
            <w:tcBorders>
              <w:left w:val="single" w:sz="18" w:space="0" w:color="auto"/>
              <w:right w:val="single" w:sz="18" w:space="0" w:color="auto"/>
            </w:tcBorders>
          </w:tcPr>
          <w:p w14:paraId="08F8FB22" w14:textId="77777777" w:rsidR="00421080" w:rsidRPr="00A8566B" w:rsidRDefault="00421080" w:rsidP="00421080">
            <w:pPr>
              <w:rPr>
                <w:rFonts w:asciiTheme="minorEastAsia" w:hAnsiTheme="minorEastAsia"/>
                <w:b/>
                <w:bCs/>
                <w:sz w:val="20"/>
              </w:rPr>
            </w:pP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52C6ED57"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
                <w:bCs/>
                <w:sz w:val="20"/>
              </w:rPr>
              <w:t>検証等費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348BFFF8"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79E78D01"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43195D3E" w14:textId="77777777" w:rsidR="00421080" w:rsidRPr="00A8566B" w:rsidRDefault="00421080" w:rsidP="00421080">
            <w:pPr>
              <w:jc w:val="center"/>
              <w:rPr>
                <w:rFonts w:asciiTheme="minorEastAsia" w:hAnsiTheme="minorEastAsia"/>
                <w:bCs/>
                <w:sz w:val="20"/>
              </w:rPr>
            </w:pPr>
          </w:p>
          <w:p w14:paraId="3F1AF35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07F6D01D" w14:textId="77777777" w:rsidR="00421080" w:rsidRPr="00A8566B" w:rsidRDefault="00421080" w:rsidP="00421080">
            <w:pPr>
              <w:jc w:val="center"/>
              <w:rPr>
                <w:rFonts w:asciiTheme="minorEastAsia" w:hAnsiTheme="minorEastAsia"/>
                <w:bCs/>
                <w:sz w:val="20"/>
              </w:rPr>
            </w:pPr>
          </w:p>
          <w:p w14:paraId="229AAB26" w14:textId="77777777" w:rsidR="00421080" w:rsidRPr="00A8566B" w:rsidRDefault="00421080" w:rsidP="00421080">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22A496A4" w14:textId="77777777" w:rsidR="00421080" w:rsidRPr="00A8566B" w:rsidRDefault="00421080" w:rsidP="00421080">
            <w:pPr>
              <w:jc w:val="center"/>
              <w:rPr>
                <w:rFonts w:asciiTheme="minorEastAsia" w:hAnsiTheme="minorEastAsia"/>
                <w:bCs/>
                <w:sz w:val="20"/>
              </w:rPr>
            </w:pPr>
          </w:p>
          <w:p w14:paraId="1F33D025" w14:textId="77777777" w:rsidR="00421080" w:rsidRPr="00A8566B" w:rsidRDefault="00421080" w:rsidP="00421080">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21C4E89F" w14:textId="77777777" w:rsidR="00421080" w:rsidRPr="00A8566B" w:rsidRDefault="00421080" w:rsidP="00421080">
            <w:pPr>
              <w:jc w:val="center"/>
              <w:rPr>
                <w:rFonts w:asciiTheme="minorEastAsia" w:hAnsiTheme="minorEastAsia"/>
                <w:bCs/>
                <w:sz w:val="20"/>
              </w:rPr>
            </w:pPr>
          </w:p>
          <w:p w14:paraId="1A1CD2B0"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2D4F7A5" w14:textId="77777777" w:rsidTr="00421080">
        <w:tc>
          <w:tcPr>
            <w:tcW w:w="423" w:type="dxa"/>
            <w:vMerge/>
            <w:tcBorders>
              <w:left w:val="single" w:sz="18" w:space="0" w:color="auto"/>
              <w:right w:val="single" w:sz="18" w:space="0" w:color="auto"/>
            </w:tcBorders>
          </w:tcPr>
          <w:p w14:paraId="3B9D53BD"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1DA2591F"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vAlign w:val="center"/>
          </w:tcPr>
          <w:p w14:paraId="7841BD78"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適宜内訳を記載</w:t>
            </w:r>
          </w:p>
          <w:p w14:paraId="0D0EA22D"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05705C50" w14:textId="77777777" w:rsidR="00421080" w:rsidRPr="00A8566B" w:rsidRDefault="00421080" w:rsidP="00421080">
            <w:pPr>
              <w:jc w:val="center"/>
              <w:rPr>
                <w:rFonts w:asciiTheme="minorEastAsia" w:hAnsiTheme="minorEastAsia"/>
                <w:bCs/>
                <w:sz w:val="20"/>
              </w:rPr>
            </w:pPr>
          </w:p>
          <w:p w14:paraId="429212DF"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78EADC7C" w14:textId="77777777" w:rsidR="00421080" w:rsidRPr="00A8566B" w:rsidRDefault="00421080" w:rsidP="00421080">
            <w:pPr>
              <w:jc w:val="center"/>
              <w:rPr>
                <w:rFonts w:asciiTheme="minorEastAsia" w:hAnsiTheme="minorEastAsia"/>
                <w:bCs/>
                <w:sz w:val="20"/>
              </w:rPr>
            </w:pPr>
          </w:p>
          <w:p w14:paraId="65197B54" w14:textId="4FA0F8A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1D9D3024" w14:textId="77777777" w:rsidR="00421080" w:rsidRPr="00A8566B" w:rsidRDefault="00421080" w:rsidP="00421080">
            <w:pPr>
              <w:jc w:val="center"/>
              <w:rPr>
                <w:rFonts w:asciiTheme="minorEastAsia" w:hAnsiTheme="minorEastAsia"/>
                <w:bCs/>
                <w:sz w:val="20"/>
              </w:rPr>
            </w:pPr>
          </w:p>
          <w:p w14:paraId="324C9AC3"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3FDA01D5" w14:textId="77777777" w:rsidR="00421080" w:rsidRPr="00A8566B" w:rsidRDefault="00421080" w:rsidP="00421080">
            <w:pPr>
              <w:jc w:val="center"/>
              <w:rPr>
                <w:rFonts w:asciiTheme="minorEastAsia" w:hAnsiTheme="minorEastAsia"/>
                <w:bCs/>
                <w:sz w:val="20"/>
              </w:rPr>
            </w:pPr>
          </w:p>
          <w:p w14:paraId="29851DCD"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3EBA43D8" w14:textId="77777777" w:rsidTr="00421080">
        <w:tc>
          <w:tcPr>
            <w:tcW w:w="423" w:type="dxa"/>
            <w:vMerge/>
            <w:tcBorders>
              <w:left w:val="single" w:sz="18" w:space="0" w:color="auto"/>
              <w:right w:val="single" w:sz="18" w:space="0" w:color="auto"/>
            </w:tcBorders>
          </w:tcPr>
          <w:p w14:paraId="6F2D5B4A"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3A142AE2"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vAlign w:val="center"/>
          </w:tcPr>
          <w:p w14:paraId="32BDE377" w14:textId="77777777" w:rsidR="00421080" w:rsidRPr="00A8566B" w:rsidRDefault="00421080" w:rsidP="00421080">
            <w:pPr>
              <w:rPr>
                <w:rFonts w:asciiTheme="minorEastAsia" w:hAnsiTheme="minorEastAsia"/>
                <w:bCs/>
                <w:sz w:val="20"/>
              </w:rPr>
            </w:pPr>
          </w:p>
          <w:p w14:paraId="39CC0B05"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63CFA0E5" w14:textId="77777777" w:rsidR="00421080" w:rsidRPr="00A8566B" w:rsidRDefault="00421080" w:rsidP="00421080">
            <w:pPr>
              <w:jc w:val="center"/>
              <w:rPr>
                <w:rFonts w:asciiTheme="minorEastAsia" w:hAnsiTheme="minorEastAsia"/>
                <w:bCs/>
                <w:sz w:val="20"/>
              </w:rPr>
            </w:pPr>
          </w:p>
          <w:p w14:paraId="2F5C687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0720F0C2" w14:textId="6D700F48" w:rsidR="00421080" w:rsidRPr="00A8566B" w:rsidRDefault="005B6DCB" w:rsidP="00421080">
            <w:pPr>
              <w:jc w:val="center"/>
              <w:rPr>
                <w:rFonts w:asciiTheme="minorEastAsia" w:hAnsiTheme="minorEastAsia"/>
                <w:bCs/>
                <w:sz w:val="20"/>
              </w:rPr>
            </w:pPr>
            <w:r w:rsidRPr="00A8566B">
              <w:rPr>
                <w:rFonts w:asciiTheme="minorEastAsia" w:hAnsiTheme="minorEastAsia"/>
                <w:bCs/>
                <w:noProof/>
                <w:sz w:val="20"/>
              </w:rPr>
              <mc:AlternateContent>
                <mc:Choice Requires="wps">
                  <w:drawing>
                    <wp:anchor distT="0" distB="0" distL="114300" distR="114300" simplePos="0" relativeHeight="251658308" behindDoc="0" locked="0" layoutInCell="1" allowOverlap="1" wp14:anchorId="67EFD2CF" wp14:editId="53D263DB">
                      <wp:simplePos x="0" y="0"/>
                      <wp:positionH relativeFrom="column">
                        <wp:posOffset>203200</wp:posOffset>
                      </wp:positionH>
                      <wp:positionV relativeFrom="paragraph">
                        <wp:posOffset>127000</wp:posOffset>
                      </wp:positionV>
                      <wp:extent cx="2333625" cy="695325"/>
                      <wp:effectExtent l="647700" t="1333500" r="28575" b="28575"/>
                      <wp:wrapNone/>
                      <wp:docPr id="3"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95325"/>
                              </a:xfrm>
                              <a:prstGeom prst="wedgeRectCallout">
                                <a:avLst>
                                  <a:gd name="adj1" fmla="val -75960"/>
                                  <a:gd name="adj2" fmla="val -233614"/>
                                </a:avLst>
                              </a:prstGeom>
                              <a:solidFill>
                                <a:srgbClr val="FFFFFF"/>
                              </a:solidFill>
                              <a:ln w="9525">
                                <a:solidFill>
                                  <a:srgbClr val="000000"/>
                                </a:solidFill>
                                <a:miter lim="800000"/>
                                <a:headEnd/>
                                <a:tailEnd/>
                              </a:ln>
                            </wps:spPr>
                            <wps:txbx>
                              <w:txbxContent>
                                <w:p w14:paraId="1FDB1D65" w14:textId="77777777" w:rsidR="005E4807" w:rsidRPr="003848E4" w:rsidRDefault="005E4807" w:rsidP="00AA1330">
                                  <w:pPr>
                                    <w:pStyle w:val="aa"/>
                                    <w:numPr>
                                      <w:ilvl w:val="0"/>
                                      <w:numId w:val="49"/>
                                    </w:numPr>
                                    <w:ind w:leftChars="0" w:left="284" w:hanging="284"/>
                                  </w:pPr>
                                  <w:r w:rsidRPr="001C1607">
                                    <w:rPr>
                                      <w:rFonts w:hint="eastAsia"/>
                                      <w:color w:val="FF0000"/>
                                    </w:rPr>
                                    <w:t>内訳について、行は適宜追加すること</w:t>
                                  </w:r>
                                </w:p>
                                <w:p w14:paraId="34036084" w14:textId="4B4CE41A" w:rsidR="005E4807" w:rsidRPr="001C1607" w:rsidRDefault="005E4807" w:rsidP="00AA1330">
                                  <w:pPr>
                                    <w:pStyle w:val="aa"/>
                                    <w:numPr>
                                      <w:ilvl w:val="0"/>
                                      <w:numId w:val="49"/>
                                    </w:numPr>
                                    <w:ind w:leftChars="0" w:left="284" w:hanging="284"/>
                                  </w:pPr>
                                  <w:r w:rsidRPr="003848E4">
                                    <w:rPr>
                                      <w:rFonts w:hint="eastAsia"/>
                                      <w:color w:val="FF0000"/>
                                    </w:rPr>
                                    <w:t>（）</w:t>
                                  </w:r>
                                  <w:r w:rsidRPr="003848E4">
                                    <w:rPr>
                                      <w:rFonts w:hint="eastAsia"/>
                                      <w:color w:val="FF0000"/>
                                    </w:rPr>
                                    <w:t>の補助金申請額</w:t>
                                  </w:r>
                                  <w:r w:rsidRPr="00BF163A">
                                    <w:rPr>
                                      <w:rFonts w:hint="eastAsia"/>
                                      <w:color w:val="FF0000"/>
                                    </w:rPr>
                                    <w:t>は、</w:t>
                                  </w:r>
                                  <w:r w:rsidR="003E14B1">
                                    <w:rPr>
                                      <w:rFonts w:hint="eastAsia"/>
                                      <w:color w:val="FF0000"/>
                                    </w:rPr>
                                    <w:t>R8</w:t>
                                  </w:r>
                                  <w:r w:rsidRPr="00BF163A">
                                    <w:rPr>
                                      <w:rFonts w:hint="eastAsia"/>
                                      <w:color w:val="FF0000"/>
                                    </w:rPr>
                                    <w:t>年</w:t>
                                  </w:r>
                                  <w:r w:rsidRPr="003848E4">
                                    <w:rPr>
                                      <w:rFonts w:hint="eastAsia"/>
                                      <w:color w:val="FF0000"/>
                                    </w:rPr>
                                    <w:t>度分のみ記載すること。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D2CF" id="AutoShape 274" o:spid="_x0000_s1125" type="#_x0000_t61" style="position:absolute;left:0;text-align:left;margin-left:16pt;margin-top:10pt;width:183.75pt;height:54.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" adj="-5607,-39661">
                      <v:textbox inset="5.85pt,.7pt,5.85pt,.7pt">
                        <w:txbxContent>
                          <w:p w14:paraId="1FDB1D65" w14:textId="77777777" w:rsidR="005E4807" w:rsidRPr="003848E4" w:rsidRDefault="005E4807" w:rsidP="00AA1330">
                            <w:pPr>
                              <w:pStyle w:val="aa"/>
                              <w:numPr>
                                <w:ilvl w:val="0"/>
                                <w:numId w:val="49"/>
                              </w:numPr>
                              <w:ind w:leftChars="0" w:left="284" w:hanging="284"/>
                            </w:pPr>
                            <w:r w:rsidRPr="001C1607">
                              <w:rPr>
                                <w:rFonts w:hint="eastAsia"/>
                                <w:color w:val="FF0000"/>
                              </w:rPr>
                              <w:t>内訳について、行は適宜追加すること</w:t>
                            </w:r>
                          </w:p>
                          <w:p w14:paraId="34036084" w14:textId="4B4CE41A" w:rsidR="005E4807" w:rsidRPr="001C1607" w:rsidRDefault="005E4807" w:rsidP="00AA1330">
                            <w:pPr>
                              <w:pStyle w:val="aa"/>
                              <w:numPr>
                                <w:ilvl w:val="0"/>
                                <w:numId w:val="49"/>
                              </w:numPr>
                              <w:ind w:leftChars="0" w:left="284" w:hanging="284"/>
                            </w:pPr>
                            <w:r w:rsidRPr="003848E4">
                              <w:rPr>
                                <w:rFonts w:hint="eastAsia"/>
                                <w:color w:val="FF0000"/>
                              </w:rPr>
                              <w:t>（）</w:t>
                            </w:r>
                            <w:r w:rsidRPr="003848E4">
                              <w:rPr>
                                <w:rFonts w:hint="eastAsia"/>
                                <w:color w:val="FF0000"/>
                              </w:rPr>
                              <w:t>の補助金申請額</w:t>
                            </w:r>
                            <w:r w:rsidRPr="00BF163A">
                              <w:rPr>
                                <w:rFonts w:hint="eastAsia"/>
                                <w:color w:val="FF0000"/>
                              </w:rPr>
                              <w:t>は、</w:t>
                            </w:r>
                            <w:r w:rsidR="003E14B1">
                              <w:rPr>
                                <w:rFonts w:hint="eastAsia"/>
                                <w:color w:val="FF0000"/>
                              </w:rPr>
                              <w:t>R8</w:t>
                            </w:r>
                            <w:r w:rsidRPr="00BF163A">
                              <w:rPr>
                                <w:rFonts w:hint="eastAsia"/>
                                <w:color w:val="FF0000"/>
                              </w:rPr>
                              <w:t>年</w:t>
                            </w:r>
                            <w:r w:rsidRPr="003848E4">
                              <w:rPr>
                                <w:rFonts w:hint="eastAsia"/>
                                <w:color w:val="FF0000"/>
                              </w:rPr>
                              <w:t>度分のみ記載すること。</w:t>
                            </w:r>
                          </w:p>
                        </w:txbxContent>
                      </v:textbox>
                    </v:shape>
                  </w:pict>
                </mc:Fallback>
              </mc:AlternateContent>
            </w:r>
          </w:p>
          <w:p w14:paraId="15C0ED30" w14:textId="142EB13E"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25581272" w14:textId="77777777" w:rsidR="00421080" w:rsidRPr="00A8566B" w:rsidRDefault="00421080" w:rsidP="00421080">
            <w:pPr>
              <w:jc w:val="center"/>
              <w:rPr>
                <w:rFonts w:asciiTheme="minorEastAsia" w:hAnsiTheme="minorEastAsia"/>
                <w:bCs/>
                <w:sz w:val="20"/>
              </w:rPr>
            </w:pPr>
          </w:p>
          <w:p w14:paraId="3EC8683F"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295401A5" w14:textId="77777777" w:rsidR="00421080" w:rsidRPr="00A8566B" w:rsidRDefault="00421080" w:rsidP="00421080">
            <w:pPr>
              <w:jc w:val="center"/>
              <w:rPr>
                <w:rFonts w:asciiTheme="minorEastAsia" w:hAnsiTheme="minorEastAsia"/>
                <w:bCs/>
                <w:sz w:val="20"/>
              </w:rPr>
            </w:pPr>
          </w:p>
          <w:p w14:paraId="16CFD8B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536F3E8" w14:textId="77777777" w:rsidTr="00421080">
        <w:tc>
          <w:tcPr>
            <w:tcW w:w="423" w:type="dxa"/>
            <w:vMerge/>
            <w:tcBorders>
              <w:left w:val="single" w:sz="18" w:space="0" w:color="auto"/>
              <w:right w:val="single" w:sz="18" w:space="0" w:color="auto"/>
            </w:tcBorders>
          </w:tcPr>
          <w:p w14:paraId="0AC97B01"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6E809E6A"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vAlign w:val="center"/>
          </w:tcPr>
          <w:p w14:paraId="574A4C88" w14:textId="77777777" w:rsidR="00421080" w:rsidRPr="00A8566B" w:rsidRDefault="00421080" w:rsidP="00421080">
            <w:pPr>
              <w:rPr>
                <w:rFonts w:asciiTheme="minorEastAsia" w:hAnsiTheme="minorEastAsia"/>
                <w:bCs/>
                <w:sz w:val="20"/>
              </w:rPr>
            </w:pPr>
          </w:p>
          <w:p w14:paraId="5866D958"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7CACD9EF" w14:textId="77777777" w:rsidR="00421080" w:rsidRPr="00A8566B" w:rsidRDefault="00421080" w:rsidP="00421080">
            <w:pPr>
              <w:jc w:val="center"/>
              <w:rPr>
                <w:rFonts w:asciiTheme="minorEastAsia" w:hAnsiTheme="minorEastAsia"/>
                <w:bCs/>
                <w:sz w:val="20"/>
              </w:rPr>
            </w:pPr>
          </w:p>
          <w:p w14:paraId="0E31A548"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219E6D96" w14:textId="77777777" w:rsidR="00421080" w:rsidRPr="00A8566B" w:rsidRDefault="00421080" w:rsidP="00421080">
            <w:pPr>
              <w:jc w:val="center"/>
              <w:rPr>
                <w:rFonts w:asciiTheme="minorEastAsia" w:hAnsiTheme="minorEastAsia"/>
                <w:bCs/>
                <w:sz w:val="20"/>
              </w:rPr>
            </w:pPr>
          </w:p>
          <w:p w14:paraId="55DED055" w14:textId="3C1FE85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5FEB3999" w14:textId="77777777" w:rsidR="00421080" w:rsidRPr="00A8566B" w:rsidRDefault="00421080" w:rsidP="00421080">
            <w:pPr>
              <w:jc w:val="center"/>
              <w:rPr>
                <w:rFonts w:asciiTheme="minorEastAsia" w:hAnsiTheme="minorEastAsia"/>
                <w:bCs/>
                <w:sz w:val="20"/>
              </w:rPr>
            </w:pPr>
          </w:p>
          <w:p w14:paraId="5E0D91ED" w14:textId="550C3F9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49A407CA" w14:textId="77777777" w:rsidR="00421080" w:rsidRPr="00A8566B" w:rsidRDefault="00421080" w:rsidP="00421080">
            <w:pPr>
              <w:jc w:val="center"/>
              <w:rPr>
                <w:rFonts w:asciiTheme="minorEastAsia" w:hAnsiTheme="minorEastAsia"/>
                <w:bCs/>
                <w:sz w:val="20"/>
              </w:rPr>
            </w:pPr>
          </w:p>
          <w:p w14:paraId="34CBB04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E5CC6FE" w14:textId="77777777" w:rsidTr="00421080">
        <w:tc>
          <w:tcPr>
            <w:tcW w:w="423" w:type="dxa"/>
            <w:vMerge/>
            <w:tcBorders>
              <w:left w:val="single" w:sz="18" w:space="0" w:color="auto"/>
            </w:tcBorders>
          </w:tcPr>
          <w:p w14:paraId="2837C9C6" w14:textId="77777777" w:rsidR="00421080" w:rsidRPr="00A8566B" w:rsidRDefault="00421080" w:rsidP="00421080">
            <w:pPr>
              <w:jc w:val="center"/>
              <w:rPr>
                <w:rFonts w:asciiTheme="minorEastAsia" w:hAnsiTheme="minorEastAsia"/>
                <w:b/>
                <w:bCs/>
                <w:sz w:val="20"/>
              </w:rPr>
            </w:pPr>
          </w:p>
        </w:tc>
        <w:tc>
          <w:tcPr>
            <w:tcW w:w="2730" w:type="dxa"/>
            <w:gridSpan w:val="2"/>
            <w:tcBorders>
              <w:top w:val="single" w:sz="18" w:space="0" w:color="auto"/>
              <w:left w:val="single" w:sz="18" w:space="0" w:color="auto"/>
              <w:bottom w:val="single" w:sz="18" w:space="0" w:color="auto"/>
              <w:right w:val="single" w:sz="18" w:space="0" w:color="auto"/>
            </w:tcBorders>
            <w:vAlign w:val="center"/>
          </w:tcPr>
          <w:p w14:paraId="7F447722" w14:textId="77777777" w:rsidR="00421080" w:rsidRPr="00A8566B" w:rsidRDefault="00421080" w:rsidP="00421080">
            <w:pPr>
              <w:jc w:val="left"/>
              <w:rPr>
                <w:rFonts w:asciiTheme="minorEastAsia" w:hAnsiTheme="minorEastAsia"/>
                <w:bCs/>
                <w:sz w:val="14"/>
              </w:rPr>
            </w:pPr>
            <w:r w:rsidRPr="00A8566B">
              <w:rPr>
                <w:rFonts w:asciiTheme="minorEastAsia" w:hAnsiTheme="minorEastAsia" w:hint="eastAsia"/>
                <w:b/>
                <w:bCs/>
                <w:sz w:val="20"/>
              </w:rPr>
              <w:t>小計（円）</w:t>
            </w:r>
          </w:p>
        </w:tc>
        <w:tc>
          <w:tcPr>
            <w:tcW w:w="1680" w:type="dxa"/>
            <w:tcBorders>
              <w:top w:val="single" w:sz="18" w:space="0" w:color="auto"/>
              <w:left w:val="single" w:sz="18" w:space="0" w:color="auto"/>
              <w:bottom w:val="single" w:sz="18" w:space="0" w:color="auto"/>
              <w:right w:val="single" w:sz="6" w:space="0" w:color="auto"/>
              <w:tl2br w:val="nil"/>
            </w:tcBorders>
            <w:shd w:val="clear" w:color="auto" w:fill="auto"/>
          </w:tcPr>
          <w:p w14:paraId="009B5B20" w14:textId="77777777" w:rsidR="00421080" w:rsidRPr="00A8566B" w:rsidRDefault="00421080" w:rsidP="00421080">
            <w:pPr>
              <w:rPr>
                <w:rFonts w:asciiTheme="minorEastAsia" w:hAnsiTheme="minorEastAsia"/>
                <w:bCs/>
                <w:sz w:val="20"/>
              </w:rPr>
            </w:pPr>
          </w:p>
          <w:p w14:paraId="63039332" w14:textId="77777777" w:rsidR="00D82518" w:rsidRPr="00A8566B" w:rsidRDefault="00D82518" w:rsidP="00421080">
            <w:pP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18" w:space="0" w:color="auto"/>
              <w:right w:val="single" w:sz="6" w:space="0" w:color="auto"/>
              <w:tl2br w:val="nil"/>
            </w:tcBorders>
            <w:shd w:val="clear" w:color="auto" w:fill="auto"/>
          </w:tcPr>
          <w:p w14:paraId="1B32C454" w14:textId="77777777" w:rsidR="00D82518" w:rsidRPr="00A8566B" w:rsidRDefault="00D82518" w:rsidP="00D82518">
            <w:pPr>
              <w:rPr>
                <w:rFonts w:asciiTheme="minorEastAsia" w:hAnsiTheme="minorEastAsia"/>
                <w:bCs/>
                <w:sz w:val="20"/>
              </w:rPr>
            </w:pPr>
          </w:p>
          <w:p w14:paraId="05A27D52" w14:textId="77777777" w:rsidR="00421080" w:rsidRPr="00A8566B" w:rsidRDefault="00421080" w:rsidP="00D82518">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l2br w:val="nil"/>
            </w:tcBorders>
            <w:shd w:val="clear" w:color="auto" w:fill="auto"/>
          </w:tcPr>
          <w:p w14:paraId="45AE6C1C" w14:textId="77777777" w:rsidR="00D82518" w:rsidRPr="00A8566B" w:rsidRDefault="00D82518" w:rsidP="00D82518">
            <w:pPr>
              <w:rPr>
                <w:rFonts w:asciiTheme="minorEastAsia" w:hAnsiTheme="minorEastAsia"/>
                <w:bCs/>
                <w:sz w:val="20"/>
              </w:rPr>
            </w:pPr>
          </w:p>
          <w:p w14:paraId="4F764649" w14:textId="77777777" w:rsidR="00421080" w:rsidRPr="00A8566B" w:rsidRDefault="00421080" w:rsidP="00D82518">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l2br w:val="nil"/>
            </w:tcBorders>
            <w:shd w:val="clear" w:color="auto" w:fill="auto"/>
          </w:tcPr>
          <w:p w14:paraId="07734FBD" w14:textId="77777777" w:rsidR="00D82518" w:rsidRPr="00A8566B" w:rsidRDefault="00D82518" w:rsidP="00D82518">
            <w:pPr>
              <w:rPr>
                <w:rFonts w:asciiTheme="minorEastAsia" w:hAnsiTheme="minorEastAsia"/>
                <w:bCs/>
                <w:sz w:val="20"/>
              </w:rPr>
            </w:pPr>
          </w:p>
          <w:p w14:paraId="6DC6CABE" w14:textId="77777777" w:rsidR="00421080" w:rsidRPr="00A8566B" w:rsidRDefault="00D82518" w:rsidP="00D82518">
            <w:pPr>
              <w:rPr>
                <w:rFonts w:asciiTheme="minorEastAsia" w:hAnsiTheme="minorEastAsia"/>
                <w:bCs/>
                <w:sz w:val="20"/>
              </w:rPr>
            </w:pPr>
            <w:r w:rsidRPr="00A8566B">
              <w:rPr>
                <w:rFonts w:asciiTheme="minorEastAsia" w:hAnsiTheme="minorEastAsia"/>
                <w:bCs/>
                <w:sz w:val="20"/>
              </w:rPr>
              <w:t>(　　　　　)</w:t>
            </w:r>
          </w:p>
        </w:tc>
      </w:tr>
      <w:tr w:rsidR="00421080" w:rsidRPr="00A8566B" w14:paraId="114A017C" w14:textId="77777777" w:rsidTr="00421080">
        <w:tc>
          <w:tcPr>
            <w:tcW w:w="3153" w:type="dxa"/>
            <w:gridSpan w:val="3"/>
            <w:tcBorders>
              <w:top w:val="single" w:sz="18" w:space="0" w:color="auto"/>
              <w:left w:val="single" w:sz="18" w:space="0" w:color="auto"/>
              <w:bottom w:val="single" w:sz="18" w:space="0" w:color="auto"/>
              <w:right w:val="single" w:sz="18" w:space="0" w:color="auto"/>
            </w:tcBorders>
          </w:tcPr>
          <w:p w14:paraId="484AF4BC"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補助対象外経費</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7E9BB0E0" w14:textId="77777777" w:rsidR="00421080" w:rsidRPr="00A8566B" w:rsidRDefault="00421080" w:rsidP="00421080">
            <w:pPr>
              <w:rPr>
                <w:rFonts w:asciiTheme="minorEastAsia" w:hAnsiTheme="minorEastAsia"/>
                <w:bCs/>
                <w:sz w:val="20"/>
              </w:rPr>
            </w:pP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35DD86C0" w14:textId="77777777" w:rsidR="00421080" w:rsidRPr="00A8566B" w:rsidRDefault="00421080" w:rsidP="00421080">
            <w:pP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0E873384" w14:textId="3BECDDAE"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73D01888" w14:textId="77777777" w:rsidR="00421080" w:rsidRPr="00A8566B" w:rsidRDefault="00421080" w:rsidP="00421080">
            <w:pPr>
              <w:rPr>
                <w:rFonts w:asciiTheme="minorEastAsia" w:hAnsiTheme="minorEastAsia"/>
                <w:bCs/>
                <w:sz w:val="20"/>
              </w:rPr>
            </w:pPr>
          </w:p>
        </w:tc>
      </w:tr>
      <w:tr w:rsidR="00421080" w:rsidRPr="00A8566B" w14:paraId="2736D9A7" w14:textId="77777777" w:rsidTr="00421080">
        <w:tc>
          <w:tcPr>
            <w:tcW w:w="3153" w:type="dxa"/>
            <w:gridSpan w:val="3"/>
            <w:tcBorders>
              <w:top w:val="single" w:sz="18" w:space="0" w:color="auto"/>
              <w:left w:val="single" w:sz="18" w:space="0" w:color="auto"/>
              <w:bottom w:val="single" w:sz="18" w:space="0" w:color="auto"/>
              <w:right w:val="single" w:sz="18" w:space="0" w:color="auto"/>
            </w:tcBorders>
          </w:tcPr>
          <w:p w14:paraId="5F27B10F"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消費税（円）</w:t>
            </w:r>
          </w:p>
        </w:tc>
        <w:tc>
          <w:tcPr>
            <w:tcW w:w="1680" w:type="dxa"/>
            <w:tcBorders>
              <w:top w:val="single" w:sz="18" w:space="0" w:color="auto"/>
              <w:left w:val="single" w:sz="18" w:space="0" w:color="auto"/>
              <w:bottom w:val="single" w:sz="18" w:space="0" w:color="auto"/>
              <w:right w:val="single" w:sz="6" w:space="0" w:color="auto"/>
            </w:tcBorders>
            <w:shd w:val="clear" w:color="auto" w:fill="auto"/>
          </w:tcPr>
          <w:p w14:paraId="10C08370" w14:textId="77777777" w:rsidR="00421080" w:rsidRPr="00A8566B" w:rsidRDefault="00421080" w:rsidP="00421080">
            <w:pP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auto"/>
          </w:tcPr>
          <w:p w14:paraId="447F243F" w14:textId="77777777" w:rsidR="00421080" w:rsidRPr="00A8566B" w:rsidRDefault="00421080" w:rsidP="00421080">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auto"/>
          </w:tcPr>
          <w:p w14:paraId="5C9E6671" w14:textId="77777777"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43CCE9EC" w14:textId="77777777" w:rsidR="00421080" w:rsidRPr="00A8566B" w:rsidRDefault="00421080" w:rsidP="00421080">
            <w:pPr>
              <w:rPr>
                <w:rFonts w:asciiTheme="minorEastAsia" w:hAnsiTheme="minorEastAsia"/>
                <w:bCs/>
                <w:sz w:val="20"/>
              </w:rPr>
            </w:pPr>
          </w:p>
        </w:tc>
      </w:tr>
      <w:tr w:rsidR="00421080" w:rsidRPr="00A8566B" w14:paraId="16345CFC" w14:textId="77777777" w:rsidTr="00421080">
        <w:trPr>
          <w:trHeight w:val="300"/>
        </w:trPr>
        <w:tc>
          <w:tcPr>
            <w:tcW w:w="315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E48AA1D"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合計（円）</w:t>
            </w:r>
            <w:r w:rsidR="00D82518" w:rsidRPr="00A8566B">
              <w:rPr>
                <w:rFonts w:asciiTheme="minorEastAsia" w:hAnsiTheme="minorEastAsia" w:hint="eastAsia"/>
                <w:b/>
                <w:bCs/>
                <w:sz w:val="18"/>
              </w:rPr>
              <w:t>（補助事業に要する経費）</w:t>
            </w:r>
          </w:p>
        </w:tc>
        <w:tc>
          <w:tcPr>
            <w:tcW w:w="1680" w:type="dxa"/>
            <w:tcBorders>
              <w:top w:val="single" w:sz="18" w:space="0" w:color="auto"/>
              <w:left w:val="single" w:sz="18" w:space="0" w:color="auto"/>
              <w:bottom w:val="single" w:sz="18" w:space="0" w:color="auto"/>
              <w:right w:val="single" w:sz="6" w:space="0" w:color="auto"/>
            </w:tcBorders>
            <w:shd w:val="clear" w:color="auto" w:fill="D9D9D9" w:themeFill="background1" w:themeFillShade="D9"/>
          </w:tcPr>
          <w:p w14:paraId="44B3218E" w14:textId="77777777" w:rsidR="00421080" w:rsidRPr="00A8566B" w:rsidRDefault="00421080" w:rsidP="00421080">
            <w:pP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D9D9D9" w:themeFill="background1" w:themeFillShade="D9"/>
          </w:tcPr>
          <w:p w14:paraId="271B2AB7" w14:textId="77777777" w:rsidR="00421080" w:rsidRPr="00A8566B" w:rsidRDefault="00421080" w:rsidP="00421080">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D9D9D9" w:themeFill="background1" w:themeFillShade="D9"/>
          </w:tcPr>
          <w:p w14:paraId="5842780F" w14:textId="77777777"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904BF87" w14:textId="77777777" w:rsidR="00421080" w:rsidRPr="00A8566B" w:rsidRDefault="00421080" w:rsidP="00421080">
            <w:pPr>
              <w:rPr>
                <w:rFonts w:asciiTheme="minorEastAsia" w:hAnsiTheme="minorEastAsia"/>
                <w:bCs/>
                <w:sz w:val="20"/>
              </w:rPr>
            </w:pPr>
          </w:p>
        </w:tc>
      </w:tr>
    </w:tbl>
    <w:p w14:paraId="26B9E99A" w14:textId="118C6C67" w:rsidR="00215D9E" w:rsidRPr="00A8566B" w:rsidRDefault="00215D9E">
      <w:pPr>
        <w:widowControl/>
        <w:jc w:val="left"/>
        <w:rPr>
          <w:rFonts w:asciiTheme="minorEastAsia" w:hAnsiTheme="minorEastAsia"/>
          <w:bCs/>
          <w:sz w:val="22"/>
        </w:rPr>
      </w:pPr>
    </w:p>
    <w:p w14:paraId="45438645" w14:textId="77777777" w:rsidR="00EC36C3" w:rsidRPr="00A8566B" w:rsidRDefault="00AD4DB4" w:rsidP="00AD4DB4">
      <w:pPr>
        <w:widowControl/>
        <w:jc w:val="left"/>
        <w:rPr>
          <w:rFonts w:asciiTheme="minorEastAsia" w:hAnsiTheme="minorEastAsia"/>
          <w:bCs/>
          <w:sz w:val="22"/>
        </w:rPr>
      </w:pPr>
      <w:r w:rsidRPr="00A8566B">
        <w:rPr>
          <w:rFonts w:asciiTheme="minorEastAsia" w:hAnsiTheme="minorEastAsia" w:hint="eastAsia"/>
          <w:bCs/>
          <w:sz w:val="22"/>
        </w:rPr>
        <w:t>（備考）</w:t>
      </w:r>
    </w:p>
    <w:p w14:paraId="4A82F04A" w14:textId="54BE8033" w:rsidR="00AD4DB4" w:rsidRPr="00A8566B" w:rsidRDefault="005B6DCB" w:rsidP="00DF0FC4">
      <w:pPr>
        <w:pStyle w:val="aa"/>
        <w:widowControl/>
        <w:numPr>
          <w:ilvl w:val="0"/>
          <w:numId w:val="45"/>
        </w:numPr>
        <w:ind w:leftChars="0"/>
        <w:jc w:val="left"/>
        <w:rPr>
          <w:rFonts w:asciiTheme="minorEastAsia" w:hAnsiTheme="minorEastAsia"/>
          <w:bCs/>
          <w:color w:val="FF0000"/>
          <w:sz w:val="22"/>
        </w:rPr>
      </w:pPr>
      <w:r>
        <w:rPr>
          <w:rFonts w:asciiTheme="minorEastAsia" w:hAnsiTheme="minorEastAsia" w:hint="eastAsia"/>
          <w:bCs/>
          <w:color w:val="FF0000"/>
          <w:sz w:val="22"/>
        </w:rPr>
        <w:t>新型主機関に係る</w:t>
      </w:r>
      <w:r w:rsidRPr="00A8566B">
        <w:rPr>
          <w:rFonts w:asciiTheme="minorEastAsia" w:hAnsiTheme="minorEastAsia" w:hint="eastAsia"/>
          <w:bCs/>
          <w:color w:val="FF0000"/>
          <w:sz w:val="22"/>
        </w:rPr>
        <w:t>設備費</w:t>
      </w:r>
      <w:r>
        <w:rPr>
          <w:rFonts w:asciiTheme="minorEastAsia" w:hAnsiTheme="minorEastAsia" w:hint="eastAsia"/>
          <w:bCs/>
          <w:color w:val="FF0000"/>
          <w:sz w:val="22"/>
        </w:rPr>
        <w:t>として、主機関本体、燃料供給システムを計上している</w:t>
      </w:r>
      <w:r w:rsidR="009F5DD9" w:rsidRPr="00A8566B">
        <w:rPr>
          <w:rFonts w:asciiTheme="minorEastAsia" w:hAnsiTheme="minorEastAsia" w:hint="eastAsia"/>
          <w:bCs/>
          <w:color w:val="FF0000"/>
          <w:sz w:val="22"/>
        </w:rPr>
        <w:t>。</w:t>
      </w:r>
      <w:r>
        <w:rPr>
          <w:rFonts w:asciiTheme="minorEastAsia" w:hAnsiTheme="minorEastAsia" w:hint="eastAsia"/>
          <w:bCs/>
          <w:color w:val="FF0000"/>
          <w:sz w:val="22"/>
        </w:rPr>
        <w:t>バッテリー推進システムに係る設備費として、バッテリー、バッテリーマネジメントシステム、陸上給電設備を計上している。</w:t>
      </w:r>
    </w:p>
    <w:p w14:paraId="1C491DF4" w14:textId="2B48FD52" w:rsidR="00DF0FC4" w:rsidRPr="00A8566B" w:rsidRDefault="00421080" w:rsidP="00DF0FC4">
      <w:pPr>
        <w:pStyle w:val="aa"/>
        <w:widowControl/>
        <w:numPr>
          <w:ilvl w:val="0"/>
          <w:numId w:val="45"/>
        </w:numPr>
        <w:ind w:leftChars="0"/>
        <w:jc w:val="left"/>
        <w:rPr>
          <w:rFonts w:asciiTheme="minorEastAsia" w:hAnsiTheme="minorEastAsia"/>
          <w:bCs/>
          <w:color w:val="FF0000"/>
          <w:sz w:val="22"/>
        </w:rPr>
      </w:pPr>
      <w:r w:rsidRPr="00A8566B">
        <w:rPr>
          <w:rFonts w:asciiTheme="minorEastAsia" w:hAnsiTheme="minorEastAsia" w:hint="eastAsia"/>
          <w:bCs/>
          <w:color w:val="FF0000"/>
          <w:sz w:val="22"/>
        </w:rPr>
        <w:t>設計・工費</w:t>
      </w:r>
      <w:r w:rsidR="009F5DD9" w:rsidRPr="00A8566B">
        <w:rPr>
          <w:rFonts w:asciiTheme="minorEastAsia" w:hAnsiTheme="minorEastAsia" w:hint="eastAsia"/>
          <w:bCs/>
          <w:color w:val="FF0000"/>
          <w:sz w:val="22"/>
        </w:rPr>
        <w:t>については、</w:t>
      </w:r>
      <w:r w:rsidR="005B6DCB" w:rsidRPr="005B6DCB">
        <w:rPr>
          <w:rFonts w:asciiTheme="minorEastAsia" w:hAnsiTheme="minorEastAsia" w:hint="eastAsia"/>
          <w:bCs/>
          <w:color w:val="FF0000"/>
          <w:sz w:val="22"/>
        </w:rPr>
        <w:t>新型船型による設計費、船尾改良による水槽試験費用、</w:t>
      </w:r>
      <w:r w:rsidR="005B6DCB">
        <w:rPr>
          <w:rFonts w:asciiTheme="minorEastAsia" w:hAnsiTheme="minorEastAsia" w:hint="eastAsia"/>
          <w:bCs/>
          <w:color w:val="FF0000"/>
          <w:sz w:val="22"/>
        </w:rPr>
        <w:t>○○</w:t>
      </w:r>
      <w:r w:rsidR="005B6DCB" w:rsidRPr="005B6DCB">
        <w:rPr>
          <w:rFonts w:asciiTheme="minorEastAsia" w:hAnsiTheme="minorEastAsia" w:hint="eastAsia"/>
          <w:bCs/>
          <w:color w:val="FF0000"/>
          <w:sz w:val="22"/>
        </w:rPr>
        <w:t>、</w:t>
      </w:r>
      <w:r w:rsidR="005B6DCB">
        <w:rPr>
          <w:rFonts w:asciiTheme="minorEastAsia" w:hAnsiTheme="minorEastAsia" w:hint="eastAsia"/>
          <w:bCs/>
          <w:color w:val="FF0000"/>
          <w:sz w:val="22"/>
        </w:rPr>
        <w:t>○○、</w:t>
      </w:r>
      <w:r w:rsidR="005B6DCB" w:rsidRPr="005B6DCB">
        <w:rPr>
          <w:rFonts w:asciiTheme="minorEastAsia" w:hAnsiTheme="minorEastAsia" w:hint="eastAsia"/>
          <w:bCs/>
          <w:color w:val="FF0000"/>
          <w:sz w:val="22"/>
        </w:rPr>
        <w:t>各機器の設計及び設置付帯工事費用を計上</w:t>
      </w:r>
      <w:r w:rsidR="005B6DCB">
        <w:rPr>
          <w:rFonts w:asciiTheme="minorEastAsia" w:hAnsiTheme="minorEastAsia" w:hint="eastAsia"/>
          <w:bCs/>
          <w:color w:val="FF0000"/>
          <w:sz w:val="22"/>
        </w:rPr>
        <w:t>している。</w:t>
      </w:r>
    </w:p>
    <w:p w14:paraId="3C0ECFAA" w14:textId="43380446" w:rsidR="007E203F" w:rsidRPr="00A8566B" w:rsidRDefault="005B6DCB" w:rsidP="00100A55">
      <w:pPr>
        <w:pStyle w:val="aa"/>
        <w:widowControl/>
        <w:numPr>
          <w:ilvl w:val="0"/>
          <w:numId w:val="45"/>
        </w:numPr>
        <w:ind w:leftChars="0"/>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303" behindDoc="0" locked="0" layoutInCell="1" allowOverlap="1" wp14:anchorId="562BC242" wp14:editId="14AB58C4">
                <wp:simplePos x="0" y="0"/>
                <wp:positionH relativeFrom="column">
                  <wp:posOffset>1437298</wp:posOffset>
                </wp:positionH>
                <wp:positionV relativeFrom="paragraph">
                  <wp:posOffset>237002</wp:posOffset>
                </wp:positionV>
                <wp:extent cx="4641850" cy="1214120"/>
                <wp:effectExtent l="0" t="247650" r="25400" b="24130"/>
                <wp:wrapNone/>
                <wp:docPr id="2"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0" cy="1214120"/>
                        </a:xfrm>
                        <a:prstGeom prst="wedgeRectCallout">
                          <a:avLst>
                            <a:gd name="adj1" fmla="val -28243"/>
                            <a:gd name="adj2" fmla="val -69960"/>
                          </a:avLst>
                        </a:prstGeom>
                        <a:solidFill>
                          <a:srgbClr val="FFFFFF"/>
                        </a:solidFill>
                        <a:ln w="9525">
                          <a:solidFill>
                            <a:srgbClr val="000000"/>
                          </a:solidFill>
                          <a:miter lim="800000"/>
                          <a:headEnd/>
                          <a:tailEnd/>
                        </a:ln>
                      </wps:spPr>
                      <wps:txbx>
                        <w:txbxContent>
                          <w:p w14:paraId="42C576AB" w14:textId="77777777" w:rsidR="005E4807" w:rsidRPr="00737C96" w:rsidRDefault="005E4807" w:rsidP="00AA1330">
                            <w:pPr>
                              <w:pStyle w:val="aa"/>
                              <w:numPr>
                                <w:ilvl w:val="0"/>
                                <w:numId w:val="35"/>
                              </w:numPr>
                              <w:ind w:leftChars="0" w:left="284" w:hanging="284"/>
                              <w:rPr>
                                <w:color w:val="FF0000"/>
                                <w:sz w:val="20"/>
                                <w:szCs w:val="24"/>
                              </w:rPr>
                            </w:pPr>
                            <w:r w:rsidRPr="00737C96">
                              <w:rPr>
                                <w:rFonts w:hint="eastAsia"/>
                                <w:color w:val="FF0000"/>
                                <w:sz w:val="20"/>
                                <w:szCs w:val="24"/>
                              </w:rPr>
                              <w:t>各区分に、その費用の内容について記載すること。</w:t>
                            </w:r>
                          </w:p>
                          <w:p w14:paraId="2C665318" w14:textId="77777777" w:rsidR="005E4807" w:rsidRPr="00737C96" w:rsidRDefault="005E4807" w:rsidP="00AA1330">
                            <w:pPr>
                              <w:pStyle w:val="aa"/>
                              <w:numPr>
                                <w:ilvl w:val="0"/>
                                <w:numId w:val="35"/>
                              </w:numPr>
                              <w:ind w:leftChars="0" w:left="284" w:hanging="284"/>
                              <w:rPr>
                                <w:color w:val="FF0000"/>
                                <w:sz w:val="20"/>
                                <w:szCs w:val="24"/>
                              </w:rPr>
                            </w:pPr>
                            <w:r w:rsidRPr="00737C96">
                              <w:rPr>
                                <w:rFonts w:hint="eastAsia"/>
                                <w:color w:val="FF0000"/>
                                <w:sz w:val="20"/>
                                <w:szCs w:val="24"/>
                              </w:rPr>
                              <w:t>また、補助対象経費と補助対象外経費の切り分けを行っている場合は、その考え方や算出過程についても記載すること。</w:t>
                            </w:r>
                          </w:p>
                          <w:p w14:paraId="6C8E7DE8" w14:textId="77777777" w:rsidR="005E4807" w:rsidRPr="00737C96" w:rsidRDefault="005E4807" w:rsidP="00AA1330">
                            <w:pPr>
                              <w:pStyle w:val="aa"/>
                              <w:numPr>
                                <w:ilvl w:val="0"/>
                                <w:numId w:val="35"/>
                              </w:numPr>
                              <w:ind w:leftChars="0" w:left="284" w:hanging="284"/>
                              <w:rPr>
                                <w:color w:val="FF0000"/>
                                <w:sz w:val="22"/>
                                <w:szCs w:val="24"/>
                              </w:rPr>
                            </w:pPr>
                            <w:r w:rsidRPr="00737C96">
                              <w:rPr>
                                <w:rFonts w:hint="eastAsia"/>
                                <w:color w:val="FF0000"/>
                                <w:sz w:val="20"/>
                                <w:szCs w:val="24"/>
                              </w:rPr>
                              <w:t>補助対象経費に関して、外国企業からの物品調達等において外貨での支払いが想定される場合は、換算レート（換算レートは、合理的根拠に基づいた、適切なものを使うこと）、換算前の外貨の額等について記載すること。</w:t>
                            </w:r>
                          </w:p>
                          <w:p w14:paraId="31812458" w14:textId="77777777" w:rsidR="005E4807" w:rsidRPr="00737C96" w:rsidRDefault="005E4807" w:rsidP="00AA1330">
                            <w:pPr>
                              <w:pStyle w:val="aa"/>
                              <w:numPr>
                                <w:ilvl w:val="0"/>
                                <w:numId w:val="35"/>
                              </w:numPr>
                              <w:ind w:leftChars="0" w:left="284" w:hanging="284"/>
                              <w:rPr>
                                <w:color w:val="FF0000"/>
                                <w:sz w:val="22"/>
                                <w:szCs w:val="24"/>
                              </w:rPr>
                            </w:pPr>
                            <w:r w:rsidRPr="00737C96">
                              <w:rPr>
                                <w:rFonts w:hint="eastAsia"/>
                                <w:color w:val="FF0000"/>
                                <w:sz w:val="20"/>
                                <w:szCs w:val="24"/>
                              </w:rPr>
                              <w:t>見積添付可能な経費については、適宜参考見積を添付すること。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BC242" id="AutoShape 250" o:spid="_x0000_s1126" type="#_x0000_t61" style="position:absolute;left:0;text-align:left;margin-left:113.15pt;margin-top:18.65pt;width:365.5pt;height:95.6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" adj="4700,-4311">
                <v:textbox inset="5.85pt,.7pt,5.85pt,.7pt">
                  <w:txbxContent>
                    <w:p w14:paraId="42C576AB" w14:textId="77777777" w:rsidR="005E4807" w:rsidRPr="00737C96" w:rsidRDefault="005E4807" w:rsidP="00AA1330">
                      <w:pPr>
                        <w:pStyle w:val="aa"/>
                        <w:numPr>
                          <w:ilvl w:val="0"/>
                          <w:numId w:val="35"/>
                        </w:numPr>
                        <w:ind w:leftChars="0" w:left="284" w:hanging="284"/>
                        <w:rPr>
                          <w:color w:val="FF0000"/>
                          <w:sz w:val="20"/>
                          <w:szCs w:val="24"/>
                        </w:rPr>
                      </w:pPr>
                      <w:r w:rsidRPr="00737C96">
                        <w:rPr>
                          <w:rFonts w:hint="eastAsia"/>
                          <w:color w:val="FF0000"/>
                          <w:sz w:val="20"/>
                          <w:szCs w:val="24"/>
                        </w:rPr>
                        <w:t>各区分に、その費用の内容について記載すること。</w:t>
                      </w:r>
                    </w:p>
                    <w:p w14:paraId="2C665318" w14:textId="77777777" w:rsidR="005E4807" w:rsidRPr="00737C96" w:rsidRDefault="005E4807" w:rsidP="00AA1330">
                      <w:pPr>
                        <w:pStyle w:val="aa"/>
                        <w:numPr>
                          <w:ilvl w:val="0"/>
                          <w:numId w:val="35"/>
                        </w:numPr>
                        <w:ind w:leftChars="0" w:left="284" w:hanging="284"/>
                        <w:rPr>
                          <w:color w:val="FF0000"/>
                          <w:sz w:val="20"/>
                          <w:szCs w:val="24"/>
                        </w:rPr>
                      </w:pPr>
                      <w:r w:rsidRPr="00737C96">
                        <w:rPr>
                          <w:rFonts w:hint="eastAsia"/>
                          <w:color w:val="FF0000"/>
                          <w:sz w:val="20"/>
                          <w:szCs w:val="24"/>
                        </w:rPr>
                        <w:t>また、補助対象経費と補助対象外経費の切り分けを行っている場合は、その考え方や算出過程についても記載すること。</w:t>
                      </w:r>
                    </w:p>
                    <w:p w14:paraId="6C8E7DE8" w14:textId="77777777" w:rsidR="005E4807" w:rsidRPr="00737C96" w:rsidRDefault="005E4807" w:rsidP="00AA1330">
                      <w:pPr>
                        <w:pStyle w:val="aa"/>
                        <w:numPr>
                          <w:ilvl w:val="0"/>
                          <w:numId w:val="35"/>
                        </w:numPr>
                        <w:ind w:leftChars="0" w:left="284" w:hanging="284"/>
                        <w:rPr>
                          <w:color w:val="FF0000"/>
                          <w:sz w:val="22"/>
                          <w:szCs w:val="24"/>
                        </w:rPr>
                      </w:pPr>
                      <w:r w:rsidRPr="00737C96">
                        <w:rPr>
                          <w:rFonts w:hint="eastAsia"/>
                          <w:color w:val="FF0000"/>
                          <w:sz w:val="20"/>
                          <w:szCs w:val="24"/>
                        </w:rPr>
                        <w:t>補助対象経費に関して、外国企業からの物品調達等において外貨での支払いが想定される場合は、換算レート（換算レートは、合理的根拠に基づいた、適切なものを使うこと）、換算前の外貨の額等について記載すること。</w:t>
                      </w:r>
                    </w:p>
                    <w:p w14:paraId="31812458" w14:textId="77777777" w:rsidR="005E4807" w:rsidRPr="00737C96" w:rsidRDefault="005E4807" w:rsidP="00AA1330">
                      <w:pPr>
                        <w:pStyle w:val="aa"/>
                        <w:numPr>
                          <w:ilvl w:val="0"/>
                          <w:numId w:val="35"/>
                        </w:numPr>
                        <w:ind w:leftChars="0" w:left="284" w:hanging="284"/>
                        <w:rPr>
                          <w:color w:val="FF0000"/>
                          <w:sz w:val="22"/>
                          <w:szCs w:val="24"/>
                        </w:rPr>
                      </w:pPr>
                      <w:r w:rsidRPr="00737C96">
                        <w:rPr>
                          <w:rFonts w:hint="eastAsia"/>
                          <w:color w:val="FF0000"/>
                          <w:sz w:val="20"/>
                          <w:szCs w:val="24"/>
                        </w:rPr>
                        <w:t>見積添付可能な経費については、適宜参考見積を添付すること。</w:t>
                      </w:r>
                    </w:p>
                  </w:txbxContent>
                </v:textbox>
              </v:shape>
            </w:pict>
          </mc:Fallback>
        </mc:AlternateContent>
      </w:r>
      <w:r w:rsidR="00DF0FC4" w:rsidRPr="00A8566B">
        <w:rPr>
          <w:rFonts w:asciiTheme="minorEastAsia" w:hAnsiTheme="minorEastAsia" w:hint="eastAsia"/>
          <w:bCs/>
          <w:color w:val="FF0000"/>
          <w:sz w:val="22"/>
        </w:rPr>
        <w:t>○○○○○○○○○○○○○○○○○○○○○○○○○○○○○○○○○○○○○○○○○○○○○○○○○○○○○○○○○○○○○○○○○○○○○○○○○○○○○○○○○○</w:t>
      </w:r>
    </w:p>
    <w:sectPr w:rsidR="007E203F" w:rsidRPr="00A8566B" w:rsidSect="000600AC">
      <w:pgSz w:w="11907" w:h="16839" w:code="9"/>
      <w:pgMar w:top="1985" w:right="902" w:bottom="1701" w:left="1259" w:header="851" w:footer="6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CF01" w14:textId="77777777" w:rsidR="0036642D" w:rsidRDefault="0036642D" w:rsidP="00FD12E9">
      <w:r>
        <w:separator/>
      </w:r>
    </w:p>
    <w:p w14:paraId="7FE0239D" w14:textId="77777777" w:rsidR="0036642D" w:rsidRDefault="0036642D"/>
  </w:endnote>
  <w:endnote w:type="continuationSeparator" w:id="0">
    <w:p w14:paraId="61401B98" w14:textId="77777777" w:rsidR="0036642D" w:rsidRDefault="0036642D" w:rsidP="00FD12E9">
      <w:r>
        <w:continuationSeparator/>
      </w:r>
    </w:p>
    <w:p w14:paraId="736F712E" w14:textId="77777777" w:rsidR="0036642D" w:rsidRDefault="0036642D"/>
  </w:endnote>
  <w:endnote w:type="continuationNotice" w:id="1">
    <w:p w14:paraId="1A5FD017" w14:textId="77777777" w:rsidR="0036642D" w:rsidRDefault="00366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260375"/>
      <w:docPartObj>
        <w:docPartGallery w:val="Page Numbers (Bottom of Page)"/>
        <w:docPartUnique/>
      </w:docPartObj>
    </w:sdtPr>
    <w:sdtEndPr/>
    <w:sdtContent>
      <w:p w14:paraId="3E77DF66" w14:textId="73CB734E" w:rsidR="00667E0D" w:rsidRDefault="00667E0D">
        <w:pPr>
          <w:pStyle w:val="a5"/>
          <w:jc w:val="center"/>
        </w:pPr>
        <w:r>
          <w:fldChar w:fldCharType="begin"/>
        </w:r>
        <w:r>
          <w:instrText>PAGE   \* MERGEFORMAT</w:instrText>
        </w:r>
        <w:r>
          <w:fldChar w:fldCharType="separate"/>
        </w:r>
        <w:r>
          <w:rPr>
            <w:lang w:val="ja-JP"/>
          </w:rPr>
          <w:t>2</w:t>
        </w:r>
        <w:r>
          <w:fldChar w:fldCharType="end"/>
        </w:r>
      </w:p>
    </w:sdtContent>
  </w:sdt>
  <w:p w14:paraId="34E24C4B" w14:textId="77777777" w:rsidR="00667E0D" w:rsidRDefault="00667E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96EC" w14:textId="77777777" w:rsidR="0036642D" w:rsidRDefault="0036642D" w:rsidP="00FD12E9">
      <w:r>
        <w:separator/>
      </w:r>
    </w:p>
    <w:p w14:paraId="2E46C396" w14:textId="77777777" w:rsidR="0036642D" w:rsidRDefault="0036642D"/>
  </w:footnote>
  <w:footnote w:type="continuationSeparator" w:id="0">
    <w:p w14:paraId="4488BD96" w14:textId="77777777" w:rsidR="0036642D" w:rsidRDefault="0036642D" w:rsidP="00FD12E9">
      <w:r>
        <w:continuationSeparator/>
      </w:r>
    </w:p>
    <w:p w14:paraId="4CDE0952" w14:textId="77777777" w:rsidR="0036642D" w:rsidRDefault="0036642D"/>
  </w:footnote>
  <w:footnote w:type="continuationNotice" w:id="1">
    <w:p w14:paraId="2B95641F" w14:textId="77777777" w:rsidR="0036642D" w:rsidRDefault="00366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9CC1" w14:textId="77777777" w:rsidR="005E4807" w:rsidRPr="00AA1330" w:rsidRDefault="005E4807" w:rsidP="00AA1330">
    <w:pPr>
      <w:pStyle w:val="a3"/>
      <w:jc w:val="center"/>
      <w:rPr>
        <w:rFonts w:asciiTheme="majorEastAsia" w:eastAsiaTheme="majorEastAsia" w:hAnsiTheme="majorEastAsia"/>
        <w:color w:val="FF0000"/>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88B"/>
    <w:multiLevelType w:val="hybridMultilevel"/>
    <w:tmpl w:val="5A62F33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8318C8"/>
    <w:multiLevelType w:val="hybridMultilevel"/>
    <w:tmpl w:val="1EC238B2"/>
    <w:lvl w:ilvl="0" w:tplc="F27AEF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80533F"/>
    <w:multiLevelType w:val="hybridMultilevel"/>
    <w:tmpl w:val="DAB265D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320AD8"/>
    <w:multiLevelType w:val="hybridMultilevel"/>
    <w:tmpl w:val="55B0A1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264113"/>
    <w:multiLevelType w:val="hybridMultilevel"/>
    <w:tmpl w:val="882448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4C39A6"/>
    <w:multiLevelType w:val="hybridMultilevel"/>
    <w:tmpl w:val="922C0D52"/>
    <w:lvl w:ilvl="0" w:tplc="67FA7B9C">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0B753E5D"/>
    <w:multiLevelType w:val="hybridMultilevel"/>
    <w:tmpl w:val="C95A313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F2600B"/>
    <w:multiLevelType w:val="hybridMultilevel"/>
    <w:tmpl w:val="A97EDBB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2A59A1"/>
    <w:multiLevelType w:val="hybridMultilevel"/>
    <w:tmpl w:val="A17CA9E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1A16FE"/>
    <w:multiLevelType w:val="hybridMultilevel"/>
    <w:tmpl w:val="38DCC40C"/>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771B82"/>
    <w:multiLevelType w:val="hybridMultilevel"/>
    <w:tmpl w:val="FDAEA708"/>
    <w:lvl w:ilvl="0" w:tplc="E766C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8E71C6"/>
    <w:multiLevelType w:val="hybridMultilevel"/>
    <w:tmpl w:val="C0609B30"/>
    <w:lvl w:ilvl="0" w:tplc="194018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42450A2"/>
    <w:multiLevelType w:val="hybridMultilevel"/>
    <w:tmpl w:val="258E09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9008A9"/>
    <w:multiLevelType w:val="hybridMultilevel"/>
    <w:tmpl w:val="1176590C"/>
    <w:lvl w:ilvl="0" w:tplc="C73E10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AB06D7"/>
    <w:multiLevelType w:val="hybridMultilevel"/>
    <w:tmpl w:val="07C08F6A"/>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5EF2800"/>
    <w:multiLevelType w:val="hybridMultilevel"/>
    <w:tmpl w:val="8A00A6A6"/>
    <w:lvl w:ilvl="0" w:tplc="17D0FBCA">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77942D4"/>
    <w:multiLevelType w:val="hybridMultilevel"/>
    <w:tmpl w:val="15BC33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7AD072B"/>
    <w:multiLevelType w:val="hybridMultilevel"/>
    <w:tmpl w:val="616846F6"/>
    <w:lvl w:ilvl="0" w:tplc="76F87884">
      <w:start w:val="1"/>
      <w:numFmt w:val="bullet"/>
      <w:lvlText w:val=""/>
      <w:lvlJc w:val="left"/>
      <w:pPr>
        <w:ind w:left="360" w:hanging="36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CC14656"/>
    <w:multiLevelType w:val="hybridMultilevel"/>
    <w:tmpl w:val="3DBA9716"/>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1" w15:restartNumberingAfterBreak="0">
    <w:nsid w:val="1D893B5E"/>
    <w:multiLevelType w:val="hybridMultilevel"/>
    <w:tmpl w:val="701EB7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18A54D6"/>
    <w:multiLevelType w:val="hybridMultilevel"/>
    <w:tmpl w:val="CC62667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3C32941"/>
    <w:multiLevelType w:val="hybridMultilevel"/>
    <w:tmpl w:val="C51AF0E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5C05E9C"/>
    <w:multiLevelType w:val="hybridMultilevel"/>
    <w:tmpl w:val="C46E53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74E04B0"/>
    <w:multiLevelType w:val="hybridMultilevel"/>
    <w:tmpl w:val="0E0C4B4A"/>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A45EDC"/>
    <w:multiLevelType w:val="hybridMultilevel"/>
    <w:tmpl w:val="C7104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8D525CD"/>
    <w:multiLevelType w:val="hybridMultilevel"/>
    <w:tmpl w:val="27F2DB28"/>
    <w:lvl w:ilvl="0" w:tplc="3D32326E">
      <w:numFmt w:val="bullet"/>
      <w:lvlText w:val="・"/>
      <w:lvlJc w:val="left"/>
      <w:pPr>
        <w:ind w:left="644" w:hanging="360"/>
      </w:pPr>
      <w:rPr>
        <w:rFonts w:ascii="Century" w:eastAsiaTheme="minorEastAsia" w:hAnsi="Century" w:cstheme="minorBidi"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8" w15:restartNumberingAfterBreak="0">
    <w:nsid w:val="2A1366DB"/>
    <w:multiLevelType w:val="hybridMultilevel"/>
    <w:tmpl w:val="55F4FA5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9" w15:restartNumberingAfterBreak="0">
    <w:nsid w:val="2A926CAA"/>
    <w:multiLevelType w:val="hybridMultilevel"/>
    <w:tmpl w:val="2EB07A44"/>
    <w:lvl w:ilvl="0" w:tplc="2786C158">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0AB53E6"/>
    <w:multiLevelType w:val="hybridMultilevel"/>
    <w:tmpl w:val="A8EE394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36B5768"/>
    <w:multiLevelType w:val="hybridMultilevel"/>
    <w:tmpl w:val="3B325150"/>
    <w:lvl w:ilvl="0" w:tplc="33989C92">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4EA323E"/>
    <w:multiLevelType w:val="hybridMultilevel"/>
    <w:tmpl w:val="7B7CC4F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5360682"/>
    <w:multiLevelType w:val="hybridMultilevel"/>
    <w:tmpl w:val="B42815C6"/>
    <w:lvl w:ilvl="0" w:tplc="D3BEC01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5" w15:restartNumberingAfterBreak="0">
    <w:nsid w:val="36BC18F1"/>
    <w:multiLevelType w:val="hybridMultilevel"/>
    <w:tmpl w:val="372CE48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BC82A26"/>
    <w:multiLevelType w:val="hybridMultilevel"/>
    <w:tmpl w:val="7F58E97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3D773EDF"/>
    <w:multiLevelType w:val="hybridMultilevel"/>
    <w:tmpl w:val="F316318C"/>
    <w:lvl w:ilvl="0" w:tplc="F09AE8A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3F6F402E"/>
    <w:multiLevelType w:val="hybridMultilevel"/>
    <w:tmpl w:val="B3765AEC"/>
    <w:lvl w:ilvl="0" w:tplc="C7F0C58A">
      <w:numFmt w:val="bullet"/>
      <w:lvlText w:val="・"/>
      <w:lvlJc w:val="left"/>
      <w:pPr>
        <w:ind w:left="570" w:hanging="360"/>
      </w:pPr>
      <w:rPr>
        <w:rFonts w:ascii="ＭＳ 明朝" w:eastAsia="ＭＳ 明朝" w:hAnsi="ＭＳ 明朝" w:cstheme="minorBidi"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3FB11888"/>
    <w:multiLevelType w:val="hybridMultilevel"/>
    <w:tmpl w:val="88F6AD5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0082EE9"/>
    <w:multiLevelType w:val="hybridMultilevel"/>
    <w:tmpl w:val="A34C3F4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0D60B47"/>
    <w:multiLevelType w:val="hybridMultilevel"/>
    <w:tmpl w:val="86A629F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1715655"/>
    <w:multiLevelType w:val="hybridMultilevel"/>
    <w:tmpl w:val="7862C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17C63FB"/>
    <w:multiLevelType w:val="hybridMultilevel"/>
    <w:tmpl w:val="B928E1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27B297A"/>
    <w:multiLevelType w:val="hybridMultilevel"/>
    <w:tmpl w:val="E1B43C4C"/>
    <w:lvl w:ilvl="0" w:tplc="8F123324">
      <w:start w:val="2"/>
      <w:numFmt w:val="bullet"/>
      <w:lvlText w:val="※"/>
      <w:lvlJc w:val="left"/>
      <w:pPr>
        <w:ind w:left="42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39E3C78"/>
    <w:multiLevelType w:val="hybridMultilevel"/>
    <w:tmpl w:val="542EBCA2"/>
    <w:lvl w:ilvl="0" w:tplc="5680FC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3B4221E"/>
    <w:multiLevelType w:val="hybridMultilevel"/>
    <w:tmpl w:val="E392EEC4"/>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42D2FC4"/>
    <w:multiLevelType w:val="hybridMultilevel"/>
    <w:tmpl w:val="AAD095EC"/>
    <w:lvl w:ilvl="0" w:tplc="33989C92">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DAB4F23"/>
    <w:multiLevelType w:val="hybridMultilevel"/>
    <w:tmpl w:val="5720DC0A"/>
    <w:lvl w:ilvl="0" w:tplc="2794E4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4F7D3AE3"/>
    <w:multiLevelType w:val="hybridMultilevel"/>
    <w:tmpl w:val="9D10F4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FC5726E"/>
    <w:multiLevelType w:val="hybridMultilevel"/>
    <w:tmpl w:val="EF0A157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16C598B"/>
    <w:multiLevelType w:val="hybridMultilevel"/>
    <w:tmpl w:val="EA2E78DC"/>
    <w:lvl w:ilvl="0" w:tplc="33989C9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1B12A93"/>
    <w:multiLevelType w:val="hybridMultilevel"/>
    <w:tmpl w:val="2EE0CAAA"/>
    <w:lvl w:ilvl="0" w:tplc="59E058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3994B41"/>
    <w:multiLevelType w:val="hybridMultilevel"/>
    <w:tmpl w:val="DE8E9866"/>
    <w:lvl w:ilvl="0" w:tplc="33989C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3CD331D"/>
    <w:multiLevelType w:val="hybridMultilevel"/>
    <w:tmpl w:val="4902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5072C4D"/>
    <w:multiLevelType w:val="hybridMultilevel"/>
    <w:tmpl w:val="9A78910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5D350F8"/>
    <w:multiLevelType w:val="hybridMultilevel"/>
    <w:tmpl w:val="FC0CE5CA"/>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A4B2885"/>
    <w:multiLevelType w:val="hybridMultilevel"/>
    <w:tmpl w:val="5E7A0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BC71BB4"/>
    <w:multiLevelType w:val="hybridMultilevel"/>
    <w:tmpl w:val="F7FC3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C4E668F"/>
    <w:multiLevelType w:val="hybridMultilevel"/>
    <w:tmpl w:val="B4640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EBA4797"/>
    <w:multiLevelType w:val="hybridMultilevel"/>
    <w:tmpl w:val="7D56F18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0A85B53"/>
    <w:multiLevelType w:val="hybridMultilevel"/>
    <w:tmpl w:val="DC1CA0A8"/>
    <w:lvl w:ilvl="0" w:tplc="32BA8E26">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3" w15:restartNumberingAfterBreak="0">
    <w:nsid w:val="637E1664"/>
    <w:multiLevelType w:val="hybridMultilevel"/>
    <w:tmpl w:val="49F837E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3A166A3"/>
    <w:multiLevelType w:val="hybridMultilevel"/>
    <w:tmpl w:val="9656EE44"/>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72D05A6"/>
    <w:multiLevelType w:val="hybridMultilevel"/>
    <w:tmpl w:val="AF48EF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8991062"/>
    <w:multiLevelType w:val="hybridMultilevel"/>
    <w:tmpl w:val="D7F8C256"/>
    <w:lvl w:ilvl="0" w:tplc="9AC277D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68BC39D2"/>
    <w:multiLevelType w:val="hybridMultilevel"/>
    <w:tmpl w:val="89E0E6B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B2702E1"/>
    <w:multiLevelType w:val="hybridMultilevel"/>
    <w:tmpl w:val="53C2CC1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9" w15:restartNumberingAfterBreak="0">
    <w:nsid w:val="6DCB4669"/>
    <w:multiLevelType w:val="hybridMultilevel"/>
    <w:tmpl w:val="F70E703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20C1535"/>
    <w:multiLevelType w:val="hybridMultilevel"/>
    <w:tmpl w:val="6CFEE80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299377D"/>
    <w:multiLevelType w:val="hybridMultilevel"/>
    <w:tmpl w:val="DC309CD6"/>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4023FD2"/>
    <w:multiLevelType w:val="hybridMultilevel"/>
    <w:tmpl w:val="31389836"/>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4" w15:restartNumberingAfterBreak="0">
    <w:nsid w:val="7C4818FF"/>
    <w:multiLevelType w:val="hybridMultilevel"/>
    <w:tmpl w:val="68B8BD6A"/>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9646812">
    <w:abstractNumId w:val="73"/>
  </w:num>
  <w:num w:numId="2" w16cid:durableId="703477772">
    <w:abstractNumId w:val="10"/>
  </w:num>
  <w:num w:numId="3" w16cid:durableId="154107330">
    <w:abstractNumId w:val="53"/>
  </w:num>
  <w:num w:numId="4" w16cid:durableId="180821206">
    <w:abstractNumId w:val="1"/>
  </w:num>
  <w:num w:numId="5" w16cid:durableId="1357196023">
    <w:abstractNumId w:val="71"/>
  </w:num>
  <w:num w:numId="6" w16cid:durableId="529226927">
    <w:abstractNumId w:val="12"/>
  </w:num>
  <w:num w:numId="7" w16cid:durableId="588080420">
    <w:abstractNumId w:val="21"/>
  </w:num>
  <w:num w:numId="8" w16cid:durableId="1797262203">
    <w:abstractNumId w:val="62"/>
  </w:num>
  <w:num w:numId="9" w16cid:durableId="416485611">
    <w:abstractNumId w:val="20"/>
  </w:num>
  <w:num w:numId="10" w16cid:durableId="796798199">
    <w:abstractNumId w:val="66"/>
  </w:num>
  <w:num w:numId="11" w16cid:durableId="945969493">
    <w:abstractNumId w:val="37"/>
  </w:num>
  <w:num w:numId="12" w16cid:durableId="1247761984">
    <w:abstractNumId w:val="13"/>
  </w:num>
  <w:num w:numId="13" w16cid:durableId="878979968">
    <w:abstractNumId w:val="54"/>
  </w:num>
  <w:num w:numId="14" w16cid:durableId="1719471194">
    <w:abstractNumId w:val="11"/>
  </w:num>
  <w:num w:numId="15" w16cid:durableId="1149707162">
    <w:abstractNumId w:val="14"/>
  </w:num>
  <w:num w:numId="16" w16cid:durableId="256907830">
    <w:abstractNumId w:val="58"/>
  </w:num>
  <w:num w:numId="17" w16cid:durableId="340202865">
    <w:abstractNumId w:val="26"/>
  </w:num>
  <w:num w:numId="18" w16cid:durableId="1544781183">
    <w:abstractNumId w:val="17"/>
  </w:num>
  <w:num w:numId="19" w16cid:durableId="566839636">
    <w:abstractNumId w:val="61"/>
  </w:num>
  <w:num w:numId="20" w16cid:durableId="1223059435">
    <w:abstractNumId w:val="43"/>
  </w:num>
  <w:num w:numId="21" w16cid:durableId="854272121">
    <w:abstractNumId w:val="57"/>
  </w:num>
  <w:num w:numId="22" w16cid:durableId="1937394983">
    <w:abstractNumId w:val="16"/>
  </w:num>
  <w:num w:numId="23" w16cid:durableId="1347754375">
    <w:abstractNumId w:val="48"/>
  </w:num>
  <w:num w:numId="24" w16cid:durableId="1159424098">
    <w:abstractNumId w:val="50"/>
  </w:num>
  <w:num w:numId="25" w16cid:durableId="2122335474">
    <w:abstractNumId w:val="25"/>
  </w:num>
  <w:num w:numId="26" w16cid:durableId="1906068225">
    <w:abstractNumId w:val="31"/>
  </w:num>
  <w:num w:numId="27" w16cid:durableId="698238972">
    <w:abstractNumId w:val="9"/>
  </w:num>
  <w:num w:numId="28" w16cid:durableId="1542397478">
    <w:abstractNumId w:val="65"/>
  </w:num>
  <w:num w:numId="29" w16cid:durableId="1995329984">
    <w:abstractNumId w:val="47"/>
  </w:num>
  <w:num w:numId="30" w16cid:durableId="790128102">
    <w:abstractNumId w:val="30"/>
  </w:num>
  <w:num w:numId="31" w16cid:durableId="966740505">
    <w:abstractNumId w:val="33"/>
  </w:num>
  <w:num w:numId="32" w16cid:durableId="1245071082">
    <w:abstractNumId w:val="7"/>
  </w:num>
  <w:num w:numId="33" w16cid:durableId="322583154">
    <w:abstractNumId w:val="63"/>
  </w:num>
  <w:num w:numId="34" w16cid:durableId="736826850">
    <w:abstractNumId w:val="56"/>
  </w:num>
  <w:num w:numId="35" w16cid:durableId="1554972789">
    <w:abstractNumId w:val="67"/>
  </w:num>
  <w:num w:numId="36" w16cid:durableId="189104106">
    <w:abstractNumId w:val="6"/>
  </w:num>
  <w:num w:numId="37" w16cid:durableId="1163426547">
    <w:abstractNumId w:val="8"/>
  </w:num>
  <w:num w:numId="38" w16cid:durableId="1349328186">
    <w:abstractNumId w:val="42"/>
  </w:num>
  <w:num w:numId="39" w16cid:durableId="1746298992">
    <w:abstractNumId w:val="18"/>
  </w:num>
  <w:num w:numId="40" w16cid:durableId="1165441401">
    <w:abstractNumId w:val="29"/>
  </w:num>
  <w:num w:numId="41" w16cid:durableId="326517977">
    <w:abstractNumId w:val="59"/>
  </w:num>
  <w:num w:numId="42" w16cid:durableId="430711256">
    <w:abstractNumId w:val="0"/>
  </w:num>
  <w:num w:numId="43" w16cid:durableId="671958419">
    <w:abstractNumId w:val="23"/>
  </w:num>
  <w:num w:numId="44" w16cid:durableId="1948538041">
    <w:abstractNumId w:val="15"/>
  </w:num>
  <w:num w:numId="45" w16cid:durableId="1747144478">
    <w:abstractNumId w:val="38"/>
  </w:num>
  <w:num w:numId="46" w16cid:durableId="1365591214">
    <w:abstractNumId w:val="74"/>
  </w:num>
  <w:num w:numId="47" w16cid:durableId="13776615">
    <w:abstractNumId w:val="32"/>
  </w:num>
  <w:num w:numId="48" w16cid:durableId="2094664481">
    <w:abstractNumId w:val="60"/>
  </w:num>
  <w:num w:numId="49" w16cid:durableId="598292180">
    <w:abstractNumId w:val="19"/>
  </w:num>
  <w:num w:numId="50" w16cid:durableId="778838288">
    <w:abstractNumId w:val="68"/>
  </w:num>
  <w:num w:numId="51" w16cid:durableId="2079857444">
    <w:abstractNumId w:val="5"/>
  </w:num>
  <w:num w:numId="52" w16cid:durableId="462432054">
    <w:abstractNumId w:val="44"/>
  </w:num>
  <w:num w:numId="53" w16cid:durableId="1523934827">
    <w:abstractNumId w:val="55"/>
  </w:num>
  <w:num w:numId="54" w16cid:durableId="288829683">
    <w:abstractNumId w:val="22"/>
  </w:num>
  <w:num w:numId="55" w16cid:durableId="437260001">
    <w:abstractNumId w:val="46"/>
  </w:num>
  <w:num w:numId="56" w16cid:durableId="1501698693">
    <w:abstractNumId w:val="3"/>
  </w:num>
  <w:num w:numId="57" w16cid:durableId="1938714101">
    <w:abstractNumId w:val="24"/>
  </w:num>
  <w:num w:numId="58" w16cid:durableId="753933339">
    <w:abstractNumId w:val="40"/>
  </w:num>
  <w:num w:numId="59" w16cid:durableId="1474788743">
    <w:abstractNumId w:val="51"/>
  </w:num>
  <w:num w:numId="60" w16cid:durableId="637761031">
    <w:abstractNumId w:val="2"/>
  </w:num>
  <w:num w:numId="61" w16cid:durableId="480999752">
    <w:abstractNumId w:val="45"/>
  </w:num>
  <w:num w:numId="62" w16cid:durableId="1376344623">
    <w:abstractNumId w:val="41"/>
  </w:num>
  <w:num w:numId="63" w16cid:durableId="1601062000">
    <w:abstractNumId w:val="39"/>
  </w:num>
  <w:num w:numId="64" w16cid:durableId="1717654710">
    <w:abstractNumId w:val="52"/>
  </w:num>
  <w:num w:numId="65" w16cid:durableId="1957254259">
    <w:abstractNumId w:val="36"/>
  </w:num>
  <w:num w:numId="66" w16cid:durableId="2041930506">
    <w:abstractNumId w:val="49"/>
  </w:num>
  <w:num w:numId="67" w16cid:durableId="103548618">
    <w:abstractNumId w:val="69"/>
  </w:num>
  <w:num w:numId="68" w16cid:durableId="1713916965">
    <w:abstractNumId w:val="4"/>
  </w:num>
  <w:num w:numId="69" w16cid:durableId="1418937490">
    <w:abstractNumId w:val="35"/>
  </w:num>
  <w:num w:numId="70" w16cid:durableId="308941134">
    <w:abstractNumId w:val="70"/>
  </w:num>
  <w:num w:numId="71" w16cid:durableId="54010273">
    <w:abstractNumId w:val="72"/>
  </w:num>
  <w:num w:numId="72" w16cid:durableId="364600190">
    <w:abstractNumId w:val="64"/>
  </w:num>
  <w:num w:numId="73" w16cid:durableId="1614052841">
    <w:abstractNumId w:val="34"/>
  </w:num>
  <w:num w:numId="74" w16cid:durableId="847448211">
    <w:abstractNumId w:val="27"/>
  </w:num>
  <w:num w:numId="75" w16cid:durableId="151457493">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E9"/>
    <w:rsid w:val="00000B6C"/>
    <w:rsid w:val="00002608"/>
    <w:rsid w:val="00002650"/>
    <w:rsid w:val="00003F39"/>
    <w:rsid w:val="000064D2"/>
    <w:rsid w:val="000103F9"/>
    <w:rsid w:val="00010553"/>
    <w:rsid w:val="000141D5"/>
    <w:rsid w:val="0001616D"/>
    <w:rsid w:val="0002089A"/>
    <w:rsid w:val="0002293E"/>
    <w:rsid w:val="00022F9A"/>
    <w:rsid w:val="0002757E"/>
    <w:rsid w:val="00027A71"/>
    <w:rsid w:val="0003115B"/>
    <w:rsid w:val="00031774"/>
    <w:rsid w:val="000326EE"/>
    <w:rsid w:val="00033FE4"/>
    <w:rsid w:val="0003446F"/>
    <w:rsid w:val="00034E5B"/>
    <w:rsid w:val="00035594"/>
    <w:rsid w:val="00036290"/>
    <w:rsid w:val="0003733E"/>
    <w:rsid w:val="00040325"/>
    <w:rsid w:val="00040BE3"/>
    <w:rsid w:val="00040E17"/>
    <w:rsid w:val="00041131"/>
    <w:rsid w:val="0004185D"/>
    <w:rsid w:val="000419D1"/>
    <w:rsid w:val="00041D87"/>
    <w:rsid w:val="0004325F"/>
    <w:rsid w:val="00043F8E"/>
    <w:rsid w:val="0004482A"/>
    <w:rsid w:val="000458AF"/>
    <w:rsid w:val="000458E5"/>
    <w:rsid w:val="000464B7"/>
    <w:rsid w:val="00046C07"/>
    <w:rsid w:val="00052D9F"/>
    <w:rsid w:val="0005599E"/>
    <w:rsid w:val="00056720"/>
    <w:rsid w:val="0005721F"/>
    <w:rsid w:val="000600AC"/>
    <w:rsid w:val="000601F8"/>
    <w:rsid w:val="0006493C"/>
    <w:rsid w:val="00065FF8"/>
    <w:rsid w:val="0006625F"/>
    <w:rsid w:val="00066B1E"/>
    <w:rsid w:val="000704A1"/>
    <w:rsid w:val="0007165C"/>
    <w:rsid w:val="00071FA8"/>
    <w:rsid w:val="00072193"/>
    <w:rsid w:val="00074785"/>
    <w:rsid w:val="0007635D"/>
    <w:rsid w:val="0007697E"/>
    <w:rsid w:val="00076E37"/>
    <w:rsid w:val="000802C9"/>
    <w:rsid w:val="0008035B"/>
    <w:rsid w:val="00084358"/>
    <w:rsid w:val="0009081C"/>
    <w:rsid w:val="00090821"/>
    <w:rsid w:val="000914F1"/>
    <w:rsid w:val="00092DD0"/>
    <w:rsid w:val="00094641"/>
    <w:rsid w:val="0009505B"/>
    <w:rsid w:val="00095D6C"/>
    <w:rsid w:val="00096454"/>
    <w:rsid w:val="000967C2"/>
    <w:rsid w:val="00096B99"/>
    <w:rsid w:val="000A0299"/>
    <w:rsid w:val="000A0D4F"/>
    <w:rsid w:val="000A17A9"/>
    <w:rsid w:val="000A21C4"/>
    <w:rsid w:val="000A2A29"/>
    <w:rsid w:val="000A3120"/>
    <w:rsid w:val="000A6170"/>
    <w:rsid w:val="000A7280"/>
    <w:rsid w:val="000B0F14"/>
    <w:rsid w:val="000B0F52"/>
    <w:rsid w:val="000B32E0"/>
    <w:rsid w:val="000B4739"/>
    <w:rsid w:val="000B59AF"/>
    <w:rsid w:val="000B6C8A"/>
    <w:rsid w:val="000C09AD"/>
    <w:rsid w:val="000C176E"/>
    <w:rsid w:val="000C1A86"/>
    <w:rsid w:val="000C3F75"/>
    <w:rsid w:val="000C43CC"/>
    <w:rsid w:val="000C4475"/>
    <w:rsid w:val="000C4BEF"/>
    <w:rsid w:val="000C5091"/>
    <w:rsid w:val="000C6F22"/>
    <w:rsid w:val="000D2A26"/>
    <w:rsid w:val="000D2F17"/>
    <w:rsid w:val="000D4864"/>
    <w:rsid w:val="000D7B9D"/>
    <w:rsid w:val="000E17D7"/>
    <w:rsid w:val="000E263A"/>
    <w:rsid w:val="000E3E0D"/>
    <w:rsid w:val="000E74C9"/>
    <w:rsid w:val="000E77FA"/>
    <w:rsid w:val="000F0757"/>
    <w:rsid w:val="000F2D93"/>
    <w:rsid w:val="000F337C"/>
    <w:rsid w:val="000F33AE"/>
    <w:rsid w:val="000F3999"/>
    <w:rsid w:val="000F55DF"/>
    <w:rsid w:val="000F7365"/>
    <w:rsid w:val="00100312"/>
    <w:rsid w:val="00100A55"/>
    <w:rsid w:val="001046FC"/>
    <w:rsid w:val="001061A1"/>
    <w:rsid w:val="00106443"/>
    <w:rsid w:val="0010705F"/>
    <w:rsid w:val="00110A04"/>
    <w:rsid w:val="001111DD"/>
    <w:rsid w:val="0011169C"/>
    <w:rsid w:val="0011393F"/>
    <w:rsid w:val="00114FFF"/>
    <w:rsid w:val="0011709C"/>
    <w:rsid w:val="001217AD"/>
    <w:rsid w:val="00121F4A"/>
    <w:rsid w:val="0012260E"/>
    <w:rsid w:val="0012499E"/>
    <w:rsid w:val="001268BC"/>
    <w:rsid w:val="00127F6A"/>
    <w:rsid w:val="00130797"/>
    <w:rsid w:val="001352CA"/>
    <w:rsid w:val="00135FC3"/>
    <w:rsid w:val="00137BD9"/>
    <w:rsid w:val="0014227C"/>
    <w:rsid w:val="0014373D"/>
    <w:rsid w:val="0014394E"/>
    <w:rsid w:val="00143D55"/>
    <w:rsid w:val="00144AFE"/>
    <w:rsid w:val="00146122"/>
    <w:rsid w:val="0015524D"/>
    <w:rsid w:val="00155E44"/>
    <w:rsid w:val="00161134"/>
    <w:rsid w:val="00162504"/>
    <w:rsid w:val="001638DE"/>
    <w:rsid w:val="001641D6"/>
    <w:rsid w:val="0016458D"/>
    <w:rsid w:val="00164B13"/>
    <w:rsid w:val="00165D7B"/>
    <w:rsid w:val="001731ED"/>
    <w:rsid w:val="001733D5"/>
    <w:rsid w:val="00176B30"/>
    <w:rsid w:val="00176E8A"/>
    <w:rsid w:val="0017752D"/>
    <w:rsid w:val="0018071C"/>
    <w:rsid w:val="00180752"/>
    <w:rsid w:val="001816EF"/>
    <w:rsid w:val="00182F96"/>
    <w:rsid w:val="0018789A"/>
    <w:rsid w:val="00187C7A"/>
    <w:rsid w:val="00190C02"/>
    <w:rsid w:val="00197A7C"/>
    <w:rsid w:val="001A12E0"/>
    <w:rsid w:val="001A277A"/>
    <w:rsid w:val="001A34DA"/>
    <w:rsid w:val="001A4D91"/>
    <w:rsid w:val="001A69E0"/>
    <w:rsid w:val="001A6B42"/>
    <w:rsid w:val="001A7F45"/>
    <w:rsid w:val="001B0188"/>
    <w:rsid w:val="001B0D07"/>
    <w:rsid w:val="001B2EEC"/>
    <w:rsid w:val="001B36C6"/>
    <w:rsid w:val="001B383E"/>
    <w:rsid w:val="001B3FF7"/>
    <w:rsid w:val="001B54D1"/>
    <w:rsid w:val="001C1607"/>
    <w:rsid w:val="001C1D8D"/>
    <w:rsid w:val="001C1FE7"/>
    <w:rsid w:val="001C2689"/>
    <w:rsid w:val="001C3720"/>
    <w:rsid w:val="001C4EF0"/>
    <w:rsid w:val="001C7B04"/>
    <w:rsid w:val="001D031B"/>
    <w:rsid w:val="001D145E"/>
    <w:rsid w:val="001D15EC"/>
    <w:rsid w:val="001D581D"/>
    <w:rsid w:val="001E0583"/>
    <w:rsid w:val="001E0944"/>
    <w:rsid w:val="001E0C0D"/>
    <w:rsid w:val="001E1A5B"/>
    <w:rsid w:val="001E1B5D"/>
    <w:rsid w:val="001E2649"/>
    <w:rsid w:val="001E4254"/>
    <w:rsid w:val="001E538A"/>
    <w:rsid w:val="001E6239"/>
    <w:rsid w:val="001E77C5"/>
    <w:rsid w:val="001E7A77"/>
    <w:rsid w:val="001E7AA2"/>
    <w:rsid w:val="001F664D"/>
    <w:rsid w:val="002010A5"/>
    <w:rsid w:val="00201597"/>
    <w:rsid w:val="00202542"/>
    <w:rsid w:val="002029DF"/>
    <w:rsid w:val="00202EE8"/>
    <w:rsid w:val="00205FD3"/>
    <w:rsid w:val="00206B11"/>
    <w:rsid w:val="002109A2"/>
    <w:rsid w:val="002129F9"/>
    <w:rsid w:val="00213012"/>
    <w:rsid w:val="00214621"/>
    <w:rsid w:val="00215D9E"/>
    <w:rsid w:val="0021614B"/>
    <w:rsid w:val="0021692E"/>
    <w:rsid w:val="002171BA"/>
    <w:rsid w:val="00217951"/>
    <w:rsid w:val="0022181C"/>
    <w:rsid w:val="002219E6"/>
    <w:rsid w:val="00222C98"/>
    <w:rsid w:val="002234A0"/>
    <w:rsid w:val="00224410"/>
    <w:rsid w:val="002245C2"/>
    <w:rsid w:val="00226DE7"/>
    <w:rsid w:val="00227AB9"/>
    <w:rsid w:val="00230494"/>
    <w:rsid w:val="00231E89"/>
    <w:rsid w:val="00232B34"/>
    <w:rsid w:val="00233880"/>
    <w:rsid w:val="002354E6"/>
    <w:rsid w:val="002358A9"/>
    <w:rsid w:val="00236487"/>
    <w:rsid w:val="0023715C"/>
    <w:rsid w:val="002376EE"/>
    <w:rsid w:val="0023792B"/>
    <w:rsid w:val="002401C2"/>
    <w:rsid w:val="002403F7"/>
    <w:rsid w:val="002451ED"/>
    <w:rsid w:val="0024532F"/>
    <w:rsid w:val="00245BE6"/>
    <w:rsid w:val="002464C0"/>
    <w:rsid w:val="00246D09"/>
    <w:rsid w:val="002477B7"/>
    <w:rsid w:val="00253253"/>
    <w:rsid w:val="00257B64"/>
    <w:rsid w:val="00257CE5"/>
    <w:rsid w:val="00266110"/>
    <w:rsid w:val="00266D77"/>
    <w:rsid w:val="002672A2"/>
    <w:rsid w:val="00270D64"/>
    <w:rsid w:val="0027195A"/>
    <w:rsid w:val="00272007"/>
    <w:rsid w:val="00273015"/>
    <w:rsid w:val="0027356E"/>
    <w:rsid w:val="002739A4"/>
    <w:rsid w:val="00277045"/>
    <w:rsid w:val="002773FC"/>
    <w:rsid w:val="00277CD3"/>
    <w:rsid w:val="0028024A"/>
    <w:rsid w:val="00281383"/>
    <w:rsid w:val="00282EFF"/>
    <w:rsid w:val="002831E4"/>
    <w:rsid w:val="002878B1"/>
    <w:rsid w:val="00290AE1"/>
    <w:rsid w:val="00292F61"/>
    <w:rsid w:val="0029580C"/>
    <w:rsid w:val="002A05C0"/>
    <w:rsid w:val="002A35A0"/>
    <w:rsid w:val="002A3698"/>
    <w:rsid w:val="002A36AF"/>
    <w:rsid w:val="002A388D"/>
    <w:rsid w:val="002A4E77"/>
    <w:rsid w:val="002A5719"/>
    <w:rsid w:val="002A6238"/>
    <w:rsid w:val="002A6E6B"/>
    <w:rsid w:val="002A7643"/>
    <w:rsid w:val="002B2EC7"/>
    <w:rsid w:val="002B3E71"/>
    <w:rsid w:val="002B4008"/>
    <w:rsid w:val="002B4936"/>
    <w:rsid w:val="002B6240"/>
    <w:rsid w:val="002C06F2"/>
    <w:rsid w:val="002C1359"/>
    <w:rsid w:val="002C1BCD"/>
    <w:rsid w:val="002C2F01"/>
    <w:rsid w:val="002C2F39"/>
    <w:rsid w:val="002C4D41"/>
    <w:rsid w:val="002D17B1"/>
    <w:rsid w:val="002D18D5"/>
    <w:rsid w:val="002D2956"/>
    <w:rsid w:val="002D3042"/>
    <w:rsid w:val="002D5E9D"/>
    <w:rsid w:val="002D651E"/>
    <w:rsid w:val="002D7B5E"/>
    <w:rsid w:val="002E07B0"/>
    <w:rsid w:val="002E0CFF"/>
    <w:rsid w:val="002E206A"/>
    <w:rsid w:val="002E32A3"/>
    <w:rsid w:val="002E3D87"/>
    <w:rsid w:val="002E4085"/>
    <w:rsid w:val="002E470F"/>
    <w:rsid w:val="002E55AB"/>
    <w:rsid w:val="002E6085"/>
    <w:rsid w:val="002E61D5"/>
    <w:rsid w:val="002E76E2"/>
    <w:rsid w:val="002E7F97"/>
    <w:rsid w:val="002F01D0"/>
    <w:rsid w:val="002F0E54"/>
    <w:rsid w:val="002F18EB"/>
    <w:rsid w:val="002F27C9"/>
    <w:rsid w:val="002F2F9C"/>
    <w:rsid w:val="002F4348"/>
    <w:rsid w:val="002F6227"/>
    <w:rsid w:val="00300828"/>
    <w:rsid w:val="003009CC"/>
    <w:rsid w:val="003017AF"/>
    <w:rsid w:val="00305B31"/>
    <w:rsid w:val="0030626B"/>
    <w:rsid w:val="00306D8F"/>
    <w:rsid w:val="00307C33"/>
    <w:rsid w:val="0031083E"/>
    <w:rsid w:val="003111AB"/>
    <w:rsid w:val="003115FA"/>
    <w:rsid w:val="00311747"/>
    <w:rsid w:val="0031186D"/>
    <w:rsid w:val="00312019"/>
    <w:rsid w:val="00312684"/>
    <w:rsid w:val="00315197"/>
    <w:rsid w:val="00317F26"/>
    <w:rsid w:val="00322CD0"/>
    <w:rsid w:val="00324255"/>
    <w:rsid w:val="00324585"/>
    <w:rsid w:val="00325039"/>
    <w:rsid w:val="0032531B"/>
    <w:rsid w:val="00327AB8"/>
    <w:rsid w:val="00327C68"/>
    <w:rsid w:val="00327D87"/>
    <w:rsid w:val="00331245"/>
    <w:rsid w:val="00334CD3"/>
    <w:rsid w:val="00334EEA"/>
    <w:rsid w:val="00335204"/>
    <w:rsid w:val="00335C80"/>
    <w:rsid w:val="003372FC"/>
    <w:rsid w:val="00337AF7"/>
    <w:rsid w:val="0034139C"/>
    <w:rsid w:val="00342326"/>
    <w:rsid w:val="0034384F"/>
    <w:rsid w:val="00343958"/>
    <w:rsid w:val="00343E57"/>
    <w:rsid w:val="00343E96"/>
    <w:rsid w:val="003450CD"/>
    <w:rsid w:val="0035007B"/>
    <w:rsid w:val="003513C4"/>
    <w:rsid w:val="00352036"/>
    <w:rsid w:val="00352130"/>
    <w:rsid w:val="00353400"/>
    <w:rsid w:val="003539E3"/>
    <w:rsid w:val="00353EA3"/>
    <w:rsid w:val="0035637E"/>
    <w:rsid w:val="0036027C"/>
    <w:rsid w:val="00362BB8"/>
    <w:rsid w:val="003632AE"/>
    <w:rsid w:val="003633A7"/>
    <w:rsid w:val="00364B9C"/>
    <w:rsid w:val="0036558B"/>
    <w:rsid w:val="00365756"/>
    <w:rsid w:val="003663A0"/>
    <w:rsid w:val="0036642D"/>
    <w:rsid w:val="003706DE"/>
    <w:rsid w:val="0037100B"/>
    <w:rsid w:val="00371CF4"/>
    <w:rsid w:val="00371ED4"/>
    <w:rsid w:val="0037219C"/>
    <w:rsid w:val="003733DF"/>
    <w:rsid w:val="00375BC2"/>
    <w:rsid w:val="00376091"/>
    <w:rsid w:val="003769FD"/>
    <w:rsid w:val="00380B46"/>
    <w:rsid w:val="003815B3"/>
    <w:rsid w:val="003834BD"/>
    <w:rsid w:val="003848E4"/>
    <w:rsid w:val="003858CE"/>
    <w:rsid w:val="00386469"/>
    <w:rsid w:val="003876AC"/>
    <w:rsid w:val="00390079"/>
    <w:rsid w:val="00390417"/>
    <w:rsid w:val="003954BB"/>
    <w:rsid w:val="00396DCE"/>
    <w:rsid w:val="00397029"/>
    <w:rsid w:val="003A1979"/>
    <w:rsid w:val="003A26A8"/>
    <w:rsid w:val="003A289C"/>
    <w:rsid w:val="003A46C3"/>
    <w:rsid w:val="003A618F"/>
    <w:rsid w:val="003B03C3"/>
    <w:rsid w:val="003B06C9"/>
    <w:rsid w:val="003B2310"/>
    <w:rsid w:val="003B2981"/>
    <w:rsid w:val="003B2E45"/>
    <w:rsid w:val="003B43EF"/>
    <w:rsid w:val="003B44D6"/>
    <w:rsid w:val="003B462E"/>
    <w:rsid w:val="003B52DC"/>
    <w:rsid w:val="003B5432"/>
    <w:rsid w:val="003C1999"/>
    <w:rsid w:val="003C37CD"/>
    <w:rsid w:val="003C5514"/>
    <w:rsid w:val="003D06AE"/>
    <w:rsid w:val="003D0B45"/>
    <w:rsid w:val="003D3ABB"/>
    <w:rsid w:val="003D3FA2"/>
    <w:rsid w:val="003D40AA"/>
    <w:rsid w:val="003D4C76"/>
    <w:rsid w:val="003D56AF"/>
    <w:rsid w:val="003D5AC7"/>
    <w:rsid w:val="003D6A12"/>
    <w:rsid w:val="003E0E1F"/>
    <w:rsid w:val="003E14B1"/>
    <w:rsid w:val="003E1BEC"/>
    <w:rsid w:val="003E29CF"/>
    <w:rsid w:val="003E6086"/>
    <w:rsid w:val="003E6857"/>
    <w:rsid w:val="003F1E0D"/>
    <w:rsid w:val="003F44FD"/>
    <w:rsid w:val="003F5371"/>
    <w:rsid w:val="003F6939"/>
    <w:rsid w:val="00401657"/>
    <w:rsid w:val="00402BAA"/>
    <w:rsid w:val="004043C7"/>
    <w:rsid w:val="004165E5"/>
    <w:rsid w:val="004171CF"/>
    <w:rsid w:val="00421080"/>
    <w:rsid w:val="00421688"/>
    <w:rsid w:val="0042287F"/>
    <w:rsid w:val="00422B45"/>
    <w:rsid w:val="00423A4F"/>
    <w:rsid w:val="004252D1"/>
    <w:rsid w:val="004257FA"/>
    <w:rsid w:val="00425B07"/>
    <w:rsid w:val="00426BDA"/>
    <w:rsid w:val="00427DA5"/>
    <w:rsid w:val="00427DB9"/>
    <w:rsid w:val="0043101F"/>
    <w:rsid w:val="00432A83"/>
    <w:rsid w:val="00433954"/>
    <w:rsid w:val="00435225"/>
    <w:rsid w:val="004357C9"/>
    <w:rsid w:val="00435ED9"/>
    <w:rsid w:val="00437282"/>
    <w:rsid w:val="00437DEE"/>
    <w:rsid w:val="00442DA8"/>
    <w:rsid w:val="00443CA7"/>
    <w:rsid w:val="00446679"/>
    <w:rsid w:val="00447FA5"/>
    <w:rsid w:val="004510D5"/>
    <w:rsid w:val="00451170"/>
    <w:rsid w:val="00452BFF"/>
    <w:rsid w:val="0045436A"/>
    <w:rsid w:val="004554F8"/>
    <w:rsid w:val="004555C6"/>
    <w:rsid w:val="004605D2"/>
    <w:rsid w:val="00460CD3"/>
    <w:rsid w:val="00462774"/>
    <w:rsid w:val="00464691"/>
    <w:rsid w:val="00464826"/>
    <w:rsid w:val="0046545D"/>
    <w:rsid w:val="004700C1"/>
    <w:rsid w:val="00470CEF"/>
    <w:rsid w:val="004747B3"/>
    <w:rsid w:val="00475838"/>
    <w:rsid w:val="004772E2"/>
    <w:rsid w:val="004779C5"/>
    <w:rsid w:val="004811B3"/>
    <w:rsid w:val="0048365C"/>
    <w:rsid w:val="00483DC2"/>
    <w:rsid w:val="0048454A"/>
    <w:rsid w:val="0048522D"/>
    <w:rsid w:val="00485A5F"/>
    <w:rsid w:val="00487B85"/>
    <w:rsid w:val="004914D9"/>
    <w:rsid w:val="00491A25"/>
    <w:rsid w:val="0049404D"/>
    <w:rsid w:val="00494B70"/>
    <w:rsid w:val="00496FBA"/>
    <w:rsid w:val="004A4701"/>
    <w:rsid w:val="004A5A11"/>
    <w:rsid w:val="004A7187"/>
    <w:rsid w:val="004A76DB"/>
    <w:rsid w:val="004A7F3B"/>
    <w:rsid w:val="004B12BE"/>
    <w:rsid w:val="004B3672"/>
    <w:rsid w:val="004B395D"/>
    <w:rsid w:val="004B3D92"/>
    <w:rsid w:val="004B7836"/>
    <w:rsid w:val="004C08AD"/>
    <w:rsid w:val="004C195D"/>
    <w:rsid w:val="004C250D"/>
    <w:rsid w:val="004C2CDA"/>
    <w:rsid w:val="004C4231"/>
    <w:rsid w:val="004D5737"/>
    <w:rsid w:val="004D5D1B"/>
    <w:rsid w:val="004D6968"/>
    <w:rsid w:val="004D764E"/>
    <w:rsid w:val="004E1608"/>
    <w:rsid w:val="004E30B7"/>
    <w:rsid w:val="004E48AD"/>
    <w:rsid w:val="004E4B1C"/>
    <w:rsid w:val="004E5B46"/>
    <w:rsid w:val="004E6903"/>
    <w:rsid w:val="004E6BC1"/>
    <w:rsid w:val="004F2050"/>
    <w:rsid w:val="004F2285"/>
    <w:rsid w:val="004F2D88"/>
    <w:rsid w:val="004F40C2"/>
    <w:rsid w:val="004F4D49"/>
    <w:rsid w:val="004F56B0"/>
    <w:rsid w:val="005000B0"/>
    <w:rsid w:val="0050062E"/>
    <w:rsid w:val="005008B2"/>
    <w:rsid w:val="00502C2E"/>
    <w:rsid w:val="0050510A"/>
    <w:rsid w:val="0050698C"/>
    <w:rsid w:val="00507595"/>
    <w:rsid w:val="00507D8E"/>
    <w:rsid w:val="00512431"/>
    <w:rsid w:val="0051360E"/>
    <w:rsid w:val="00515868"/>
    <w:rsid w:val="00516455"/>
    <w:rsid w:val="00516B9F"/>
    <w:rsid w:val="005170DA"/>
    <w:rsid w:val="00521451"/>
    <w:rsid w:val="00521CD3"/>
    <w:rsid w:val="00522CB6"/>
    <w:rsid w:val="0052351C"/>
    <w:rsid w:val="0052548F"/>
    <w:rsid w:val="005258E5"/>
    <w:rsid w:val="00525BE0"/>
    <w:rsid w:val="00526609"/>
    <w:rsid w:val="0052684F"/>
    <w:rsid w:val="00526ABD"/>
    <w:rsid w:val="00527D1D"/>
    <w:rsid w:val="00530A04"/>
    <w:rsid w:val="00534BF8"/>
    <w:rsid w:val="005370A5"/>
    <w:rsid w:val="005400EA"/>
    <w:rsid w:val="00540127"/>
    <w:rsid w:val="0054033F"/>
    <w:rsid w:val="0054062E"/>
    <w:rsid w:val="005415E1"/>
    <w:rsid w:val="00541C65"/>
    <w:rsid w:val="005427A0"/>
    <w:rsid w:val="00544CFF"/>
    <w:rsid w:val="00546303"/>
    <w:rsid w:val="005463A4"/>
    <w:rsid w:val="00547A85"/>
    <w:rsid w:val="00547D12"/>
    <w:rsid w:val="00551D35"/>
    <w:rsid w:val="005535EB"/>
    <w:rsid w:val="00554700"/>
    <w:rsid w:val="005607BE"/>
    <w:rsid w:val="00561773"/>
    <w:rsid w:val="0056391B"/>
    <w:rsid w:val="00565E28"/>
    <w:rsid w:val="00566147"/>
    <w:rsid w:val="005669D3"/>
    <w:rsid w:val="0057279C"/>
    <w:rsid w:val="00573500"/>
    <w:rsid w:val="00575283"/>
    <w:rsid w:val="0058204A"/>
    <w:rsid w:val="0058219C"/>
    <w:rsid w:val="00582E10"/>
    <w:rsid w:val="005866B6"/>
    <w:rsid w:val="00587545"/>
    <w:rsid w:val="005878E6"/>
    <w:rsid w:val="00591056"/>
    <w:rsid w:val="00591380"/>
    <w:rsid w:val="00591851"/>
    <w:rsid w:val="005918BC"/>
    <w:rsid w:val="00592BCD"/>
    <w:rsid w:val="00593888"/>
    <w:rsid w:val="00593D77"/>
    <w:rsid w:val="00595900"/>
    <w:rsid w:val="00595FFC"/>
    <w:rsid w:val="0059619C"/>
    <w:rsid w:val="005970B8"/>
    <w:rsid w:val="005A0FE2"/>
    <w:rsid w:val="005A2E97"/>
    <w:rsid w:val="005A37F5"/>
    <w:rsid w:val="005A5E24"/>
    <w:rsid w:val="005A677B"/>
    <w:rsid w:val="005A6AE0"/>
    <w:rsid w:val="005B0257"/>
    <w:rsid w:val="005B04FA"/>
    <w:rsid w:val="005B0D82"/>
    <w:rsid w:val="005B1101"/>
    <w:rsid w:val="005B15E0"/>
    <w:rsid w:val="005B44B3"/>
    <w:rsid w:val="005B5ACA"/>
    <w:rsid w:val="005B6DCB"/>
    <w:rsid w:val="005B6F31"/>
    <w:rsid w:val="005C15F3"/>
    <w:rsid w:val="005C50F2"/>
    <w:rsid w:val="005C7DC7"/>
    <w:rsid w:val="005D0ED1"/>
    <w:rsid w:val="005D122C"/>
    <w:rsid w:val="005D4F26"/>
    <w:rsid w:val="005D5A90"/>
    <w:rsid w:val="005D697B"/>
    <w:rsid w:val="005D7032"/>
    <w:rsid w:val="005D7FA0"/>
    <w:rsid w:val="005E0E79"/>
    <w:rsid w:val="005E1662"/>
    <w:rsid w:val="005E2A09"/>
    <w:rsid w:val="005E2F34"/>
    <w:rsid w:val="005E3E27"/>
    <w:rsid w:val="005E479D"/>
    <w:rsid w:val="005E4807"/>
    <w:rsid w:val="005E571E"/>
    <w:rsid w:val="005E7014"/>
    <w:rsid w:val="005E7F6C"/>
    <w:rsid w:val="005F324B"/>
    <w:rsid w:val="005F3E0F"/>
    <w:rsid w:val="005F4ED9"/>
    <w:rsid w:val="005F558B"/>
    <w:rsid w:val="005F5D9F"/>
    <w:rsid w:val="005F5E3F"/>
    <w:rsid w:val="006018FD"/>
    <w:rsid w:val="00603902"/>
    <w:rsid w:val="0060433A"/>
    <w:rsid w:val="00606E98"/>
    <w:rsid w:val="00613088"/>
    <w:rsid w:val="00614B69"/>
    <w:rsid w:val="0061543B"/>
    <w:rsid w:val="0061586F"/>
    <w:rsid w:val="0061691C"/>
    <w:rsid w:val="00620F80"/>
    <w:rsid w:val="006212AA"/>
    <w:rsid w:val="006227BA"/>
    <w:rsid w:val="00622E7A"/>
    <w:rsid w:val="00623215"/>
    <w:rsid w:val="006246E6"/>
    <w:rsid w:val="00625286"/>
    <w:rsid w:val="006252CD"/>
    <w:rsid w:val="00630EA0"/>
    <w:rsid w:val="00631CD2"/>
    <w:rsid w:val="00633FAF"/>
    <w:rsid w:val="00634974"/>
    <w:rsid w:val="006400C7"/>
    <w:rsid w:val="006426B0"/>
    <w:rsid w:val="00642B35"/>
    <w:rsid w:val="0064363A"/>
    <w:rsid w:val="00643E16"/>
    <w:rsid w:val="00645692"/>
    <w:rsid w:val="006461A3"/>
    <w:rsid w:val="00650F23"/>
    <w:rsid w:val="0065142E"/>
    <w:rsid w:val="00653DB5"/>
    <w:rsid w:val="006559E8"/>
    <w:rsid w:val="006563F6"/>
    <w:rsid w:val="00656C0C"/>
    <w:rsid w:val="006619B9"/>
    <w:rsid w:val="0066274F"/>
    <w:rsid w:val="00662E81"/>
    <w:rsid w:val="00663802"/>
    <w:rsid w:val="006644DE"/>
    <w:rsid w:val="006653CC"/>
    <w:rsid w:val="006658EE"/>
    <w:rsid w:val="00667888"/>
    <w:rsid w:val="00667D3C"/>
    <w:rsid w:val="00667E0D"/>
    <w:rsid w:val="00671041"/>
    <w:rsid w:val="00671CE4"/>
    <w:rsid w:val="00672893"/>
    <w:rsid w:val="00672BBA"/>
    <w:rsid w:val="006737EE"/>
    <w:rsid w:val="00673F37"/>
    <w:rsid w:val="0067667D"/>
    <w:rsid w:val="00676EF8"/>
    <w:rsid w:val="00677233"/>
    <w:rsid w:val="00677EB2"/>
    <w:rsid w:val="006806CB"/>
    <w:rsid w:val="006818EB"/>
    <w:rsid w:val="006828CD"/>
    <w:rsid w:val="006838BE"/>
    <w:rsid w:val="00683EF5"/>
    <w:rsid w:val="00687A9B"/>
    <w:rsid w:val="00692306"/>
    <w:rsid w:val="0069233E"/>
    <w:rsid w:val="0069256C"/>
    <w:rsid w:val="00692A88"/>
    <w:rsid w:val="00692DCA"/>
    <w:rsid w:val="00696431"/>
    <w:rsid w:val="00696D3F"/>
    <w:rsid w:val="00696F1B"/>
    <w:rsid w:val="006975A2"/>
    <w:rsid w:val="00697DAB"/>
    <w:rsid w:val="006A075C"/>
    <w:rsid w:val="006A3F41"/>
    <w:rsid w:val="006A5078"/>
    <w:rsid w:val="006A544E"/>
    <w:rsid w:val="006A5D21"/>
    <w:rsid w:val="006A5F27"/>
    <w:rsid w:val="006A6099"/>
    <w:rsid w:val="006A7AC7"/>
    <w:rsid w:val="006B261D"/>
    <w:rsid w:val="006B2BDA"/>
    <w:rsid w:val="006B4AC1"/>
    <w:rsid w:val="006B4DCF"/>
    <w:rsid w:val="006B725F"/>
    <w:rsid w:val="006C05F0"/>
    <w:rsid w:val="006C11BF"/>
    <w:rsid w:val="006C207B"/>
    <w:rsid w:val="006C2808"/>
    <w:rsid w:val="006D0922"/>
    <w:rsid w:val="006D3DDC"/>
    <w:rsid w:val="006D4768"/>
    <w:rsid w:val="006D5EAE"/>
    <w:rsid w:val="006D7B22"/>
    <w:rsid w:val="006E038C"/>
    <w:rsid w:val="006E2478"/>
    <w:rsid w:val="006E4EBE"/>
    <w:rsid w:val="006E5A02"/>
    <w:rsid w:val="006E6666"/>
    <w:rsid w:val="006E6FC7"/>
    <w:rsid w:val="006F1911"/>
    <w:rsid w:val="006F1B6E"/>
    <w:rsid w:val="006F79A2"/>
    <w:rsid w:val="007014ED"/>
    <w:rsid w:val="00702BFD"/>
    <w:rsid w:val="00703EC1"/>
    <w:rsid w:val="00710EB1"/>
    <w:rsid w:val="00712790"/>
    <w:rsid w:val="00712FD9"/>
    <w:rsid w:val="00714528"/>
    <w:rsid w:val="00716464"/>
    <w:rsid w:val="007168CE"/>
    <w:rsid w:val="0071799B"/>
    <w:rsid w:val="00720B65"/>
    <w:rsid w:val="0072199E"/>
    <w:rsid w:val="00723CE5"/>
    <w:rsid w:val="00724B6D"/>
    <w:rsid w:val="007274EB"/>
    <w:rsid w:val="00730E29"/>
    <w:rsid w:val="00731C89"/>
    <w:rsid w:val="007339F3"/>
    <w:rsid w:val="00736A5F"/>
    <w:rsid w:val="00737C96"/>
    <w:rsid w:val="00737D55"/>
    <w:rsid w:val="00737E7C"/>
    <w:rsid w:val="00737EC2"/>
    <w:rsid w:val="007407F0"/>
    <w:rsid w:val="00741B5A"/>
    <w:rsid w:val="00741D6A"/>
    <w:rsid w:val="00742D43"/>
    <w:rsid w:val="00743143"/>
    <w:rsid w:val="00744DE2"/>
    <w:rsid w:val="00745263"/>
    <w:rsid w:val="00745285"/>
    <w:rsid w:val="00747053"/>
    <w:rsid w:val="00747334"/>
    <w:rsid w:val="00747E66"/>
    <w:rsid w:val="007505F4"/>
    <w:rsid w:val="00750B38"/>
    <w:rsid w:val="00751D84"/>
    <w:rsid w:val="00756BFE"/>
    <w:rsid w:val="00757779"/>
    <w:rsid w:val="007606EE"/>
    <w:rsid w:val="0076132F"/>
    <w:rsid w:val="007616B5"/>
    <w:rsid w:val="007620BE"/>
    <w:rsid w:val="0076528D"/>
    <w:rsid w:val="007666E0"/>
    <w:rsid w:val="007674AD"/>
    <w:rsid w:val="007674C8"/>
    <w:rsid w:val="007706F1"/>
    <w:rsid w:val="00772F42"/>
    <w:rsid w:val="00775C8C"/>
    <w:rsid w:val="00777F0A"/>
    <w:rsid w:val="00780DFD"/>
    <w:rsid w:val="0078135B"/>
    <w:rsid w:val="0078351D"/>
    <w:rsid w:val="007836BB"/>
    <w:rsid w:val="00784980"/>
    <w:rsid w:val="00784E22"/>
    <w:rsid w:val="0079596A"/>
    <w:rsid w:val="0079715E"/>
    <w:rsid w:val="007A0172"/>
    <w:rsid w:val="007A2F62"/>
    <w:rsid w:val="007A4EC0"/>
    <w:rsid w:val="007A4FB8"/>
    <w:rsid w:val="007A6933"/>
    <w:rsid w:val="007B069E"/>
    <w:rsid w:val="007B0CA4"/>
    <w:rsid w:val="007B2409"/>
    <w:rsid w:val="007B7AB0"/>
    <w:rsid w:val="007B7D18"/>
    <w:rsid w:val="007C2083"/>
    <w:rsid w:val="007C2FE4"/>
    <w:rsid w:val="007C3684"/>
    <w:rsid w:val="007C4A83"/>
    <w:rsid w:val="007C5182"/>
    <w:rsid w:val="007C7878"/>
    <w:rsid w:val="007C7BB6"/>
    <w:rsid w:val="007D157C"/>
    <w:rsid w:val="007D1F3E"/>
    <w:rsid w:val="007D2D6D"/>
    <w:rsid w:val="007D6017"/>
    <w:rsid w:val="007D7C9E"/>
    <w:rsid w:val="007E02FD"/>
    <w:rsid w:val="007E1CCE"/>
    <w:rsid w:val="007E203F"/>
    <w:rsid w:val="007E27E5"/>
    <w:rsid w:val="007E30B6"/>
    <w:rsid w:val="007E40D5"/>
    <w:rsid w:val="007E43CB"/>
    <w:rsid w:val="007E6EC7"/>
    <w:rsid w:val="007E7237"/>
    <w:rsid w:val="007E7CD5"/>
    <w:rsid w:val="007F0929"/>
    <w:rsid w:val="007F4936"/>
    <w:rsid w:val="008003F2"/>
    <w:rsid w:val="00801C76"/>
    <w:rsid w:val="0080400C"/>
    <w:rsid w:val="008057DC"/>
    <w:rsid w:val="00807F8E"/>
    <w:rsid w:val="00812C63"/>
    <w:rsid w:val="00812E52"/>
    <w:rsid w:val="00812E6C"/>
    <w:rsid w:val="008145D0"/>
    <w:rsid w:val="0081671E"/>
    <w:rsid w:val="00816830"/>
    <w:rsid w:val="0081744E"/>
    <w:rsid w:val="008177D9"/>
    <w:rsid w:val="00820AEA"/>
    <w:rsid w:val="00821864"/>
    <w:rsid w:val="008227C8"/>
    <w:rsid w:val="00823153"/>
    <w:rsid w:val="00823A46"/>
    <w:rsid w:val="00823B70"/>
    <w:rsid w:val="00823BA8"/>
    <w:rsid w:val="00823EDB"/>
    <w:rsid w:val="00825430"/>
    <w:rsid w:val="00825BD5"/>
    <w:rsid w:val="008271A8"/>
    <w:rsid w:val="00827637"/>
    <w:rsid w:val="008307F2"/>
    <w:rsid w:val="008311AD"/>
    <w:rsid w:val="00831AE7"/>
    <w:rsid w:val="00831B24"/>
    <w:rsid w:val="0083250A"/>
    <w:rsid w:val="00832749"/>
    <w:rsid w:val="00833A38"/>
    <w:rsid w:val="00835516"/>
    <w:rsid w:val="00840422"/>
    <w:rsid w:val="00840F4F"/>
    <w:rsid w:val="00843118"/>
    <w:rsid w:val="008448BA"/>
    <w:rsid w:val="00846C04"/>
    <w:rsid w:val="00847198"/>
    <w:rsid w:val="00851B37"/>
    <w:rsid w:val="00852804"/>
    <w:rsid w:val="00853B24"/>
    <w:rsid w:val="008542D4"/>
    <w:rsid w:val="008551F9"/>
    <w:rsid w:val="00856756"/>
    <w:rsid w:val="00856C91"/>
    <w:rsid w:val="00857A22"/>
    <w:rsid w:val="00860C80"/>
    <w:rsid w:val="00860EFF"/>
    <w:rsid w:val="008618A0"/>
    <w:rsid w:val="008626E3"/>
    <w:rsid w:val="008629A7"/>
    <w:rsid w:val="00862AA2"/>
    <w:rsid w:val="00862CC9"/>
    <w:rsid w:val="00863679"/>
    <w:rsid w:val="00865E2E"/>
    <w:rsid w:val="008700CB"/>
    <w:rsid w:val="0087367A"/>
    <w:rsid w:val="008742D0"/>
    <w:rsid w:val="00874A6C"/>
    <w:rsid w:val="0087618F"/>
    <w:rsid w:val="00877D60"/>
    <w:rsid w:val="00880B7A"/>
    <w:rsid w:val="0088175C"/>
    <w:rsid w:val="008817AC"/>
    <w:rsid w:val="00885D83"/>
    <w:rsid w:val="00887235"/>
    <w:rsid w:val="008878F2"/>
    <w:rsid w:val="008925EA"/>
    <w:rsid w:val="00893EB0"/>
    <w:rsid w:val="0089663F"/>
    <w:rsid w:val="008966B2"/>
    <w:rsid w:val="00896BF6"/>
    <w:rsid w:val="00897B22"/>
    <w:rsid w:val="008A0B63"/>
    <w:rsid w:val="008A1249"/>
    <w:rsid w:val="008A1DB5"/>
    <w:rsid w:val="008A492F"/>
    <w:rsid w:val="008A4D38"/>
    <w:rsid w:val="008A5160"/>
    <w:rsid w:val="008B0315"/>
    <w:rsid w:val="008B0806"/>
    <w:rsid w:val="008B0C6D"/>
    <w:rsid w:val="008B448E"/>
    <w:rsid w:val="008B5ED3"/>
    <w:rsid w:val="008B69C1"/>
    <w:rsid w:val="008C0282"/>
    <w:rsid w:val="008C050C"/>
    <w:rsid w:val="008C2C79"/>
    <w:rsid w:val="008D19EF"/>
    <w:rsid w:val="008D2545"/>
    <w:rsid w:val="008D56D2"/>
    <w:rsid w:val="008D5C0B"/>
    <w:rsid w:val="008D5D66"/>
    <w:rsid w:val="008D5D6A"/>
    <w:rsid w:val="008D693B"/>
    <w:rsid w:val="008D7AEF"/>
    <w:rsid w:val="008D7EA1"/>
    <w:rsid w:val="008E1B5F"/>
    <w:rsid w:val="008E2919"/>
    <w:rsid w:val="008E36A8"/>
    <w:rsid w:val="008E3928"/>
    <w:rsid w:val="008E4356"/>
    <w:rsid w:val="008E67E7"/>
    <w:rsid w:val="008E6A87"/>
    <w:rsid w:val="008E6EFE"/>
    <w:rsid w:val="008E7863"/>
    <w:rsid w:val="008F2544"/>
    <w:rsid w:val="008F4AF8"/>
    <w:rsid w:val="008F5D36"/>
    <w:rsid w:val="008F5E01"/>
    <w:rsid w:val="008F7B08"/>
    <w:rsid w:val="0090027B"/>
    <w:rsid w:val="00901A2C"/>
    <w:rsid w:val="00901EE9"/>
    <w:rsid w:val="009121A2"/>
    <w:rsid w:val="00912B58"/>
    <w:rsid w:val="0091350D"/>
    <w:rsid w:val="00915A38"/>
    <w:rsid w:val="009165DF"/>
    <w:rsid w:val="00916775"/>
    <w:rsid w:val="0091732A"/>
    <w:rsid w:val="0091796D"/>
    <w:rsid w:val="009204CD"/>
    <w:rsid w:val="00920C09"/>
    <w:rsid w:val="00920C91"/>
    <w:rsid w:val="0092154D"/>
    <w:rsid w:val="00924A3E"/>
    <w:rsid w:val="0092606D"/>
    <w:rsid w:val="0092711F"/>
    <w:rsid w:val="009310CB"/>
    <w:rsid w:val="0093312E"/>
    <w:rsid w:val="00933E97"/>
    <w:rsid w:val="00934BCB"/>
    <w:rsid w:val="00934E18"/>
    <w:rsid w:val="009359D2"/>
    <w:rsid w:val="0093607B"/>
    <w:rsid w:val="009405B3"/>
    <w:rsid w:val="00940B44"/>
    <w:rsid w:val="00941080"/>
    <w:rsid w:val="00941551"/>
    <w:rsid w:val="00941B18"/>
    <w:rsid w:val="00941F46"/>
    <w:rsid w:val="009423B7"/>
    <w:rsid w:val="009438B9"/>
    <w:rsid w:val="00952AF5"/>
    <w:rsid w:val="00955063"/>
    <w:rsid w:val="009557FE"/>
    <w:rsid w:val="00957714"/>
    <w:rsid w:val="009601A8"/>
    <w:rsid w:val="00961CFB"/>
    <w:rsid w:val="009628F6"/>
    <w:rsid w:val="00964D7C"/>
    <w:rsid w:val="00965A0D"/>
    <w:rsid w:val="0096681D"/>
    <w:rsid w:val="00966B47"/>
    <w:rsid w:val="00975094"/>
    <w:rsid w:val="00975D00"/>
    <w:rsid w:val="009831AC"/>
    <w:rsid w:val="00983A43"/>
    <w:rsid w:val="00987702"/>
    <w:rsid w:val="00987ECF"/>
    <w:rsid w:val="00990DB9"/>
    <w:rsid w:val="00994205"/>
    <w:rsid w:val="00994B3F"/>
    <w:rsid w:val="00994D17"/>
    <w:rsid w:val="00995496"/>
    <w:rsid w:val="009A03A8"/>
    <w:rsid w:val="009A0C17"/>
    <w:rsid w:val="009A1A94"/>
    <w:rsid w:val="009A24EA"/>
    <w:rsid w:val="009A2580"/>
    <w:rsid w:val="009A42BE"/>
    <w:rsid w:val="009B03B6"/>
    <w:rsid w:val="009B24B5"/>
    <w:rsid w:val="009B36CA"/>
    <w:rsid w:val="009B3B67"/>
    <w:rsid w:val="009B4629"/>
    <w:rsid w:val="009B7F3C"/>
    <w:rsid w:val="009C0815"/>
    <w:rsid w:val="009C62F8"/>
    <w:rsid w:val="009C72CA"/>
    <w:rsid w:val="009C7714"/>
    <w:rsid w:val="009D54E8"/>
    <w:rsid w:val="009D5872"/>
    <w:rsid w:val="009D6207"/>
    <w:rsid w:val="009D7EDB"/>
    <w:rsid w:val="009E0B8D"/>
    <w:rsid w:val="009E0BD2"/>
    <w:rsid w:val="009E1B5E"/>
    <w:rsid w:val="009E3658"/>
    <w:rsid w:val="009E6C7F"/>
    <w:rsid w:val="009F0313"/>
    <w:rsid w:val="009F18F6"/>
    <w:rsid w:val="009F1ECE"/>
    <w:rsid w:val="009F3BF7"/>
    <w:rsid w:val="009F545A"/>
    <w:rsid w:val="009F5DD9"/>
    <w:rsid w:val="00A01207"/>
    <w:rsid w:val="00A03ED4"/>
    <w:rsid w:val="00A04087"/>
    <w:rsid w:val="00A04A06"/>
    <w:rsid w:val="00A0553B"/>
    <w:rsid w:val="00A05DE7"/>
    <w:rsid w:val="00A06809"/>
    <w:rsid w:val="00A111DF"/>
    <w:rsid w:val="00A120E4"/>
    <w:rsid w:val="00A12866"/>
    <w:rsid w:val="00A1287E"/>
    <w:rsid w:val="00A141B0"/>
    <w:rsid w:val="00A149B4"/>
    <w:rsid w:val="00A14EDA"/>
    <w:rsid w:val="00A16EF9"/>
    <w:rsid w:val="00A20364"/>
    <w:rsid w:val="00A215A7"/>
    <w:rsid w:val="00A2465C"/>
    <w:rsid w:val="00A249F9"/>
    <w:rsid w:val="00A27B95"/>
    <w:rsid w:val="00A337CD"/>
    <w:rsid w:val="00A33F06"/>
    <w:rsid w:val="00A34CA0"/>
    <w:rsid w:val="00A37421"/>
    <w:rsid w:val="00A37461"/>
    <w:rsid w:val="00A37C39"/>
    <w:rsid w:val="00A406D5"/>
    <w:rsid w:val="00A422DD"/>
    <w:rsid w:val="00A425AE"/>
    <w:rsid w:val="00A4510E"/>
    <w:rsid w:val="00A45CF5"/>
    <w:rsid w:val="00A50C1D"/>
    <w:rsid w:val="00A53A7E"/>
    <w:rsid w:val="00A567C5"/>
    <w:rsid w:val="00A56D7D"/>
    <w:rsid w:val="00A629AB"/>
    <w:rsid w:val="00A64CC5"/>
    <w:rsid w:val="00A6567C"/>
    <w:rsid w:val="00A65866"/>
    <w:rsid w:val="00A6699E"/>
    <w:rsid w:val="00A66D5F"/>
    <w:rsid w:val="00A701F8"/>
    <w:rsid w:val="00A70B1E"/>
    <w:rsid w:val="00A72AA5"/>
    <w:rsid w:val="00A80926"/>
    <w:rsid w:val="00A81371"/>
    <w:rsid w:val="00A81F03"/>
    <w:rsid w:val="00A81F2F"/>
    <w:rsid w:val="00A837E3"/>
    <w:rsid w:val="00A83E86"/>
    <w:rsid w:val="00A844D8"/>
    <w:rsid w:val="00A848E2"/>
    <w:rsid w:val="00A849A8"/>
    <w:rsid w:val="00A84BD3"/>
    <w:rsid w:val="00A8566B"/>
    <w:rsid w:val="00A85BAD"/>
    <w:rsid w:val="00A92CF3"/>
    <w:rsid w:val="00A94299"/>
    <w:rsid w:val="00A942FC"/>
    <w:rsid w:val="00A943C3"/>
    <w:rsid w:val="00A958AC"/>
    <w:rsid w:val="00A95B01"/>
    <w:rsid w:val="00A972E0"/>
    <w:rsid w:val="00A97950"/>
    <w:rsid w:val="00A97FED"/>
    <w:rsid w:val="00AA07FE"/>
    <w:rsid w:val="00AA1330"/>
    <w:rsid w:val="00AA22D1"/>
    <w:rsid w:val="00AA4198"/>
    <w:rsid w:val="00AA499A"/>
    <w:rsid w:val="00AA5412"/>
    <w:rsid w:val="00AA72F3"/>
    <w:rsid w:val="00AB1D20"/>
    <w:rsid w:val="00AB22B7"/>
    <w:rsid w:val="00AB5FED"/>
    <w:rsid w:val="00AB788A"/>
    <w:rsid w:val="00AC2E22"/>
    <w:rsid w:val="00AC4748"/>
    <w:rsid w:val="00AC61EA"/>
    <w:rsid w:val="00AC7235"/>
    <w:rsid w:val="00AC76FF"/>
    <w:rsid w:val="00AC7AE8"/>
    <w:rsid w:val="00AD0064"/>
    <w:rsid w:val="00AD05F9"/>
    <w:rsid w:val="00AD232A"/>
    <w:rsid w:val="00AD263D"/>
    <w:rsid w:val="00AD4DB4"/>
    <w:rsid w:val="00AD5AF0"/>
    <w:rsid w:val="00AE05C1"/>
    <w:rsid w:val="00AE0F1E"/>
    <w:rsid w:val="00AE161E"/>
    <w:rsid w:val="00AE1E15"/>
    <w:rsid w:val="00AE58B8"/>
    <w:rsid w:val="00AE6A6C"/>
    <w:rsid w:val="00AE7257"/>
    <w:rsid w:val="00AE762B"/>
    <w:rsid w:val="00AF01D3"/>
    <w:rsid w:val="00AF1BB0"/>
    <w:rsid w:val="00AF3DE1"/>
    <w:rsid w:val="00AF5B35"/>
    <w:rsid w:val="00AF6A14"/>
    <w:rsid w:val="00B00034"/>
    <w:rsid w:val="00B00FC8"/>
    <w:rsid w:val="00B0382F"/>
    <w:rsid w:val="00B03FDF"/>
    <w:rsid w:val="00B05F2F"/>
    <w:rsid w:val="00B06B0F"/>
    <w:rsid w:val="00B06B25"/>
    <w:rsid w:val="00B11300"/>
    <w:rsid w:val="00B14134"/>
    <w:rsid w:val="00B141EA"/>
    <w:rsid w:val="00B14938"/>
    <w:rsid w:val="00B159D7"/>
    <w:rsid w:val="00B1623C"/>
    <w:rsid w:val="00B16D8D"/>
    <w:rsid w:val="00B17234"/>
    <w:rsid w:val="00B21BCA"/>
    <w:rsid w:val="00B222A4"/>
    <w:rsid w:val="00B24C59"/>
    <w:rsid w:val="00B250C9"/>
    <w:rsid w:val="00B254C8"/>
    <w:rsid w:val="00B257D0"/>
    <w:rsid w:val="00B2595C"/>
    <w:rsid w:val="00B27EA1"/>
    <w:rsid w:val="00B312A6"/>
    <w:rsid w:val="00B32F0E"/>
    <w:rsid w:val="00B3369D"/>
    <w:rsid w:val="00B34CEC"/>
    <w:rsid w:val="00B3532D"/>
    <w:rsid w:val="00B3693B"/>
    <w:rsid w:val="00B36BE2"/>
    <w:rsid w:val="00B37041"/>
    <w:rsid w:val="00B37161"/>
    <w:rsid w:val="00B4141C"/>
    <w:rsid w:val="00B4254B"/>
    <w:rsid w:val="00B42709"/>
    <w:rsid w:val="00B43311"/>
    <w:rsid w:val="00B43318"/>
    <w:rsid w:val="00B4470C"/>
    <w:rsid w:val="00B447DB"/>
    <w:rsid w:val="00B45D94"/>
    <w:rsid w:val="00B50AE7"/>
    <w:rsid w:val="00B50E2A"/>
    <w:rsid w:val="00B50E3A"/>
    <w:rsid w:val="00B518CB"/>
    <w:rsid w:val="00B539FC"/>
    <w:rsid w:val="00B540F7"/>
    <w:rsid w:val="00B54B74"/>
    <w:rsid w:val="00B55697"/>
    <w:rsid w:val="00B55755"/>
    <w:rsid w:val="00B55896"/>
    <w:rsid w:val="00B5607D"/>
    <w:rsid w:val="00B56FC7"/>
    <w:rsid w:val="00B60893"/>
    <w:rsid w:val="00B60C15"/>
    <w:rsid w:val="00B61F67"/>
    <w:rsid w:val="00B63389"/>
    <w:rsid w:val="00B64564"/>
    <w:rsid w:val="00B64D73"/>
    <w:rsid w:val="00B65703"/>
    <w:rsid w:val="00B66D33"/>
    <w:rsid w:val="00B70142"/>
    <w:rsid w:val="00B70640"/>
    <w:rsid w:val="00B708D5"/>
    <w:rsid w:val="00B72352"/>
    <w:rsid w:val="00B734F0"/>
    <w:rsid w:val="00B74F11"/>
    <w:rsid w:val="00B771C8"/>
    <w:rsid w:val="00B779AF"/>
    <w:rsid w:val="00B812BC"/>
    <w:rsid w:val="00B81B5E"/>
    <w:rsid w:val="00B8372F"/>
    <w:rsid w:val="00B8632D"/>
    <w:rsid w:val="00B874A7"/>
    <w:rsid w:val="00B876EF"/>
    <w:rsid w:val="00B87CD8"/>
    <w:rsid w:val="00B904F3"/>
    <w:rsid w:val="00B90D20"/>
    <w:rsid w:val="00B9191A"/>
    <w:rsid w:val="00B91E61"/>
    <w:rsid w:val="00B921A7"/>
    <w:rsid w:val="00B927C5"/>
    <w:rsid w:val="00B92B1A"/>
    <w:rsid w:val="00B94C29"/>
    <w:rsid w:val="00B959F1"/>
    <w:rsid w:val="00B97B1D"/>
    <w:rsid w:val="00BA1B96"/>
    <w:rsid w:val="00BA3188"/>
    <w:rsid w:val="00BA32E4"/>
    <w:rsid w:val="00BA49A0"/>
    <w:rsid w:val="00BB015E"/>
    <w:rsid w:val="00BB144A"/>
    <w:rsid w:val="00BB1AED"/>
    <w:rsid w:val="00BB4FD2"/>
    <w:rsid w:val="00BB5055"/>
    <w:rsid w:val="00BB6DAB"/>
    <w:rsid w:val="00BC13F4"/>
    <w:rsid w:val="00BC18F1"/>
    <w:rsid w:val="00BC2CE9"/>
    <w:rsid w:val="00BC4EA7"/>
    <w:rsid w:val="00BC50E4"/>
    <w:rsid w:val="00BC51E7"/>
    <w:rsid w:val="00BC52F4"/>
    <w:rsid w:val="00BC6348"/>
    <w:rsid w:val="00BC65C6"/>
    <w:rsid w:val="00BC6D90"/>
    <w:rsid w:val="00BC7690"/>
    <w:rsid w:val="00BC786C"/>
    <w:rsid w:val="00BD01A8"/>
    <w:rsid w:val="00BD1485"/>
    <w:rsid w:val="00BD2810"/>
    <w:rsid w:val="00BD288F"/>
    <w:rsid w:val="00BD3AF9"/>
    <w:rsid w:val="00BD481E"/>
    <w:rsid w:val="00BD4B47"/>
    <w:rsid w:val="00BD6588"/>
    <w:rsid w:val="00BD7FFC"/>
    <w:rsid w:val="00BE2814"/>
    <w:rsid w:val="00BE48E0"/>
    <w:rsid w:val="00BE7514"/>
    <w:rsid w:val="00BF163A"/>
    <w:rsid w:val="00BF3028"/>
    <w:rsid w:val="00BF3CB5"/>
    <w:rsid w:val="00BF45EF"/>
    <w:rsid w:val="00BF5CA7"/>
    <w:rsid w:val="00BF6F5D"/>
    <w:rsid w:val="00BF768E"/>
    <w:rsid w:val="00C03B6F"/>
    <w:rsid w:val="00C0662D"/>
    <w:rsid w:val="00C06BDB"/>
    <w:rsid w:val="00C07AE8"/>
    <w:rsid w:val="00C1216D"/>
    <w:rsid w:val="00C13206"/>
    <w:rsid w:val="00C1321D"/>
    <w:rsid w:val="00C150F0"/>
    <w:rsid w:val="00C217F9"/>
    <w:rsid w:val="00C24AA7"/>
    <w:rsid w:val="00C25D8B"/>
    <w:rsid w:val="00C302D0"/>
    <w:rsid w:val="00C327FB"/>
    <w:rsid w:val="00C37338"/>
    <w:rsid w:val="00C42309"/>
    <w:rsid w:val="00C42EA7"/>
    <w:rsid w:val="00C43039"/>
    <w:rsid w:val="00C443BA"/>
    <w:rsid w:val="00C4470C"/>
    <w:rsid w:val="00C45F3A"/>
    <w:rsid w:val="00C478F9"/>
    <w:rsid w:val="00C47B0D"/>
    <w:rsid w:val="00C50BA4"/>
    <w:rsid w:val="00C51177"/>
    <w:rsid w:val="00C52792"/>
    <w:rsid w:val="00C54B75"/>
    <w:rsid w:val="00C56C5C"/>
    <w:rsid w:val="00C56D03"/>
    <w:rsid w:val="00C57846"/>
    <w:rsid w:val="00C579C5"/>
    <w:rsid w:val="00C60494"/>
    <w:rsid w:val="00C608EB"/>
    <w:rsid w:val="00C630B4"/>
    <w:rsid w:val="00C637DF"/>
    <w:rsid w:val="00C672E1"/>
    <w:rsid w:val="00C679EF"/>
    <w:rsid w:val="00C67AFC"/>
    <w:rsid w:val="00C67BF1"/>
    <w:rsid w:val="00C70B93"/>
    <w:rsid w:val="00C7106E"/>
    <w:rsid w:val="00C742F0"/>
    <w:rsid w:val="00C746C3"/>
    <w:rsid w:val="00C747AF"/>
    <w:rsid w:val="00C751A2"/>
    <w:rsid w:val="00C81EDB"/>
    <w:rsid w:val="00C84D62"/>
    <w:rsid w:val="00C86092"/>
    <w:rsid w:val="00C87B5A"/>
    <w:rsid w:val="00C90552"/>
    <w:rsid w:val="00C908FA"/>
    <w:rsid w:val="00C919CD"/>
    <w:rsid w:val="00C93BE6"/>
    <w:rsid w:val="00CA3BAF"/>
    <w:rsid w:val="00CA551D"/>
    <w:rsid w:val="00CA6D1D"/>
    <w:rsid w:val="00CB35A8"/>
    <w:rsid w:val="00CB6825"/>
    <w:rsid w:val="00CB76FF"/>
    <w:rsid w:val="00CC013C"/>
    <w:rsid w:val="00CC0B5F"/>
    <w:rsid w:val="00CC1800"/>
    <w:rsid w:val="00CC6425"/>
    <w:rsid w:val="00CD00C8"/>
    <w:rsid w:val="00CD052E"/>
    <w:rsid w:val="00CD1482"/>
    <w:rsid w:val="00CD14C1"/>
    <w:rsid w:val="00CD3A0E"/>
    <w:rsid w:val="00CD5F71"/>
    <w:rsid w:val="00CD7BAD"/>
    <w:rsid w:val="00CD7CB0"/>
    <w:rsid w:val="00CE0E14"/>
    <w:rsid w:val="00CE1E7F"/>
    <w:rsid w:val="00CE24F0"/>
    <w:rsid w:val="00CE3ABF"/>
    <w:rsid w:val="00CE5AA7"/>
    <w:rsid w:val="00CE6378"/>
    <w:rsid w:val="00CE7E36"/>
    <w:rsid w:val="00CF1CAA"/>
    <w:rsid w:val="00CF1F55"/>
    <w:rsid w:val="00CF2277"/>
    <w:rsid w:val="00CF2AB4"/>
    <w:rsid w:val="00CF350E"/>
    <w:rsid w:val="00CF437A"/>
    <w:rsid w:val="00CF4B8A"/>
    <w:rsid w:val="00CF5E8B"/>
    <w:rsid w:val="00CF7BB4"/>
    <w:rsid w:val="00D01D7B"/>
    <w:rsid w:val="00D02A65"/>
    <w:rsid w:val="00D04EC9"/>
    <w:rsid w:val="00D051D4"/>
    <w:rsid w:val="00D058CC"/>
    <w:rsid w:val="00D07948"/>
    <w:rsid w:val="00D1079A"/>
    <w:rsid w:val="00D108E6"/>
    <w:rsid w:val="00D11205"/>
    <w:rsid w:val="00D11248"/>
    <w:rsid w:val="00D11462"/>
    <w:rsid w:val="00D12038"/>
    <w:rsid w:val="00D146DE"/>
    <w:rsid w:val="00D1617B"/>
    <w:rsid w:val="00D173F2"/>
    <w:rsid w:val="00D17403"/>
    <w:rsid w:val="00D17DEB"/>
    <w:rsid w:val="00D20387"/>
    <w:rsid w:val="00D20F6B"/>
    <w:rsid w:val="00D222F0"/>
    <w:rsid w:val="00D24AB4"/>
    <w:rsid w:val="00D2512E"/>
    <w:rsid w:val="00D26684"/>
    <w:rsid w:val="00D26889"/>
    <w:rsid w:val="00D27135"/>
    <w:rsid w:val="00D27F21"/>
    <w:rsid w:val="00D30582"/>
    <w:rsid w:val="00D31DCA"/>
    <w:rsid w:val="00D321AD"/>
    <w:rsid w:val="00D367D9"/>
    <w:rsid w:val="00D418B4"/>
    <w:rsid w:val="00D44656"/>
    <w:rsid w:val="00D474D8"/>
    <w:rsid w:val="00D47E44"/>
    <w:rsid w:val="00D5021C"/>
    <w:rsid w:val="00D50929"/>
    <w:rsid w:val="00D51913"/>
    <w:rsid w:val="00D51DA2"/>
    <w:rsid w:val="00D53353"/>
    <w:rsid w:val="00D53FD5"/>
    <w:rsid w:val="00D55430"/>
    <w:rsid w:val="00D60C12"/>
    <w:rsid w:val="00D616F9"/>
    <w:rsid w:val="00D627D5"/>
    <w:rsid w:val="00D62E67"/>
    <w:rsid w:val="00D65DD8"/>
    <w:rsid w:val="00D66636"/>
    <w:rsid w:val="00D67CFE"/>
    <w:rsid w:val="00D67D31"/>
    <w:rsid w:val="00D704D1"/>
    <w:rsid w:val="00D71965"/>
    <w:rsid w:val="00D720C7"/>
    <w:rsid w:val="00D73B3E"/>
    <w:rsid w:val="00D7653B"/>
    <w:rsid w:val="00D80E45"/>
    <w:rsid w:val="00D82518"/>
    <w:rsid w:val="00D83415"/>
    <w:rsid w:val="00D83E0C"/>
    <w:rsid w:val="00D84072"/>
    <w:rsid w:val="00D842C4"/>
    <w:rsid w:val="00D86E1E"/>
    <w:rsid w:val="00D8778D"/>
    <w:rsid w:val="00D91CAA"/>
    <w:rsid w:val="00D9367F"/>
    <w:rsid w:val="00D956AA"/>
    <w:rsid w:val="00D95F6B"/>
    <w:rsid w:val="00D969F7"/>
    <w:rsid w:val="00D9707A"/>
    <w:rsid w:val="00D979F7"/>
    <w:rsid w:val="00DA0C01"/>
    <w:rsid w:val="00DA0E87"/>
    <w:rsid w:val="00DA1E44"/>
    <w:rsid w:val="00DA2A07"/>
    <w:rsid w:val="00DA3A4B"/>
    <w:rsid w:val="00DA4DF3"/>
    <w:rsid w:val="00DA515D"/>
    <w:rsid w:val="00DB1212"/>
    <w:rsid w:val="00DB3357"/>
    <w:rsid w:val="00DB3701"/>
    <w:rsid w:val="00DB509D"/>
    <w:rsid w:val="00DB7B6B"/>
    <w:rsid w:val="00DC0468"/>
    <w:rsid w:val="00DC1774"/>
    <w:rsid w:val="00DC4F98"/>
    <w:rsid w:val="00DC6DAE"/>
    <w:rsid w:val="00DC6F67"/>
    <w:rsid w:val="00DD0613"/>
    <w:rsid w:val="00DD1F02"/>
    <w:rsid w:val="00DD21B2"/>
    <w:rsid w:val="00DD23D4"/>
    <w:rsid w:val="00DD470B"/>
    <w:rsid w:val="00DD4E49"/>
    <w:rsid w:val="00DD59A7"/>
    <w:rsid w:val="00DD62EE"/>
    <w:rsid w:val="00DD640D"/>
    <w:rsid w:val="00DD6B07"/>
    <w:rsid w:val="00DD70BC"/>
    <w:rsid w:val="00DD71FD"/>
    <w:rsid w:val="00DE04BB"/>
    <w:rsid w:val="00DE0A25"/>
    <w:rsid w:val="00DE1BED"/>
    <w:rsid w:val="00DE33F9"/>
    <w:rsid w:val="00DE3C2D"/>
    <w:rsid w:val="00DE4A73"/>
    <w:rsid w:val="00DE4D60"/>
    <w:rsid w:val="00DE507B"/>
    <w:rsid w:val="00DE568E"/>
    <w:rsid w:val="00DE6272"/>
    <w:rsid w:val="00DE6E86"/>
    <w:rsid w:val="00DE70F1"/>
    <w:rsid w:val="00DF02AC"/>
    <w:rsid w:val="00DF0FC4"/>
    <w:rsid w:val="00DF15FA"/>
    <w:rsid w:val="00DF1BD1"/>
    <w:rsid w:val="00DF3746"/>
    <w:rsid w:val="00DF3C0D"/>
    <w:rsid w:val="00DF5498"/>
    <w:rsid w:val="00E0007C"/>
    <w:rsid w:val="00E00332"/>
    <w:rsid w:val="00E009E4"/>
    <w:rsid w:val="00E00B05"/>
    <w:rsid w:val="00E00E01"/>
    <w:rsid w:val="00E01DC2"/>
    <w:rsid w:val="00E03B95"/>
    <w:rsid w:val="00E05497"/>
    <w:rsid w:val="00E0755A"/>
    <w:rsid w:val="00E10145"/>
    <w:rsid w:val="00E10740"/>
    <w:rsid w:val="00E115C2"/>
    <w:rsid w:val="00E11726"/>
    <w:rsid w:val="00E118A6"/>
    <w:rsid w:val="00E1270F"/>
    <w:rsid w:val="00E12D73"/>
    <w:rsid w:val="00E1332E"/>
    <w:rsid w:val="00E14E0A"/>
    <w:rsid w:val="00E15F09"/>
    <w:rsid w:val="00E1722F"/>
    <w:rsid w:val="00E17F5F"/>
    <w:rsid w:val="00E20435"/>
    <w:rsid w:val="00E3165D"/>
    <w:rsid w:val="00E342AE"/>
    <w:rsid w:val="00E359E1"/>
    <w:rsid w:val="00E378B7"/>
    <w:rsid w:val="00E41264"/>
    <w:rsid w:val="00E4167D"/>
    <w:rsid w:val="00E41DDD"/>
    <w:rsid w:val="00E42387"/>
    <w:rsid w:val="00E4268E"/>
    <w:rsid w:val="00E42F24"/>
    <w:rsid w:val="00E43808"/>
    <w:rsid w:val="00E461E6"/>
    <w:rsid w:val="00E4656B"/>
    <w:rsid w:val="00E47085"/>
    <w:rsid w:val="00E51004"/>
    <w:rsid w:val="00E5100D"/>
    <w:rsid w:val="00E51EE1"/>
    <w:rsid w:val="00E53682"/>
    <w:rsid w:val="00E53EF5"/>
    <w:rsid w:val="00E542C5"/>
    <w:rsid w:val="00E5759D"/>
    <w:rsid w:val="00E57C5D"/>
    <w:rsid w:val="00E60E0C"/>
    <w:rsid w:val="00E62D3A"/>
    <w:rsid w:val="00E63430"/>
    <w:rsid w:val="00E6550F"/>
    <w:rsid w:val="00E67085"/>
    <w:rsid w:val="00E7135B"/>
    <w:rsid w:val="00E71BE4"/>
    <w:rsid w:val="00E73005"/>
    <w:rsid w:val="00E73ABE"/>
    <w:rsid w:val="00E77050"/>
    <w:rsid w:val="00E774A0"/>
    <w:rsid w:val="00E7790A"/>
    <w:rsid w:val="00E812A8"/>
    <w:rsid w:val="00E8204E"/>
    <w:rsid w:val="00E8303F"/>
    <w:rsid w:val="00E85B48"/>
    <w:rsid w:val="00E85B5C"/>
    <w:rsid w:val="00E86636"/>
    <w:rsid w:val="00E9387E"/>
    <w:rsid w:val="00E95426"/>
    <w:rsid w:val="00E95550"/>
    <w:rsid w:val="00E9603F"/>
    <w:rsid w:val="00E96AA6"/>
    <w:rsid w:val="00E96FF4"/>
    <w:rsid w:val="00E97E77"/>
    <w:rsid w:val="00EA17A5"/>
    <w:rsid w:val="00EA1F15"/>
    <w:rsid w:val="00EB0156"/>
    <w:rsid w:val="00EB2A12"/>
    <w:rsid w:val="00EB3278"/>
    <w:rsid w:val="00EB4D00"/>
    <w:rsid w:val="00EB5975"/>
    <w:rsid w:val="00EB62FE"/>
    <w:rsid w:val="00EB6D38"/>
    <w:rsid w:val="00EB78F2"/>
    <w:rsid w:val="00EB795C"/>
    <w:rsid w:val="00EC02C3"/>
    <w:rsid w:val="00EC0604"/>
    <w:rsid w:val="00EC0E9A"/>
    <w:rsid w:val="00EC24F5"/>
    <w:rsid w:val="00EC36C3"/>
    <w:rsid w:val="00EC4181"/>
    <w:rsid w:val="00EC4BA9"/>
    <w:rsid w:val="00EC6031"/>
    <w:rsid w:val="00EC7308"/>
    <w:rsid w:val="00ED00D8"/>
    <w:rsid w:val="00ED102A"/>
    <w:rsid w:val="00ED23BD"/>
    <w:rsid w:val="00ED2559"/>
    <w:rsid w:val="00ED2F03"/>
    <w:rsid w:val="00ED40EF"/>
    <w:rsid w:val="00ED7411"/>
    <w:rsid w:val="00ED7C7B"/>
    <w:rsid w:val="00EE4B10"/>
    <w:rsid w:val="00EE6989"/>
    <w:rsid w:val="00EE6F06"/>
    <w:rsid w:val="00EF3AFB"/>
    <w:rsid w:val="00F00848"/>
    <w:rsid w:val="00F01170"/>
    <w:rsid w:val="00F032AA"/>
    <w:rsid w:val="00F036A5"/>
    <w:rsid w:val="00F054A3"/>
    <w:rsid w:val="00F05AC7"/>
    <w:rsid w:val="00F06FBE"/>
    <w:rsid w:val="00F1139B"/>
    <w:rsid w:val="00F1165C"/>
    <w:rsid w:val="00F11CBA"/>
    <w:rsid w:val="00F157E2"/>
    <w:rsid w:val="00F1583A"/>
    <w:rsid w:val="00F16661"/>
    <w:rsid w:val="00F17E17"/>
    <w:rsid w:val="00F21BA3"/>
    <w:rsid w:val="00F2218C"/>
    <w:rsid w:val="00F22CE4"/>
    <w:rsid w:val="00F24731"/>
    <w:rsid w:val="00F247AF"/>
    <w:rsid w:val="00F24C6F"/>
    <w:rsid w:val="00F2526F"/>
    <w:rsid w:val="00F25625"/>
    <w:rsid w:val="00F25CCA"/>
    <w:rsid w:val="00F270BF"/>
    <w:rsid w:val="00F31A20"/>
    <w:rsid w:val="00F359B1"/>
    <w:rsid w:val="00F35A1C"/>
    <w:rsid w:val="00F36590"/>
    <w:rsid w:val="00F41F7D"/>
    <w:rsid w:val="00F42FC0"/>
    <w:rsid w:val="00F44A95"/>
    <w:rsid w:val="00F459D2"/>
    <w:rsid w:val="00F45D9A"/>
    <w:rsid w:val="00F471BD"/>
    <w:rsid w:val="00F51E2E"/>
    <w:rsid w:val="00F52265"/>
    <w:rsid w:val="00F52492"/>
    <w:rsid w:val="00F52C99"/>
    <w:rsid w:val="00F53464"/>
    <w:rsid w:val="00F54DF3"/>
    <w:rsid w:val="00F54EC3"/>
    <w:rsid w:val="00F55367"/>
    <w:rsid w:val="00F55A24"/>
    <w:rsid w:val="00F56F1F"/>
    <w:rsid w:val="00F62262"/>
    <w:rsid w:val="00F62BAF"/>
    <w:rsid w:val="00F62D42"/>
    <w:rsid w:val="00F639B1"/>
    <w:rsid w:val="00F64CCF"/>
    <w:rsid w:val="00F64D9D"/>
    <w:rsid w:val="00F64E63"/>
    <w:rsid w:val="00F65B1C"/>
    <w:rsid w:val="00F66843"/>
    <w:rsid w:val="00F669C7"/>
    <w:rsid w:val="00F679A8"/>
    <w:rsid w:val="00F7087A"/>
    <w:rsid w:val="00F720E7"/>
    <w:rsid w:val="00F730B7"/>
    <w:rsid w:val="00F736B9"/>
    <w:rsid w:val="00F74816"/>
    <w:rsid w:val="00F75CFF"/>
    <w:rsid w:val="00F76498"/>
    <w:rsid w:val="00F80C54"/>
    <w:rsid w:val="00F813CA"/>
    <w:rsid w:val="00F81CF8"/>
    <w:rsid w:val="00F84356"/>
    <w:rsid w:val="00F84801"/>
    <w:rsid w:val="00F84DA9"/>
    <w:rsid w:val="00F8543B"/>
    <w:rsid w:val="00F85D9D"/>
    <w:rsid w:val="00F86D1E"/>
    <w:rsid w:val="00F902E9"/>
    <w:rsid w:val="00F9194A"/>
    <w:rsid w:val="00F933A3"/>
    <w:rsid w:val="00F94E65"/>
    <w:rsid w:val="00F975FF"/>
    <w:rsid w:val="00FA524F"/>
    <w:rsid w:val="00FA7F3F"/>
    <w:rsid w:val="00FB169C"/>
    <w:rsid w:val="00FB2FB6"/>
    <w:rsid w:val="00FC24EA"/>
    <w:rsid w:val="00FC36E1"/>
    <w:rsid w:val="00FC5E5C"/>
    <w:rsid w:val="00FC65D1"/>
    <w:rsid w:val="00FC6602"/>
    <w:rsid w:val="00FC7FCD"/>
    <w:rsid w:val="00FD021C"/>
    <w:rsid w:val="00FD12E9"/>
    <w:rsid w:val="00FD36DD"/>
    <w:rsid w:val="00FD3F15"/>
    <w:rsid w:val="00FD5958"/>
    <w:rsid w:val="00FD7FEB"/>
    <w:rsid w:val="00FE4D75"/>
    <w:rsid w:val="00FE5A23"/>
    <w:rsid w:val="00FE658F"/>
    <w:rsid w:val="00FE69F5"/>
    <w:rsid w:val="00FF0DC5"/>
    <w:rsid w:val="00FF1537"/>
    <w:rsid w:val="00FF173A"/>
    <w:rsid w:val="00FF3319"/>
    <w:rsid w:val="00FF5165"/>
    <w:rsid w:val="00FF552F"/>
    <w:rsid w:val="00FF6659"/>
    <w:rsid w:val="00FF766A"/>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6E8470"/>
  <w15:docId w15:val="{DB6866C2-135C-45A1-AFAA-A18B815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E54"/>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unhideWhenUsed/>
    <w:rsid w:val="00110A04"/>
    <w:pPr>
      <w:jc w:val="left"/>
    </w:pPr>
  </w:style>
  <w:style w:type="character" w:customStyle="1" w:styleId="af">
    <w:name w:val="コメント文字列 (文字)"/>
    <w:basedOn w:val="a0"/>
    <w:link w:val="ae"/>
    <w:uiPriority w:val="99"/>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unhideWhenUsed/>
    <w:rsid w:val="001217AD"/>
    <w:pPr>
      <w:snapToGrid w:val="0"/>
      <w:jc w:val="left"/>
    </w:pPr>
  </w:style>
  <w:style w:type="character" w:customStyle="1" w:styleId="af5">
    <w:name w:val="脚注文字列 (文字)"/>
    <w:basedOn w:val="a0"/>
    <w:link w:val="af4"/>
    <w:uiPriority w:val="99"/>
    <w:rsid w:val="001217AD"/>
  </w:style>
  <w:style w:type="character" w:styleId="af6">
    <w:name w:val="footnote reference"/>
    <w:basedOn w:val="a0"/>
    <w:uiPriority w:val="99"/>
    <w:semiHidden/>
    <w:unhideWhenUsed/>
    <w:rsid w:val="001217AD"/>
    <w:rPr>
      <w:vertAlign w:val="superscript"/>
    </w:rPr>
  </w:style>
  <w:style w:type="paragraph" w:styleId="af7">
    <w:name w:val="Revision"/>
    <w:hidden/>
    <w:uiPriority w:val="99"/>
    <w:semiHidden/>
    <w:rsid w:val="00B312A6"/>
  </w:style>
  <w:style w:type="paragraph" w:styleId="af8">
    <w:name w:val="Date"/>
    <w:basedOn w:val="a"/>
    <w:next w:val="a"/>
    <w:link w:val="af9"/>
    <w:uiPriority w:val="99"/>
    <w:semiHidden/>
    <w:unhideWhenUsed/>
    <w:rsid w:val="008817AC"/>
  </w:style>
  <w:style w:type="character" w:customStyle="1" w:styleId="af9">
    <w:name w:val="日付 (文字)"/>
    <w:basedOn w:val="a0"/>
    <w:link w:val="af8"/>
    <w:uiPriority w:val="99"/>
    <w:semiHidden/>
    <w:rsid w:val="00881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42295">
      <w:bodyDiv w:val="1"/>
      <w:marLeft w:val="0"/>
      <w:marRight w:val="0"/>
      <w:marTop w:val="0"/>
      <w:marBottom w:val="0"/>
      <w:divBdr>
        <w:top w:val="none" w:sz="0" w:space="0" w:color="auto"/>
        <w:left w:val="none" w:sz="0" w:space="0" w:color="auto"/>
        <w:bottom w:val="none" w:sz="0" w:space="0" w:color="auto"/>
        <w:right w:val="none" w:sz="0" w:space="0" w:color="auto"/>
      </w:divBdr>
    </w:div>
    <w:div w:id="756747811">
      <w:bodyDiv w:val="1"/>
      <w:marLeft w:val="0"/>
      <w:marRight w:val="0"/>
      <w:marTop w:val="0"/>
      <w:marBottom w:val="0"/>
      <w:divBdr>
        <w:top w:val="none" w:sz="0" w:space="0" w:color="auto"/>
        <w:left w:val="none" w:sz="0" w:space="0" w:color="auto"/>
        <w:bottom w:val="none" w:sz="0" w:space="0" w:color="auto"/>
        <w:right w:val="none" w:sz="0" w:space="0" w:color="auto"/>
      </w:divBdr>
    </w:div>
    <w:div w:id="915747971">
      <w:bodyDiv w:val="1"/>
      <w:marLeft w:val="0"/>
      <w:marRight w:val="0"/>
      <w:marTop w:val="0"/>
      <w:marBottom w:val="0"/>
      <w:divBdr>
        <w:top w:val="none" w:sz="0" w:space="0" w:color="auto"/>
        <w:left w:val="none" w:sz="0" w:space="0" w:color="auto"/>
        <w:bottom w:val="none" w:sz="0" w:space="0" w:color="auto"/>
        <w:right w:val="none" w:sz="0" w:space="0" w:color="auto"/>
      </w:divBdr>
    </w:div>
    <w:div w:id="13794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66f4__x65b0__x6642__x523b_ xmlns="321e8871-1c24-4f8a-8f1d-b9016d52d4a3" xsi:nil="true"/>
    <_Flow_SignoffStatus xmlns="321e8871-1c24-4f8a-8f1d-b9016d52d4a3" xsi:nil="true"/>
    <_x65e5__x4ed8__x3068__x6642__x523b_ xmlns="321e8871-1c24-4f8a-8f1d-b9016d52d4a3" xsi:nil="true"/>
    <_x51e6__x5206__x65b9__x6cd5_ xmlns="321e8871-1c24-4f8a-8f1d-b9016d52d4a3" xsi:nil="true"/>
  </documentManagement>
</p:properties>
</file>

<file path=customXml/itemProps1.xml><?xml version="1.0" encoding="utf-8"?>
<ds:datastoreItem xmlns:ds="http://schemas.openxmlformats.org/officeDocument/2006/customXml" ds:itemID="{77697699-DCC5-4F36-ADD7-AB69381BABD0}">
  <ds:schemaRefs>
    <ds:schemaRef ds:uri="http://schemas.openxmlformats.org/officeDocument/2006/bibliography"/>
  </ds:schemaRefs>
</ds:datastoreItem>
</file>

<file path=customXml/itemProps2.xml><?xml version="1.0" encoding="utf-8"?>
<ds:datastoreItem xmlns:ds="http://schemas.openxmlformats.org/officeDocument/2006/customXml" ds:itemID="{6D918098-8CAF-4349-9E12-316F3661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AC0B6-4E72-40C8-9747-71A6B1071747}">
  <ds:schemaRefs>
    <ds:schemaRef ds:uri="http://schemas.microsoft.com/sharepoint/v3/contenttype/forms"/>
  </ds:schemaRefs>
</ds:datastoreItem>
</file>

<file path=customXml/itemProps4.xml><?xml version="1.0" encoding="utf-8"?>
<ds:datastoreItem xmlns:ds="http://schemas.openxmlformats.org/officeDocument/2006/customXml" ds:itemID="{E428EA57-B628-406D-AFE9-248F9D34D61B}">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4358</Words>
  <Characters>24846</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鈴木 史哉</cp:lastModifiedBy>
  <cp:revision>3</cp:revision>
  <dcterms:created xsi:type="dcterms:W3CDTF">2026-02-10T08:40:00Z</dcterms:created>
  <dcterms:modified xsi:type="dcterms:W3CDTF">2026-03-02T07:55:00Z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