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145" w14:textId="77777777" w:rsidR="004E285A" w:rsidRDefault="004E285A" w:rsidP="004E285A">
      <w:pPr>
        <w:overflowPunct w:val="0"/>
        <w:adjustRightInd w:val="0"/>
        <w:spacing w:line="270" w:lineRule="exact"/>
        <w:ind w:left="424" w:hangingChars="187" w:hanging="424"/>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様式第１３（第１２条関係）</w:t>
      </w:r>
    </w:p>
    <w:p w14:paraId="04C4C7F5" w14:textId="77777777" w:rsidR="004E285A" w:rsidRDefault="004E285A" w:rsidP="004E285A">
      <w:pPr>
        <w:overflowPunct w:val="0"/>
        <w:adjustRightInd w:val="0"/>
        <w:textAlignment w:val="baseline"/>
        <w:rPr>
          <w:rFonts w:ascii="ＭＳ 明朝" w:hAnsi="ＭＳ 明朝"/>
          <w:color w:val="000000"/>
          <w:kern w:val="0"/>
          <w:szCs w:val="24"/>
        </w:rPr>
      </w:pPr>
    </w:p>
    <w:p w14:paraId="0C37A4D9" w14:textId="0B7F10DB"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00A1236A">
        <w:rPr>
          <w:rFonts w:ascii="ＭＳ 明朝" w:hAnsi="ＭＳ 明朝" w:cs="ＭＳ 明朝" w:hint="eastAsia"/>
          <w:color w:val="000000"/>
          <w:kern w:val="0"/>
          <w:szCs w:val="24"/>
        </w:rPr>
        <w:t>技管協補発</w:t>
      </w:r>
      <w:r>
        <w:rPr>
          <w:rFonts w:ascii="ＭＳ 明朝" w:hAnsi="ＭＳ 明朝" w:cs="ＭＳ 明朝" w:hint="eastAsia"/>
          <w:color w:val="000000"/>
          <w:kern w:val="0"/>
          <w:szCs w:val="24"/>
        </w:rPr>
        <w:t>第　　　　　　号</w:t>
      </w:r>
    </w:p>
    <w:p w14:paraId="4DBBDE11" w14:textId="77777777" w:rsidR="004E285A" w:rsidRDefault="004E285A" w:rsidP="004E285A">
      <w:pPr>
        <w:overflowPunct w:val="0"/>
        <w:adjustRightInd w:val="0"/>
        <w:textAlignment w:val="baseline"/>
        <w:rPr>
          <w:rFonts w:ascii="ＭＳ 明朝" w:hAnsi="ＭＳ 明朝"/>
          <w:color w:val="000000"/>
          <w:kern w:val="0"/>
          <w:szCs w:val="24"/>
        </w:rPr>
      </w:pPr>
    </w:p>
    <w:p w14:paraId="3B4305B9" w14:textId="77777777" w:rsidR="004E285A" w:rsidRDefault="004E285A" w:rsidP="004E285A">
      <w:pPr>
        <w:overflowPunct w:val="0"/>
        <w:adjustRightInd w:val="0"/>
        <w:textAlignment w:val="baseline"/>
        <w:rPr>
          <w:rFonts w:ascii="ＭＳ 明朝" w:hAnsi="ＭＳ 明朝"/>
          <w:color w:val="000000"/>
          <w:kern w:val="0"/>
          <w:szCs w:val="24"/>
        </w:rPr>
      </w:pPr>
    </w:p>
    <w:p w14:paraId="153F51FE" w14:textId="409A1D52" w:rsidR="0039063D" w:rsidRDefault="0039063D" w:rsidP="0039063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44572E">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9393133" w14:textId="77777777" w:rsidR="0039063D" w:rsidRDefault="0039063D" w:rsidP="0039063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0"/>
    <w:p w14:paraId="569E8F6F" w14:textId="18AE691E" w:rsidR="00B26F95" w:rsidRDefault="00A715DF" w:rsidP="00B26F9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703603140"/>
          <w:placeholder>
            <w:docPart w:val="7B42D351D9364DEE9E4D39CE989D654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364973">
            <w:t>電線、変圧器等廃棄物発電により生じた電力を利活用するための設備、これらの設備を運転制御するために必要な通信・制御設備等を導入する事業</w:t>
          </w:r>
        </w:sdtContent>
      </w:sdt>
    </w:p>
    <w:p w14:paraId="31A00EF8" w14:textId="77777777" w:rsidR="004E285A" w:rsidRDefault="004E285A" w:rsidP="004E285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交付額確定通知書</w:t>
      </w:r>
    </w:p>
    <w:p w14:paraId="646B1091" w14:textId="77777777" w:rsidR="004E285A" w:rsidRDefault="004E285A" w:rsidP="004E285A">
      <w:pPr>
        <w:overflowPunct w:val="0"/>
        <w:adjustRightInd w:val="0"/>
        <w:textAlignment w:val="baseline"/>
        <w:rPr>
          <w:rFonts w:ascii="ＭＳ 明朝" w:hAnsi="ＭＳ 明朝"/>
          <w:color w:val="000000"/>
          <w:kern w:val="0"/>
          <w:szCs w:val="24"/>
        </w:rPr>
      </w:pPr>
    </w:p>
    <w:p w14:paraId="7A6767A9" w14:textId="77777777" w:rsidR="004E285A" w:rsidRDefault="004E285A" w:rsidP="004E285A">
      <w:pPr>
        <w:overflowPunct w:val="0"/>
        <w:adjustRightInd w:val="0"/>
        <w:textAlignment w:val="baseline"/>
        <w:rPr>
          <w:rFonts w:ascii="ＭＳ 明朝" w:hAnsi="ＭＳ 明朝"/>
          <w:color w:val="000000"/>
          <w:kern w:val="0"/>
          <w:szCs w:val="24"/>
        </w:rPr>
      </w:pPr>
    </w:p>
    <w:p w14:paraId="6C00A831"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補助</w:t>
      </w:r>
      <w:r>
        <w:rPr>
          <w:rFonts w:ascii="ＭＳ 明朝" w:hAnsi="ＭＳ 明朝" w:cs="ＭＳ 明朝" w:hint="eastAsia"/>
          <w:color w:val="000000"/>
          <w:kern w:val="0"/>
          <w:szCs w:val="24"/>
        </w:rPr>
        <w:t>事業者</w:t>
      </w:r>
    </w:p>
    <w:p w14:paraId="70414BEB" w14:textId="77777777" w:rsidR="004E285A" w:rsidRDefault="004E285A" w:rsidP="004E285A">
      <w:pPr>
        <w:overflowPunct w:val="0"/>
        <w:adjustRightInd w:val="0"/>
        <w:textAlignment w:val="baseline"/>
        <w:rPr>
          <w:rFonts w:ascii="ＭＳ 明朝" w:hAnsi="ＭＳ 明朝"/>
          <w:color w:val="000000"/>
          <w:kern w:val="0"/>
          <w:szCs w:val="24"/>
        </w:rPr>
      </w:pPr>
    </w:p>
    <w:p w14:paraId="140A7AC6" w14:textId="77777777" w:rsidR="004E285A" w:rsidRDefault="004E285A" w:rsidP="004E285A">
      <w:pPr>
        <w:overflowPunct w:val="0"/>
        <w:adjustRightInd w:val="0"/>
        <w:textAlignment w:val="baseline"/>
        <w:rPr>
          <w:rFonts w:ascii="ＭＳ 明朝" w:hAnsi="ＭＳ 明朝"/>
          <w:color w:val="000000"/>
          <w:kern w:val="0"/>
          <w:szCs w:val="24"/>
        </w:rPr>
      </w:pPr>
    </w:p>
    <w:p w14:paraId="7114AFE7" w14:textId="606CCCB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日付け　　　　第         号で交付決定した</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 xml:space="preserve">については、　　</w:t>
      </w:r>
      <w:r w:rsidR="00BD36F2">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年　　月　　日付けの完了実績報告書に基づき、下記のとおり交付額を確定したので、</w:t>
      </w:r>
      <w:r w:rsidR="00B444B1">
        <w:rPr>
          <w:rFonts w:ascii="ＭＳ 明朝" w:hAnsi="ＭＳ 明朝" w:cs="ＭＳ 明朝" w:hint="eastAsia"/>
          <w:color w:val="000000"/>
          <w:kern w:val="0"/>
          <w:szCs w:val="24"/>
        </w:rPr>
        <w:t>令和</w:t>
      </w:r>
      <w:r w:rsidR="00462857">
        <w:rPr>
          <w:rFonts w:ascii="ＭＳ 明朝" w:hAnsi="ＭＳ 明朝" w:cs="ＭＳ 明朝" w:hint="eastAsia"/>
          <w:color w:val="000000"/>
          <w:kern w:val="0"/>
          <w:szCs w:val="24"/>
        </w:rPr>
        <w:t>７</w:t>
      </w:r>
      <w:r w:rsidR="00B444B1">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Pr="00495D8F">
        <w:rPr>
          <w:rFonts w:ascii="ＭＳ 明朝" w:hAnsi="ＭＳ 明朝" w:hint="eastAsia"/>
          <w:szCs w:val="24"/>
        </w:rPr>
        <w:t>交付規程（令和</w:t>
      </w:r>
      <w:r w:rsidR="0044572E">
        <w:rPr>
          <w:rFonts w:ascii="ＭＳ 明朝" w:hAnsi="ＭＳ 明朝" w:hint="eastAsia"/>
          <w:szCs w:val="24"/>
        </w:rPr>
        <w:t>８</w:t>
      </w:r>
      <w:r w:rsidRPr="00495D8F">
        <w:rPr>
          <w:rFonts w:ascii="ＭＳ 明朝" w:hAnsi="ＭＳ 明朝" w:hint="eastAsia"/>
          <w:szCs w:val="24"/>
        </w:rPr>
        <w:t>年</w:t>
      </w:r>
      <w:r w:rsidR="0044572E">
        <w:rPr>
          <w:rFonts w:ascii="ＭＳ 明朝" w:hAnsi="ＭＳ 明朝" w:hint="eastAsia"/>
          <w:szCs w:val="24"/>
        </w:rPr>
        <w:t xml:space="preserve">　</w:t>
      </w:r>
      <w:r w:rsidRPr="00495D8F">
        <w:rPr>
          <w:rFonts w:ascii="ＭＳ 明朝" w:hAnsi="ＭＳ 明朝" w:hint="eastAsia"/>
          <w:szCs w:val="24"/>
        </w:rPr>
        <w:t>月</w:t>
      </w:r>
      <w:r w:rsidR="0044572E">
        <w:rPr>
          <w:rFonts w:ascii="ＭＳ 明朝" w:hAnsi="ＭＳ 明朝" w:hint="eastAsia"/>
          <w:szCs w:val="24"/>
        </w:rPr>
        <w:t xml:space="preserve">　</w:t>
      </w:r>
      <w:r w:rsidRPr="00495D8F">
        <w:rPr>
          <w:rFonts w:ascii="ＭＳ 明朝" w:hAnsi="ＭＳ 明朝" w:hint="eastAsia"/>
          <w:szCs w:val="24"/>
        </w:rPr>
        <w:t>日付け</w:t>
      </w:r>
      <w:r w:rsidR="00CD4957" w:rsidRPr="00495D8F">
        <w:rPr>
          <w:rFonts w:ascii="ＭＳ 明朝" w:hAnsi="ＭＳ 明朝" w:hint="eastAsia"/>
          <w:szCs w:val="24"/>
        </w:rPr>
        <w:t>技管協補発</w:t>
      </w:r>
      <w:r w:rsidRPr="00495D8F">
        <w:rPr>
          <w:rFonts w:ascii="ＭＳ 明朝" w:hAnsi="ＭＳ 明朝" w:hint="eastAsia"/>
          <w:szCs w:val="24"/>
        </w:rPr>
        <w:t>第</w:t>
      </w:r>
      <w:r w:rsidR="0044572E">
        <w:rPr>
          <w:rFonts w:ascii="ＭＳ 明朝" w:hAnsi="ＭＳ 明朝" w:hint="eastAsia"/>
          <w:szCs w:val="24"/>
        </w:rPr>
        <w:t xml:space="preserve">　　　　</w:t>
      </w:r>
      <w:r w:rsidRPr="00495D8F">
        <w:rPr>
          <w:rFonts w:ascii="ＭＳ 明朝" w:hAnsi="ＭＳ 明朝" w:hint="eastAsia"/>
          <w:szCs w:val="24"/>
        </w:rPr>
        <w:t>号。）</w:t>
      </w:r>
      <w:r w:rsidRPr="00495D8F">
        <w:rPr>
          <w:rFonts w:ascii="ＭＳ 明朝" w:hAnsi="ＭＳ 明朝" w:cs="ＭＳ 明朝" w:hint="eastAsia"/>
          <w:color w:val="000000"/>
          <w:kern w:val="0"/>
          <w:szCs w:val="24"/>
        </w:rPr>
        <w:t>第１２条第１項の規定により通知する。</w:t>
      </w:r>
    </w:p>
    <w:p w14:paraId="41AD370A" w14:textId="77777777" w:rsidR="004E285A" w:rsidRDefault="004E285A" w:rsidP="004E285A">
      <w:pPr>
        <w:overflowPunct w:val="0"/>
        <w:adjustRightInd w:val="0"/>
        <w:textAlignment w:val="baseline"/>
        <w:rPr>
          <w:rFonts w:ascii="ＭＳ 明朝" w:hAnsi="ＭＳ 明朝"/>
          <w:color w:val="000000"/>
          <w:kern w:val="0"/>
          <w:szCs w:val="24"/>
        </w:rPr>
      </w:pPr>
    </w:p>
    <w:p w14:paraId="0CF56E52" w14:textId="77777777" w:rsidR="004E285A" w:rsidRDefault="004E285A" w:rsidP="004E285A">
      <w:pPr>
        <w:overflowPunct w:val="0"/>
        <w:adjustRightInd w:val="0"/>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記</w:t>
      </w:r>
    </w:p>
    <w:p w14:paraId="3E95FD02" w14:textId="77777777" w:rsidR="004E285A" w:rsidRDefault="004E285A" w:rsidP="004E285A">
      <w:pPr>
        <w:overflowPunct w:val="0"/>
        <w:adjustRightInd w:val="0"/>
        <w:textAlignment w:val="baseline"/>
        <w:rPr>
          <w:rFonts w:ascii="ＭＳ 明朝" w:hAnsi="ＭＳ 明朝"/>
          <w:color w:val="000000"/>
          <w:kern w:val="0"/>
          <w:szCs w:val="24"/>
        </w:rPr>
      </w:pPr>
    </w:p>
    <w:p w14:paraId="1B17F891" w14:textId="1C1F05EB"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確　　定　　額　　</w:t>
      </w:r>
      <w:r w:rsidR="00D363CA">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金　　　　　　　　　　　　円</w:t>
      </w:r>
    </w:p>
    <w:p w14:paraId="01A7870E" w14:textId="77777777" w:rsidR="004E285A" w:rsidRDefault="004E285A" w:rsidP="004E285A">
      <w:pPr>
        <w:overflowPunct w:val="0"/>
        <w:adjustRightInd w:val="0"/>
        <w:textAlignment w:val="baseline"/>
        <w:rPr>
          <w:rFonts w:ascii="ＭＳ 明朝" w:hAnsi="ＭＳ 明朝"/>
          <w:color w:val="000000"/>
          <w:kern w:val="0"/>
          <w:szCs w:val="24"/>
        </w:rPr>
      </w:pPr>
    </w:p>
    <w:p w14:paraId="12F4D64A" w14:textId="77777777" w:rsidR="004E285A" w:rsidRDefault="004E285A" w:rsidP="004E285A">
      <w:pPr>
        <w:overflowPunct w:val="0"/>
        <w:adjustRightInd w:val="0"/>
        <w:textAlignment w:val="baseline"/>
        <w:rPr>
          <w:rFonts w:ascii="ＭＳ 明朝" w:hAnsi="ＭＳ 明朝"/>
          <w:color w:val="000000"/>
          <w:kern w:val="0"/>
          <w:szCs w:val="24"/>
        </w:rPr>
      </w:pPr>
    </w:p>
    <w:p w14:paraId="55CDA32F"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年　　月　　日</w:t>
      </w:r>
    </w:p>
    <w:p w14:paraId="32B5DA14" w14:textId="77777777" w:rsidR="004E285A" w:rsidRDefault="004E285A" w:rsidP="004E285A">
      <w:pPr>
        <w:overflowPunct w:val="0"/>
        <w:adjustRightInd w:val="0"/>
        <w:textAlignment w:val="baseline"/>
        <w:rPr>
          <w:rFonts w:ascii="ＭＳ 明朝" w:hAnsi="ＭＳ 明朝"/>
          <w:color w:val="000000"/>
          <w:kern w:val="0"/>
          <w:szCs w:val="24"/>
        </w:rPr>
      </w:pPr>
    </w:p>
    <w:p w14:paraId="057BFC46" w14:textId="77777777" w:rsidR="00FA42AA" w:rsidRPr="00FA42AA" w:rsidRDefault="00FA42AA" w:rsidP="00FA42AA">
      <w:pPr>
        <w:overflowPunct w:val="0"/>
        <w:adjustRightInd w:val="0"/>
        <w:ind w:leftChars="1873" w:left="4247"/>
        <w:textAlignment w:val="baseline"/>
        <w:rPr>
          <w:rFonts w:ascii="ＭＳ 明朝" w:hAnsi="ＭＳ 明朝" w:cs="ＭＳ 明朝"/>
          <w:color w:val="000000"/>
          <w:kern w:val="0"/>
          <w:szCs w:val="24"/>
        </w:rPr>
      </w:pPr>
      <w:r w:rsidRPr="00FA42AA">
        <w:rPr>
          <w:rFonts w:ascii="ＭＳ 明朝" w:hAnsi="ＭＳ 明朝" w:cs="ＭＳ 明朝" w:hint="eastAsia"/>
          <w:color w:val="000000"/>
          <w:kern w:val="0"/>
          <w:szCs w:val="24"/>
        </w:rPr>
        <w:t>一般社団法人 廃棄物処理施設技術管理協会</w:t>
      </w:r>
    </w:p>
    <w:p w14:paraId="0089B617" w14:textId="4D1072F0" w:rsidR="004E285A" w:rsidRDefault="00FA42AA" w:rsidP="002574A8">
      <w:pPr>
        <w:overflowPunct w:val="0"/>
        <w:adjustRightInd w:val="0"/>
        <w:ind w:leftChars="1873" w:left="4247" w:firstLineChars="200" w:firstLine="453"/>
        <w:textAlignment w:val="baseline"/>
        <w:rPr>
          <w:rFonts w:ascii="ＭＳ 明朝" w:hAnsi="ＭＳ 明朝"/>
          <w:color w:val="000000"/>
          <w:kern w:val="0"/>
          <w:szCs w:val="24"/>
        </w:rPr>
      </w:pPr>
      <w:r w:rsidRPr="00FA42AA">
        <w:rPr>
          <w:rFonts w:ascii="ＭＳ 明朝" w:hAnsi="ＭＳ 明朝" w:cs="ＭＳ 明朝" w:hint="eastAsia"/>
          <w:color w:val="000000"/>
          <w:kern w:val="0"/>
          <w:szCs w:val="24"/>
        </w:rPr>
        <w:t xml:space="preserve">会　長 </w:t>
      </w:r>
      <w:r>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柳</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 xml:space="preserve">井　</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薫</w:t>
      </w:r>
    </w:p>
    <w:p w14:paraId="3E1B4DB9" w14:textId="77777777" w:rsidR="004E285A" w:rsidRDefault="004E285A" w:rsidP="004E285A">
      <w:pPr>
        <w:overflowPunct w:val="0"/>
        <w:adjustRightInd w:val="0"/>
        <w:textAlignment w:val="baseline"/>
        <w:rPr>
          <w:rFonts w:ascii="ＭＳ 明朝" w:hAnsi="ＭＳ 明朝"/>
          <w:color w:val="000000"/>
          <w:kern w:val="0"/>
          <w:szCs w:val="24"/>
        </w:rPr>
      </w:pPr>
    </w:p>
    <w:p w14:paraId="5B8AB524" w14:textId="77777777" w:rsidR="004E285A" w:rsidRDefault="004E285A" w:rsidP="004E285A">
      <w:pPr>
        <w:overflowPunct w:val="0"/>
        <w:adjustRightInd w:val="0"/>
        <w:textAlignment w:val="baseline"/>
        <w:rPr>
          <w:rFonts w:ascii="ＭＳ 明朝" w:hAnsi="ＭＳ 明朝"/>
          <w:color w:val="000000"/>
          <w:kern w:val="0"/>
          <w:szCs w:val="24"/>
        </w:rPr>
      </w:pPr>
    </w:p>
    <w:p w14:paraId="73541DBC"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（超過交付額が生じた場合）</w:t>
      </w:r>
    </w:p>
    <w:p w14:paraId="7D05B891" w14:textId="23E34B35" w:rsidR="00E3071D" w:rsidRDefault="004E285A" w:rsidP="004E285A">
      <w:pPr>
        <w:overflowPunct w:val="0"/>
        <w:adjustRightInd w:val="0"/>
        <w:ind w:firstLineChars="100" w:firstLine="227"/>
        <w:textAlignment w:val="baseline"/>
        <w:rPr>
          <w:rFonts w:ascii="ＭＳ 明朝" w:hAnsi="ＭＳ 明朝"/>
          <w:color w:val="000000"/>
          <w:kern w:val="0"/>
          <w:szCs w:val="24"/>
        </w:rPr>
      </w:pPr>
      <w:r>
        <w:rPr>
          <w:rFonts w:ascii="ＭＳ 明朝" w:hAnsi="ＭＳ 明朝" w:hint="eastAsia"/>
          <w:color w:val="000000"/>
          <w:kern w:val="0"/>
          <w:szCs w:val="24"/>
        </w:rPr>
        <w:t xml:space="preserve">なお、超過交付となった金　　　　</w:t>
      </w:r>
      <w:r w:rsidR="00906428">
        <w:rPr>
          <w:rFonts w:ascii="ＭＳ 明朝" w:hAnsi="ＭＳ 明朝" w:hint="eastAsia"/>
          <w:color w:val="000000"/>
          <w:kern w:val="0"/>
          <w:szCs w:val="24"/>
        </w:rPr>
        <w:t xml:space="preserve">　</w:t>
      </w:r>
      <w:r>
        <w:rPr>
          <w:rFonts w:ascii="ＭＳ 明朝" w:hAnsi="ＭＳ 明朝" w:hint="eastAsia"/>
          <w:color w:val="000000"/>
          <w:kern w:val="0"/>
          <w:szCs w:val="24"/>
        </w:rPr>
        <w:t>円については、交付規程第１２条第２項及び第３項の規定により　　年　　月　　日までに返還することを命ずる。</w:t>
      </w:r>
    </w:p>
    <w:p w14:paraId="1192CEEE" w14:textId="48194386" w:rsidR="00A2771C" w:rsidRDefault="00A2771C" w:rsidP="004E285A">
      <w:pPr>
        <w:overflowPunct w:val="0"/>
        <w:adjustRightInd w:val="0"/>
        <w:ind w:firstLineChars="100" w:firstLine="227"/>
        <w:textAlignment w:val="baseline"/>
        <w:rPr>
          <w:rFonts w:ascii="ＭＳ 明朝" w:hAnsi="ＭＳ 明朝"/>
          <w:color w:val="000000"/>
          <w:kern w:val="0"/>
          <w:szCs w:val="24"/>
        </w:rPr>
      </w:pPr>
    </w:p>
    <w:p w14:paraId="102ABB16" w14:textId="4B519B08" w:rsidR="00837221" w:rsidRPr="002574A8" w:rsidRDefault="00837221" w:rsidP="00837221">
      <w:pPr>
        <w:rPr>
          <w:rFonts w:cs="ＭＳ 明朝"/>
          <w:szCs w:val="24"/>
        </w:rPr>
      </w:pPr>
      <w:r w:rsidRPr="002574A8">
        <w:rPr>
          <w:rFonts w:cs="ＭＳ 明朝" w:hint="eastAsia"/>
          <w:szCs w:val="24"/>
        </w:rPr>
        <w:t>本件担当者の氏名、連絡先等</w:t>
      </w:r>
    </w:p>
    <w:p w14:paraId="52580432" w14:textId="77777777" w:rsidR="00837221" w:rsidRPr="002574A8" w:rsidRDefault="00837221" w:rsidP="00837221">
      <w:pPr>
        <w:rPr>
          <w:rFonts w:cs="ＭＳ 明朝"/>
          <w:szCs w:val="24"/>
        </w:rPr>
      </w:pPr>
      <w:r w:rsidRPr="002574A8">
        <w:rPr>
          <w:rFonts w:cs="ＭＳ 明朝" w:hint="eastAsia"/>
          <w:szCs w:val="24"/>
        </w:rPr>
        <w:t xml:space="preserve">　担当者の所属部署・職名・氏名</w:t>
      </w:r>
    </w:p>
    <w:p w14:paraId="0C4034F7" w14:textId="7F13614D" w:rsidR="00A2771C" w:rsidRPr="00837221" w:rsidRDefault="00837221" w:rsidP="002574A8">
      <w:pPr>
        <w:rPr>
          <w:rFonts w:ascii="ＭＳ 明朝" w:hAnsi="ＭＳ 明朝"/>
          <w:color w:val="000000"/>
          <w:kern w:val="0"/>
          <w:szCs w:val="24"/>
        </w:rPr>
      </w:pPr>
      <w:r w:rsidRPr="002574A8">
        <w:rPr>
          <w:rFonts w:cs="ＭＳ 明朝" w:hint="eastAsia"/>
          <w:szCs w:val="24"/>
        </w:rPr>
        <w:t xml:space="preserve">　連絡先（電話番号・</w:t>
      </w:r>
      <w:r w:rsidRPr="002574A8">
        <w:rPr>
          <w:rFonts w:cs="ＭＳ 明朝"/>
          <w:szCs w:val="24"/>
        </w:rPr>
        <w:t>E</w:t>
      </w:r>
      <w:r w:rsidRPr="002574A8">
        <w:rPr>
          <w:rFonts w:cs="ＭＳ 明朝" w:hint="eastAsia"/>
          <w:szCs w:val="24"/>
        </w:rPr>
        <w:t>メールアドレス）</w:t>
      </w:r>
    </w:p>
    <w:sectPr w:rsidR="00A2771C" w:rsidRPr="00837221" w:rsidSect="00372B9D">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20E5" w14:textId="77777777" w:rsidR="00A715DF" w:rsidRDefault="00A715DF" w:rsidP="002A6025">
      <w:r>
        <w:separator/>
      </w:r>
    </w:p>
  </w:endnote>
  <w:endnote w:type="continuationSeparator" w:id="0">
    <w:p w14:paraId="6FEA8A81" w14:textId="77777777" w:rsidR="00A715DF" w:rsidRDefault="00A715DF"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0AB" w14:textId="77777777" w:rsidR="006A5141" w:rsidRPr="00116B24" w:rsidRDefault="006A5141">
    <w:pPr>
      <w:pStyle w:val="a6"/>
      <w:jc w:val="center"/>
      <w:rPr>
        <w:sz w:val="22"/>
      </w:rPr>
    </w:pPr>
  </w:p>
  <w:p w14:paraId="32DC4342" w14:textId="77777777" w:rsidR="006A5141" w:rsidRDefault="006A51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2C4B" w14:textId="77777777" w:rsidR="00A715DF" w:rsidRDefault="00A715DF" w:rsidP="002A6025">
      <w:r>
        <w:separator/>
      </w:r>
    </w:p>
  </w:footnote>
  <w:footnote w:type="continuationSeparator" w:id="0">
    <w:p w14:paraId="7A9EF3FE" w14:textId="77777777" w:rsidR="00A715DF" w:rsidRDefault="00A715DF"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3C34"/>
    <w:rsid w:val="000041A4"/>
    <w:rsid w:val="00057667"/>
    <w:rsid w:val="00083E97"/>
    <w:rsid w:val="000B1CAB"/>
    <w:rsid w:val="000F7412"/>
    <w:rsid w:val="0011263E"/>
    <w:rsid w:val="00134EFF"/>
    <w:rsid w:val="00136436"/>
    <w:rsid w:val="001E3329"/>
    <w:rsid w:val="002574A8"/>
    <w:rsid w:val="00276CB9"/>
    <w:rsid w:val="002A6025"/>
    <w:rsid w:val="002F01EB"/>
    <w:rsid w:val="002F0AF6"/>
    <w:rsid w:val="00316F5C"/>
    <w:rsid w:val="00333A1C"/>
    <w:rsid w:val="00336CDD"/>
    <w:rsid w:val="00364973"/>
    <w:rsid w:val="00372B9D"/>
    <w:rsid w:val="0039063D"/>
    <w:rsid w:val="003E51E3"/>
    <w:rsid w:val="003F48D7"/>
    <w:rsid w:val="0044572E"/>
    <w:rsid w:val="004550F7"/>
    <w:rsid w:val="00462857"/>
    <w:rsid w:val="00473D0A"/>
    <w:rsid w:val="00495D8F"/>
    <w:rsid w:val="004E285A"/>
    <w:rsid w:val="005420F0"/>
    <w:rsid w:val="00591446"/>
    <w:rsid w:val="005B0DEF"/>
    <w:rsid w:val="006157C6"/>
    <w:rsid w:val="00680B90"/>
    <w:rsid w:val="0068176B"/>
    <w:rsid w:val="006A5141"/>
    <w:rsid w:val="006C1D54"/>
    <w:rsid w:val="00727C8F"/>
    <w:rsid w:val="007C32CF"/>
    <w:rsid w:val="00837221"/>
    <w:rsid w:val="008613EA"/>
    <w:rsid w:val="00906428"/>
    <w:rsid w:val="00956007"/>
    <w:rsid w:val="009851B7"/>
    <w:rsid w:val="009B7E79"/>
    <w:rsid w:val="009E50C2"/>
    <w:rsid w:val="00A1236A"/>
    <w:rsid w:val="00A17BBC"/>
    <w:rsid w:val="00A2771C"/>
    <w:rsid w:val="00A4564D"/>
    <w:rsid w:val="00A715DF"/>
    <w:rsid w:val="00AC6CCF"/>
    <w:rsid w:val="00B1109C"/>
    <w:rsid w:val="00B24CEB"/>
    <w:rsid w:val="00B26F95"/>
    <w:rsid w:val="00B444B1"/>
    <w:rsid w:val="00B47989"/>
    <w:rsid w:val="00BA4D0A"/>
    <w:rsid w:val="00BD36F2"/>
    <w:rsid w:val="00CC4894"/>
    <w:rsid w:val="00CD4957"/>
    <w:rsid w:val="00D125B5"/>
    <w:rsid w:val="00D26D14"/>
    <w:rsid w:val="00D363CA"/>
    <w:rsid w:val="00D47642"/>
    <w:rsid w:val="00E3071D"/>
    <w:rsid w:val="00E73DB7"/>
    <w:rsid w:val="00E82BE6"/>
    <w:rsid w:val="00EA3717"/>
    <w:rsid w:val="00EB31AF"/>
    <w:rsid w:val="00EB5EE6"/>
    <w:rsid w:val="00FA42AA"/>
    <w:rsid w:val="00FB686A"/>
    <w:rsid w:val="00FE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CD1BA"/>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F01EB"/>
    <w:rPr>
      <w:sz w:val="18"/>
      <w:szCs w:val="18"/>
    </w:rPr>
  </w:style>
  <w:style w:type="paragraph" w:styleId="ad">
    <w:name w:val="annotation text"/>
    <w:basedOn w:val="a"/>
    <w:link w:val="ae"/>
    <w:uiPriority w:val="99"/>
    <w:semiHidden/>
    <w:unhideWhenUsed/>
    <w:rsid w:val="002F01EB"/>
    <w:pPr>
      <w:jc w:val="left"/>
    </w:pPr>
  </w:style>
  <w:style w:type="character" w:customStyle="1" w:styleId="ae">
    <w:name w:val="コメント文字列 (文字)"/>
    <w:basedOn w:val="a0"/>
    <w:link w:val="ad"/>
    <w:uiPriority w:val="99"/>
    <w:semiHidden/>
    <w:rsid w:val="002F01EB"/>
    <w:rPr>
      <w:rFonts w:ascii="Century" w:eastAsia="ＭＳ 明朝" w:hAnsi="Century" w:cs="Times New Roman"/>
      <w:sz w:val="24"/>
    </w:rPr>
  </w:style>
  <w:style w:type="paragraph" w:styleId="af">
    <w:name w:val="annotation subject"/>
    <w:basedOn w:val="ad"/>
    <w:next w:val="ad"/>
    <w:link w:val="af0"/>
    <w:uiPriority w:val="99"/>
    <w:semiHidden/>
    <w:unhideWhenUsed/>
    <w:rsid w:val="002F01EB"/>
    <w:rPr>
      <w:b/>
      <w:bCs/>
    </w:rPr>
  </w:style>
  <w:style w:type="character" w:customStyle="1" w:styleId="af0">
    <w:name w:val="コメント内容 (文字)"/>
    <w:basedOn w:val="ae"/>
    <w:link w:val="af"/>
    <w:uiPriority w:val="99"/>
    <w:semiHidden/>
    <w:rsid w:val="002F01EB"/>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2D351D9364DEE9E4D39CE989D6543"/>
        <w:category>
          <w:name w:val="全般"/>
          <w:gallery w:val="placeholder"/>
        </w:category>
        <w:types>
          <w:type w:val="bbPlcHdr"/>
        </w:types>
        <w:behaviors>
          <w:behavior w:val="content"/>
        </w:behaviors>
        <w:guid w:val="{C4C4AC84-EF45-48B8-A114-F00B9AF18AFB}"/>
      </w:docPartPr>
      <w:docPartBody>
        <w:p w:rsidR="00102911" w:rsidRDefault="004E7BE9" w:rsidP="004E7BE9">
          <w:pPr>
            <w:pStyle w:val="7B42D351D9364DEE9E4D39CE989D6543"/>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F"/>
    <w:rsid w:val="00003C34"/>
    <w:rsid w:val="00026DBF"/>
    <w:rsid w:val="00051587"/>
    <w:rsid w:val="000F7412"/>
    <w:rsid w:val="00102911"/>
    <w:rsid w:val="001E3329"/>
    <w:rsid w:val="00387B0F"/>
    <w:rsid w:val="003F48D7"/>
    <w:rsid w:val="003F6186"/>
    <w:rsid w:val="004E7BE9"/>
    <w:rsid w:val="005D791D"/>
    <w:rsid w:val="00680B90"/>
    <w:rsid w:val="0068176B"/>
    <w:rsid w:val="008613EA"/>
    <w:rsid w:val="0096660B"/>
    <w:rsid w:val="00A4564D"/>
    <w:rsid w:val="00AF77A3"/>
    <w:rsid w:val="00CC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7BE9"/>
  </w:style>
  <w:style w:type="paragraph" w:customStyle="1" w:styleId="7B42D351D9364DEE9E4D39CE989D6543">
    <w:name w:val="7B42D351D9364DEE9E4D39CE989D6543"/>
    <w:rsid w:val="004E7B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361</Characters>
  <Application>Microsoft Office Word</Application>
  <DocSecurity>0</DocSecurity>
  <Lines>32</Lines>
  <Paragraphs>25</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cp:lastPrinted>2020-03-24T00:21:00Z</cp:lastPrinted>
  <dcterms:created xsi:type="dcterms:W3CDTF">2026-01-07T00:31:00Z</dcterms:created>
  <dcterms:modified xsi:type="dcterms:W3CDTF">2026-02-05T07:21:00Z</dcterms:modified>
</cp:coreProperties>
</file>