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92B5EF9" w14:textId="77777777" w:rsidR="006C0198" w:rsidRPr="00F8157C" w:rsidRDefault="006C0198" w:rsidP="006C0198">
      <w:pPr>
        <w:jc w:val="center"/>
        <w:rPr>
          <w:rFonts w:ascii="ＭＳ 明朝"/>
          <w:b/>
          <w:sz w:val="32"/>
        </w:rPr>
      </w:pPr>
      <w:r w:rsidRPr="00F8157C">
        <w:rPr>
          <w:rFonts w:ascii="ＭＳ 明朝" w:hint="eastAsia"/>
          <w:b/>
          <w:sz w:val="32"/>
        </w:rPr>
        <w:t>機械・設備等賃貸借契約書（例）</w:t>
      </w:r>
    </w:p>
    <w:p w14:paraId="1FE754DE" w14:textId="77777777" w:rsidR="006C0198" w:rsidRPr="00F8157C" w:rsidRDefault="006C0198" w:rsidP="006C0198">
      <w:pPr>
        <w:rPr>
          <w:rFonts w:ascii="ＭＳ 明朝"/>
        </w:rPr>
      </w:pPr>
    </w:p>
    <w:p w14:paraId="08AF9D65" w14:textId="77777777" w:rsidR="006C0198" w:rsidRPr="00F8157C" w:rsidRDefault="006C0198" w:rsidP="006C0198">
      <w:pPr>
        <w:ind w:firstLineChars="100" w:firstLine="210"/>
        <w:rPr>
          <w:rFonts w:ascii="ＭＳ 明朝"/>
        </w:rPr>
      </w:pPr>
      <w:r w:rsidRPr="008F112F">
        <w:rPr>
          <w:rFonts w:ascii="ＭＳ 明朝" w:hint="eastAsia"/>
        </w:rPr>
        <w:t>貸主</w:t>
      </w:r>
      <w:r w:rsidRPr="00F8157C">
        <w:rPr>
          <w:rFonts w:ascii="ＭＳ 明朝" w:hAnsi="ＭＳ 明朝" w:hint="eastAsia"/>
        </w:rPr>
        <w:t>●●</w:t>
      </w:r>
      <w:r w:rsidRPr="008F112F">
        <w:rPr>
          <w:rFonts w:ascii="ＭＳ 明朝" w:hint="eastAsia"/>
        </w:rPr>
        <w:t>（以下「甲」という。）と借主</w:t>
      </w:r>
      <w:r w:rsidRPr="00F8157C">
        <w:rPr>
          <w:rFonts w:ascii="ＭＳ 明朝" w:hAnsi="ＭＳ 明朝" w:hint="eastAsia"/>
        </w:rPr>
        <w:t>●●</w:t>
      </w:r>
      <w:r w:rsidRPr="008F112F">
        <w:rPr>
          <w:rFonts w:ascii="ＭＳ 明朝" w:hint="eastAsia"/>
        </w:rPr>
        <w:t>（以下「乙」という。）とは、下記</w:t>
      </w:r>
      <w:r w:rsidRPr="00F8157C">
        <w:rPr>
          <w:rFonts w:ascii="ＭＳ 明朝" w:hint="eastAsia"/>
        </w:rPr>
        <w:t>条項により、賃貸借契約を締結する。</w:t>
      </w:r>
    </w:p>
    <w:p w14:paraId="5435EFE0" w14:textId="77777777" w:rsidR="006C0198" w:rsidRPr="00F8157C" w:rsidRDefault="006C0198" w:rsidP="006C0198">
      <w:pPr>
        <w:rPr>
          <w:rFonts w:ascii="ＭＳ 明朝" w:hint="eastAsia"/>
        </w:rPr>
      </w:pPr>
    </w:p>
    <w:p w14:paraId="34404974" w14:textId="77777777" w:rsidR="006C0198" w:rsidRPr="00F8157C" w:rsidRDefault="006C0198" w:rsidP="006C0198">
      <w:pPr>
        <w:rPr>
          <w:rFonts w:ascii="ＭＳ 明朝" w:hint="eastAsia"/>
        </w:rPr>
      </w:pPr>
      <w:r w:rsidRPr="00F8157C">
        <w:rPr>
          <w:rFonts w:ascii="ＭＳ 明朝" w:hint="eastAsia"/>
        </w:rPr>
        <w:t>（契約の主旨・使用目的）</w:t>
      </w:r>
    </w:p>
    <w:p w14:paraId="214EC241" w14:textId="77777777" w:rsidR="006C0198" w:rsidRPr="008F112F" w:rsidRDefault="006C0198" w:rsidP="006C0198">
      <w:pPr>
        <w:ind w:left="420" w:hangingChars="200" w:hanging="420"/>
        <w:rPr>
          <w:rFonts w:ascii="ＭＳ 明朝"/>
        </w:rPr>
      </w:pPr>
      <w:r w:rsidRPr="00F8157C">
        <w:rPr>
          <w:rFonts w:ascii="ＭＳ 明朝" w:hint="eastAsia"/>
        </w:rPr>
        <w:t>第１条　甲はその所有する別紙目録記載の機械・設備・資材等（以下「本件機械」という。）を乙に使用</w:t>
      </w:r>
      <w:r w:rsidRPr="008F112F">
        <w:rPr>
          <w:rFonts w:ascii="ＭＳ 明朝" w:hint="eastAsia"/>
        </w:rPr>
        <w:t>させるものとする。</w:t>
      </w:r>
    </w:p>
    <w:p w14:paraId="657F0CA8" w14:textId="77777777" w:rsidR="006C0198" w:rsidRPr="00F8157C" w:rsidRDefault="006C0198" w:rsidP="006C0198">
      <w:pPr>
        <w:ind w:leftChars="100" w:left="420" w:hangingChars="100" w:hanging="210"/>
        <w:rPr>
          <w:rFonts w:ascii="ＭＳ 明朝" w:hint="eastAsia"/>
        </w:rPr>
      </w:pPr>
      <w:r w:rsidRPr="00F8157C">
        <w:rPr>
          <w:rFonts w:ascii="ＭＳ 明朝" w:hint="eastAsia"/>
        </w:rPr>
        <w:t>２　乙は、本件機械を</w:t>
      </w:r>
      <w:r>
        <w:rPr>
          <w:rFonts w:ascii="ＭＳ 明朝" w:hint="eastAsia"/>
        </w:rPr>
        <w:t>産地連携推進緊急対策事業</w:t>
      </w:r>
      <w:r w:rsidRPr="00F8157C">
        <w:rPr>
          <w:rFonts w:ascii="ＭＳ 明朝" w:hint="eastAsia"/>
        </w:rPr>
        <w:t>の事業目的の履行のためにのみに使用するものとし、当該目的以外に使用してはならない。</w:t>
      </w:r>
    </w:p>
    <w:p w14:paraId="56156917" w14:textId="77777777" w:rsidR="006C0198" w:rsidRPr="00F8157C" w:rsidRDefault="006C0198" w:rsidP="006C0198">
      <w:pPr>
        <w:rPr>
          <w:rFonts w:ascii="ＭＳ 明朝"/>
        </w:rPr>
      </w:pPr>
    </w:p>
    <w:p w14:paraId="0E6D6BF4" w14:textId="77777777" w:rsidR="006C0198" w:rsidRPr="00F8157C" w:rsidRDefault="006C0198" w:rsidP="006C0198">
      <w:pPr>
        <w:rPr>
          <w:rFonts w:ascii="ＭＳ 明朝" w:hint="eastAsia"/>
        </w:rPr>
      </w:pPr>
      <w:r w:rsidRPr="00F8157C">
        <w:rPr>
          <w:rFonts w:ascii="ＭＳ 明朝" w:hint="eastAsia"/>
        </w:rPr>
        <w:t>（貸借の期間）</w:t>
      </w:r>
    </w:p>
    <w:p w14:paraId="16D325E4" w14:textId="77777777" w:rsidR="006C0198" w:rsidRPr="008F112F" w:rsidRDefault="006C0198" w:rsidP="006C0198">
      <w:pPr>
        <w:ind w:left="420" w:hangingChars="200" w:hanging="420"/>
      </w:pPr>
      <w:r w:rsidRPr="008F112F">
        <w:rPr>
          <w:rFonts w:ascii="ＭＳ 明朝" w:hint="eastAsia"/>
        </w:rPr>
        <w:t>第２条　本契約の期間は</w:t>
      </w:r>
      <w:r w:rsidRPr="00F8157C">
        <w:rPr>
          <w:rFonts w:ascii="ＭＳ 明朝" w:hAnsi="ＭＳ 明朝" w:hint="eastAsia"/>
        </w:rPr>
        <w:t>●●</w:t>
      </w:r>
      <w:r w:rsidRPr="008F112F">
        <w:rPr>
          <w:rFonts w:ascii="ＭＳ 明朝" w:hint="eastAsia"/>
        </w:rPr>
        <w:t>年間（令和</w:t>
      </w:r>
      <w:r w:rsidRPr="00F8157C">
        <w:rPr>
          <w:rFonts w:ascii="ＭＳ 明朝" w:hAnsi="ＭＳ 明朝" w:hint="eastAsia"/>
        </w:rPr>
        <w:t>●●</w:t>
      </w:r>
      <w:r w:rsidRPr="008F112F">
        <w:rPr>
          <w:rFonts w:ascii="ＭＳ 明朝" w:hint="eastAsia"/>
        </w:rPr>
        <w:t>年</w:t>
      </w:r>
      <w:r w:rsidRPr="00F8157C">
        <w:rPr>
          <w:rFonts w:ascii="ＭＳ 明朝" w:hAnsi="ＭＳ 明朝" w:hint="eastAsia"/>
        </w:rPr>
        <w:t>●●</w:t>
      </w:r>
      <w:r w:rsidRPr="008F112F">
        <w:rPr>
          <w:rFonts w:ascii="ＭＳ 明朝" w:hint="eastAsia"/>
        </w:rPr>
        <w:t>月</w:t>
      </w:r>
      <w:r w:rsidRPr="00F8157C">
        <w:rPr>
          <w:rFonts w:ascii="ＭＳ 明朝" w:hAnsi="ＭＳ 明朝" w:hint="eastAsia"/>
        </w:rPr>
        <w:t>●●</w:t>
      </w:r>
      <w:r w:rsidRPr="008F112F">
        <w:rPr>
          <w:rFonts w:ascii="ＭＳ 明朝" w:hint="eastAsia"/>
        </w:rPr>
        <w:t>日から令和</w:t>
      </w:r>
      <w:r w:rsidRPr="00F8157C">
        <w:rPr>
          <w:rFonts w:ascii="ＭＳ 明朝" w:hAnsi="ＭＳ 明朝" w:hint="eastAsia"/>
        </w:rPr>
        <w:t>●●</w:t>
      </w:r>
      <w:r w:rsidRPr="008F112F">
        <w:rPr>
          <w:rFonts w:ascii="ＭＳ 明朝" w:hint="eastAsia"/>
        </w:rPr>
        <w:t>年</w:t>
      </w:r>
      <w:r w:rsidRPr="00F8157C">
        <w:rPr>
          <w:rFonts w:ascii="ＭＳ 明朝" w:hAnsi="ＭＳ 明朝" w:hint="eastAsia"/>
        </w:rPr>
        <w:t>●●</w:t>
      </w:r>
      <w:r w:rsidRPr="008F112F">
        <w:rPr>
          <w:rFonts w:ascii="ＭＳ 明朝" w:hint="eastAsia"/>
        </w:rPr>
        <w:t>月</w:t>
      </w:r>
      <w:r w:rsidRPr="00F8157C">
        <w:rPr>
          <w:rFonts w:ascii="ＭＳ 明朝" w:hAnsi="ＭＳ 明朝" w:hint="eastAsia"/>
        </w:rPr>
        <w:t>●●</w:t>
      </w:r>
      <w:r w:rsidRPr="008F112F">
        <w:rPr>
          <w:rFonts w:ascii="ＭＳ 明朝" w:hint="eastAsia"/>
        </w:rPr>
        <w:t>日まで）とする。</w:t>
      </w:r>
      <w:r w:rsidRPr="008F112F">
        <w:rPr>
          <w:rFonts w:hint="eastAsia"/>
        </w:rPr>
        <w:t>ただし、期間満了の</w:t>
      </w:r>
      <w:r w:rsidRPr="00F8157C">
        <w:rPr>
          <w:rFonts w:hint="eastAsia"/>
        </w:rPr>
        <w:t>●</w:t>
      </w:r>
      <w:r w:rsidRPr="008F112F">
        <w:rPr>
          <w:rFonts w:hint="eastAsia"/>
        </w:rPr>
        <w:t>ヶ月前までに甲または乙から書面による解約の申し出がないときは、本契約と同一条件でさらに１年間継続し、以後も同様とする。</w:t>
      </w:r>
    </w:p>
    <w:p w14:paraId="3D6162C9" w14:textId="77777777" w:rsidR="006C0198" w:rsidRPr="00F8157C" w:rsidRDefault="006C0198" w:rsidP="006C0198">
      <w:pPr>
        <w:rPr>
          <w:rFonts w:hint="eastAsia"/>
        </w:rPr>
      </w:pPr>
    </w:p>
    <w:p w14:paraId="5C179362" w14:textId="77777777" w:rsidR="006C0198" w:rsidRPr="00F8157C" w:rsidRDefault="006C0198" w:rsidP="006C0198">
      <w:pPr>
        <w:rPr>
          <w:rFonts w:ascii="ＭＳ 明朝" w:hint="eastAsia"/>
        </w:rPr>
      </w:pPr>
      <w:r w:rsidRPr="00F8157C">
        <w:rPr>
          <w:rFonts w:ascii="ＭＳ 明朝" w:hint="eastAsia"/>
        </w:rPr>
        <w:t>（賃料）</w:t>
      </w:r>
    </w:p>
    <w:p w14:paraId="0F7DF2B1" w14:textId="77777777" w:rsidR="006C0198" w:rsidRPr="00F8157C" w:rsidRDefault="006C0198" w:rsidP="006C0198">
      <w:r w:rsidRPr="00F8157C">
        <w:rPr>
          <w:rFonts w:ascii="ＭＳ 明朝" w:hint="eastAsia"/>
        </w:rPr>
        <w:t xml:space="preserve">第３条　</w:t>
      </w:r>
      <w:r w:rsidRPr="00F8157C">
        <w:rPr>
          <w:rFonts w:hint="eastAsia"/>
        </w:rPr>
        <w:t>甲は、別紙目録に記載する本件機械を乙に無償（※有償）で貸与・提供する。</w:t>
      </w:r>
    </w:p>
    <w:p w14:paraId="6DD42CD7" w14:textId="77777777" w:rsidR="006C0198" w:rsidRPr="00F8157C" w:rsidRDefault="006C0198" w:rsidP="006C0198">
      <w:pPr>
        <w:ind w:left="630" w:hangingChars="300" w:hanging="630"/>
      </w:pPr>
      <w:r w:rsidRPr="00F8157C">
        <w:rPr>
          <w:rFonts w:hint="eastAsia"/>
        </w:rPr>
        <w:t>（※２　本件機械の賃料は、別紙目録のとおりとし、乙は毎月末日までに、翌月分賃料を甲の指定する方法で支払うものとする。</w:t>
      </w:r>
    </w:p>
    <w:p w14:paraId="7FC92B50" w14:textId="77777777" w:rsidR="006C0198" w:rsidRPr="00F8157C" w:rsidRDefault="006C0198" w:rsidP="006C0198">
      <w:pPr>
        <w:ind w:leftChars="200" w:left="630" w:hangingChars="100" w:hanging="210"/>
        <w:rPr>
          <w:rFonts w:ascii="ＭＳ 明朝" w:hint="eastAsia"/>
        </w:rPr>
      </w:pPr>
      <w:r w:rsidRPr="00F8157C">
        <w:rPr>
          <w:rFonts w:hint="eastAsia"/>
        </w:rPr>
        <w:t>３　賃料は、本件機械の法定耐用年数期間中、甲への支払額合計で</w:t>
      </w:r>
      <w:r>
        <w:rPr>
          <w:rFonts w:hint="eastAsia"/>
        </w:rPr>
        <w:t>産地連携推進緊急対策事業</w:t>
      </w:r>
      <w:r w:rsidRPr="00F8157C">
        <w:rPr>
          <w:rFonts w:hint="eastAsia"/>
        </w:rPr>
        <w:t>の事業者負担分を越えてはならない。）</w:t>
      </w:r>
    </w:p>
    <w:p w14:paraId="638F9BF7" w14:textId="77777777" w:rsidR="006C0198" w:rsidRPr="00F8157C" w:rsidRDefault="006C0198" w:rsidP="006C0198">
      <w:pPr>
        <w:rPr>
          <w:rFonts w:ascii="ＭＳ 明朝"/>
        </w:rPr>
      </w:pPr>
    </w:p>
    <w:p w14:paraId="175F2EF8" w14:textId="77777777" w:rsidR="006C0198" w:rsidRPr="008F112F" w:rsidRDefault="006C0198" w:rsidP="006C0198">
      <w:pPr>
        <w:rPr>
          <w:rFonts w:ascii="ＭＳ 明朝" w:hint="eastAsia"/>
        </w:rPr>
      </w:pPr>
      <w:r w:rsidRPr="008F112F">
        <w:rPr>
          <w:rFonts w:ascii="ＭＳ 明朝" w:hint="eastAsia"/>
        </w:rPr>
        <w:t>（契約保証金）</w:t>
      </w:r>
    </w:p>
    <w:p w14:paraId="3999AA93" w14:textId="77777777" w:rsidR="006C0198" w:rsidRPr="00F8157C" w:rsidRDefault="006C0198" w:rsidP="006C0198">
      <w:pPr>
        <w:rPr>
          <w:rFonts w:ascii="ＭＳ 明朝"/>
        </w:rPr>
      </w:pPr>
      <w:r w:rsidRPr="00F8157C">
        <w:rPr>
          <w:rFonts w:ascii="ＭＳ 明朝" w:hint="eastAsia"/>
        </w:rPr>
        <w:t>第４条　この契約につき，契約保証金を免除する。</w:t>
      </w:r>
    </w:p>
    <w:p w14:paraId="57319202" w14:textId="77777777" w:rsidR="006C0198" w:rsidRPr="00F8157C" w:rsidRDefault="006C0198" w:rsidP="006C0198">
      <w:pPr>
        <w:rPr>
          <w:rFonts w:ascii="ＭＳ 明朝"/>
        </w:rPr>
      </w:pPr>
    </w:p>
    <w:p w14:paraId="23BB30F1" w14:textId="77777777" w:rsidR="006C0198" w:rsidRPr="00F8157C" w:rsidRDefault="006C0198" w:rsidP="006C0198">
      <w:pPr>
        <w:rPr>
          <w:rFonts w:ascii="ＭＳ 明朝" w:hint="eastAsia"/>
        </w:rPr>
      </w:pPr>
      <w:r w:rsidRPr="00F8157C">
        <w:rPr>
          <w:rFonts w:ascii="ＭＳ 明朝" w:hint="eastAsia"/>
        </w:rPr>
        <w:t>（反社会的勢力の排除）</w:t>
      </w:r>
    </w:p>
    <w:p w14:paraId="5F515BB3" w14:textId="77777777" w:rsidR="006C0198" w:rsidRPr="00F8157C" w:rsidRDefault="006C0198" w:rsidP="006C0198">
      <w:pPr>
        <w:rPr>
          <w:rFonts w:ascii="ＭＳ 明朝" w:hint="eastAsia"/>
        </w:rPr>
      </w:pPr>
      <w:r w:rsidRPr="00F8157C">
        <w:rPr>
          <w:rFonts w:ascii="ＭＳ 明朝" w:hint="eastAsia"/>
        </w:rPr>
        <w:t>第５条　甲及び乙は、それぞれ相手方に対し、次の各号の事項を確約する。</w:t>
      </w:r>
    </w:p>
    <w:p w14:paraId="4F37CD2D" w14:textId="77777777" w:rsidR="006C0198" w:rsidRPr="00F8157C" w:rsidRDefault="006C0198" w:rsidP="006C0198">
      <w:pPr>
        <w:ind w:leftChars="200" w:left="630" w:hangingChars="100" w:hanging="210"/>
        <w:rPr>
          <w:rFonts w:ascii="ＭＳ 明朝" w:hint="eastAsia"/>
        </w:rPr>
      </w:pPr>
      <w:r w:rsidRPr="00F8157C">
        <w:rPr>
          <w:rFonts w:ascii="ＭＳ 明朝" w:hint="eastAsia"/>
        </w:rPr>
        <w:t>一　自らが、暴力団、暴力団関係企業、総会屋若しくはこれらに準ずる者又はその構成員（以下総称して「反社会的勢力」という。）ではないこと。</w:t>
      </w:r>
    </w:p>
    <w:p w14:paraId="2AC70773" w14:textId="77777777" w:rsidR="006C0198" w:rsidRPr="00F8157C" w:rsidRDefault="006C0198" w:rsidP="006C0198">
      <w:pPr>
        <w:ind w:leftChars="200" w:left="630" w:hangingChars="100" w:hanging="210"/>
        <w:rPr>
          <w:rFonts w:ascii="ＭＳ 明朝" w:hint="eastAsia"/>
        </w:rPr>
      </w:pPr>
      <w:r w:rsidRPr="00F8157C">
        <w:rPr>
          <w:rFonts w:ascii="ＭＳ 明朝" w:hint="eastAsia"/>
        </w:rPr>
        <w:t>二　自らの役員（業務を執行する社員、取締役、執行役又はこれらに準ずる者をいう。）が反社会的勢力ではないこと。</w:t>
      </w:r>
    </w:p>
    <w:p w14:paraId="307580EC" w14:textId="77777777" w:rsidR="006C0198" w:rsidRPr="00F8157C" w:rsidRDefault="006C0198" w:rsidP="006C0198">
      <w:pPr>
        <w:ind w:firstLineChars="200" w:firstLine="420"/>
        <w:rPr>
          <w:rFonts w:ascii="ＭＳ 明朝" w:hint="eastAsia"/>
        </w:rPr>
      </w:pPr>
      <w:r w:rsidRPr="00F8157C">
        <w:rPr>
          <w:rFonts w:ascii="ＭＳ 明朝" w:hint="eastAsia"/>
        </w:rPr>
        <w:t>三　反社会的勢力に自己の名義を利用させ、この契約を締結するものでないこと。</w:t>
      </w:r>
    </w:p>
    <w:p w14:paraId="26DFB5C7" w14:textId="77777777" w:rsidR="006C0198" w:rsidRPr="00F8157C" w:rsidRDefault="006C0198" w:rsidP="006C0198">
      <w:pPr>
        <w:ind w:firstLineChars="200" w:firstLine="420"/>
        <w:rPr>
          <w:rFonts w:ascii="ＭＳ 明朝" w:hint="eastAsia"/>
        </w:rPr>
      </w:pPr>
      <w:r w:rsidRPr="00F8157C">
        <w:rPr>
          <w:rFonts w:ascii="ＭＳ 明朝" w:hint="eastAsia"/>
        </w:rPr>
        <w:t>四　自ら又は第三者を利用して、次の行為をしないこと。</w:t>
      </w:r>
    </w:p>
    <w:p w14:paraId="6F4D572D" w14:textId="77777777" w:rsidR="006C0198" w:rsidRPr="00F8157C" w:rsidRDefault="006C0198" w:rsidP="006C0198">
      <w:pPr>
        <w:ind w:firstLineChars="300" w:firstLine="630"/>
        <w:rPr>
          <w:rFonts w:ascii="ＭＳ 明朝" w:hint="eastAsia"/>
        </w:rPr>
      </w:pPr>
      <w:r w:rsidRPr="00F8157C">
        <w:rPr>
          <w:rFonts w:ascii="ＭＳ 明朝" w:hint="eastAsia"/>
        </w:rPr>
        <w:t>ア　相手方に対する脅迫的な言動又は暴力を用いる行為</w:t>
      </w:r>
    </w:p>
    <w:p w14:paraId="051648EB" w14:textId="77777777" w:rsidR="006C0198" w:rsidRPr="00F8157C" w:rsidRDefault="006C0198" w:rsidP="006C0198">
      <w:pPr>
        <w:ind w:firstLineChars="300" w:firstLine="630"/>
        <w:rPr>
          <w:rFonts w:ascii="ＭＳ 明朝" w:hint="eastAsia"/>
        </w:rPr>
      </w:pPr>
      <w:r w:rsidRPr="00F8157C">
        <w:rPr>
          <w:rFonts w:ascii="ＭＳ 明朝" w:hint="eastAsia"/>
        </w:rPr>
        <w:t>イ　偽計又は威力を用いて相手方の業務を妨害し、又は信用を毀損する行為</w:t>
      </w:r>
    </w:p>
    <w:p w14:paraId="42F824AE" w14:textId="77777777" w:rsidR="006C0198" w:rsidRPr="00F8157C" w:rsidRDefault="006C0198" w:rsidP="006C0198">
      <w:pPr>
        <w:ind w:leftChars="100" w:left="420" w:hangingChars="100" w:hanging="210"/>
        <w:rPr>
          <w:rFonts w:ascii="ＭＳ 明朝"/>
        </w:rPr>
      </w:pPr>
      <w:r w:rsidRPr="00F8157C">
        <w:rPr>
          <w:rFonts w:ascii="ＭＳ 明朝" w:hint="eastAsia"/>
        </w:rPr>
        <w:t>２　乙は、甲の承諾の有無にかかわらず、本件機械の全部又は一部につき、反社会的勢力に賃借権を譲渡し、又は転貸してはならない。</w:t>
      </w:r>
    </w:p>
    <w:p w14:paraId="44A401B9" w14:textId="77777777" w:rsidR="006C0198" w:rsidRPr="00F8157C" w:rsidRDefault="006C0198" w:rsidP="006C0198">
      <w:pPr>
        <w:rPr>
          <w:rFonts w:ascii="ＭＳ 明朝"/>
        </w:rPr>
      </w:pPr>
    </w:p>
    <w:p w14:paraId="62E3003B" w14:textId="77777777" w:rsidR="006C0198" w:rsidRPr="00F8157C" w:rsidRDefault="006C0198" w:rsidP="006C0198">
      <w:pPr>
        <w:rPr>
          <w:rFonts w:ascii="ＭＳ 明朝" w:hint="eastAsia"/>
        </w:rPr>
      </w:pPr>
      <w:r w:rsidRPr="00F8157C">
        <w:rPr>
          <w:rFonts w:ascii="ＭＳ 明朝" w:hint="eastAsia"/>
        </w:rPr>
        <w:lastRenderedPageBreak/>
        <w:t>（引渡し）</w:t>
      </w:r>
    </w:p>
    <w:p w14:paraId="398CB219" w14:textId="77777777" w:rsidR="006C0198" w:rsidRPr="00F8157C" w:rsidRDefault="006C0198" w:rsidP="006C0198">
      <w:pPr>
        <w:rPr>
          <w:rFonts w:ascii="ＭＳ 明朝"/>
        </w:rPr>
      </w:pPr>
      <w:r w:rsidRPr="00F8157C">
        <w:rPr>
          <w:rFonts w:ascii="ＭＳ 明朝" w:hint="eastAsia"/>
        </w:rPr>
        <w:t>第６条　本件機械の引渡しは、甲乙立会いのもとに行うものとする。</w:t>
      </w:r>
    </w:p>
    <w:p w14:paraId="65993AAD" w14:textId="77777777" w:rsidR="006C0198" w:rsidRPr="00F8157C" w:rsidRDefault="006C0198" w:rsidP="006C0198">
      <w:pPr>
        <w:rPr>
          <w:rFonts w:ascii="ＭＳ 明朝"/>
        </w:rPr>
      </w:pPr>
    </w:p>
    <w:p w14:paraId="426CF7A2" w14:textId="77777777" w:rsidR="006C0198" w:rsidRPr="00F8157C" w:rsidRDefault="006C0198" w:rsidP="006C0198">
      <w:pPr>
        <w:rPr>
          <w:rFonts w:ascii="ＭＳ 明朝" w:hint="eastAsia"/>
        </w:rPr>
      </w:pPr>
      <w:r w:rsidRPr="00F8157C">
        <w:rPr>
          <w:rFonts w:ascii="ＭＳ 明朝" w:hint="eastAsia"/>
        </w:rPr>
        <w:t>（保障）</w:t>
      </w:r>
    </w:p>
    <w:p w14:paraId="6964D432" w14:textId="77777777" w:rsidR="006C0198" w:rsidRPr="00F8157C" w:rsidRDefault="006C0198" w:rsidP="006C0198">
      <w:pPr>
        <w:ind w:left="420" w:hangingChars="200" w:hanging="420"/>
      </w:pPr>
      <w:r w:rsidRPr="00F8157C">
        <w:rPr>
          <w:rFonts w:ascii="ＭＳ 明朝" w:hint="eastAsia"/>
        </w:rPr>
        <w:t xml:space="preserve">第７条　</w:t>
      </w:r>
      <w:r w:rsidRPr="00F8157C">
        <w:rPr>
          <w:rFonts w:hint="eastAsia"/>
        </w:rPr>
        <w:t>甲は乙に対し、本件機械について第三者の如何なる権利も付着していないことを確約し、万一、第三者から引渡しの要求その他権利の申出あるときは、甲において一切引き受け解決し、乙には何らの迷惑を及ぼさないことを保障する。</w:t>
      </w:r>
    </w:p>
    <w:p w14:paraId="5C2D73E7" w14:textId="77777777" w:rsidR="006C0198" w:rsidRPr="00F8157C" w:rsidRDefault="006C0198" w:rsidP="006C0198">
      <w:pPr>
        <w:rPr>
          <w:rFonts w:ascii="ＭＳ 明朝"/>
        </w:rPr>
      </w:pPr>
    </w:p>
    <w:p w14:paraId="56C45AC7" w14:textId="77777777" w:rsidR="006C0198" w:rsidRPr="00F8157C" w:rsidRDefault="006C0198" w:rsidP="006C0198">
      <w:pPr>
        <w:rPr>
          <w:rFonts w:ascii="ＭＳ 明朝" w:hint="eastAsia"/>
        </w:rPr>
      </w:pPr>
      <w:r w:rsidRPr="00F8157C">
        <w:rPr>
          <w:rFonts w:ascii="ＭＳ 明朝" w:hint="eastAsia"/>
        </w:rPr>
        <w:t>（経費負担）</w:t>
      </w:r>
    </w:p>
    <w:p w14:paraId="45DB79C8" w14:textId="77777777" w:rsidR="006C0198" w:rsidRPr="00F8157C" w:rsidRDefault="006C0198" w:rsidP="006C0198">
      <w:pPr>
        <w:ind w:left="420" w:hangingChars="200" w:hanging="420"/>
        <w:rPr>
          <w:rFonts w:ascii="ＭＳ 明朝"/>
        </w:rPr>
      </w:pPr>
      <w:r w:rsidRPr="00F8157C">
        <w:rPr>
          <w:rFonts w:ascii="ＭＳ 明朝" w:hint="eastAsia"/>
        </w:rPr>
        <w:t>第８条　次の各号に掲げる経費については、事前に甲乙協議し、それぞれの負担割合を決めるものとする。</w:t>
      </w:r>
    </w:p>
    <w:p w14:paraId="0FDBC04E" w14:textId="77777777" w:rsidR="006C0198" w:rsidRPr="00F8157C" w:rsidRDefault="006C0198" w:rsidP="006C0198">
      <w:pPr>
        <w:ind w:left="630" w:hangingChars="300" w:hanging="630"/>
        <w:rPr>
          <w:rFonts w:ascii="ＭＳ 明朝"/>
        </w:rPr>
      </w:pPr>
      <w:r w:rsidRPr="00F8157C">
        <w:rPr>
          <w:rFonts w:ascii="ＭＳ 明朝" w:hint="eastAsia"/>
        </w:rPr>
        <w:t xml:space="preserve">　　一　本件機械の維持管理経費（注油、電気絶縁体の管理、電気代、燃料代、部品の取替え代金等）</w:t>
      </w:r>
    </w:p>
    <w:p w14:paraId="7C6D3138" w14:textId="77777777" w:rsidR="006C0198" w:rsidRPr="00F8157C" w:rsidRDefault="006C0198" w:rsidP="006C0198">
      <w:pPr>
        <w:ind w:left="420" w:hangingChars="200" w:hanging="420"/>
        <w:rPr>
          <w:rFonts w:ascii="ＭＳ 明朝"/>
        </w:rPr>
      </w:pPr>
      <w:r w:rsidRPr="00F8157C">
        <w:rPr>
          <w:rFonts w:ascii="ＭＳ 明朝" w:hint="eastAsia"/>
        </w:rPr>
        <w:t xml:space="preserve">　　二　本件機械に対する公租公課</w:t>
      </w:r>
    </w:p>
    <w:p w14:paraId="04063D17" w14:textId="77777777" w:rsidR="006C0198" w:rsidRPr="00F8157C" w:rsidRDefault="006C0198" w:rsidP="006C0198">
      <w:pPr>
        <w:ind w:left="420" w:hangingChars="200" w:hanging="420"/>
        <w:rPr>
          <w:rFonts w:ascii="ＭＳ 明朝"/>
        </w:rPr>
      </w:pPr>
      <w:r w:rsidRPr="00F8157C">
        <w:rPr>
          <w:rFonts w:ascii="ＭＳ 明朝" w:hint="eastAsia"/>
        </w:rPr>
        <w:t xml:space="preserve">　　三　本件機械について保険会社と保険契約を締結した場合の当該契約に要する経費</w:t>
      </w:r>
    </w:p>
    <w:p w14:paraId="7E6245B0" w14:textId="77777777" w:rsidR="006C0198" w:rsidRPr="00F8157C" w:rsidRDefault="006C0198" w:rsidP="006C0198">
      <w:pPr>
        <w:ind w:leftChars="100" w:left="420" w:hangingChars="100" w:hanging="210"/>
        <w:rPr>
          <w:rFonts w:ascii="ＭＳ 明朝" w:hAnsi="ＭＳ 明朝" w:hint="eastAsia"/>
        </w:rPr>
      </w:pPr>
      <w:r w:rsidRPr="00F8157C">
        <w:rPr>
          <w:rFonts w:ascii="ＭＳ 明朝" w:hAnsi="ＭＳ 明朝" w:hint="eastAsia"/>
        </w:rPr>
        <w:t>２　乙は、本件機械の修理等を行う場合、事前に甲に協議を行うものとし、その費用は甲乙協議し負担を決めるものとする。</w:t>
      </w:r>
    </w:p>
    <w:p w14:paraId="1B1862D5" w14:textId="77777777" w:rsidR="006C0198" w:rsidRPr="00F8157C" w:rsidRDefault="006C0198" w:rsidP="006C0198">
      <w:pPr>
        <w:rPr>
          <w:rFonts w:ascii="ＭＳ 明朝" w:hint="eastAsia"/>
        </w:rPr>
      </w:pPr>
    </w:p>
    <w:p w14:paraId="11943C74" w14:textId="77777777" w:rsidR="006C0198" w:rsidRPr="00F8157C" w:rsidRDefault="006C0198" w:rsidP="006C0198">
      <w:pPr>
        <w:rPr>
          <w:rFonts w:ascii="ＭＳ 明朝" w:hAnsi="ＭＳ 明朝" w:hint="eastAsia"/>
        </w:rPr>
      </w:pPr>
      <w:r w:rsidRPr="00F8157C">
        <w:rPr>
          <w:rFonts w:ascii="ＭＳ 明朝" w:hAnsi="ＭＳ 明朝" w:hint="eastAsia"/>
        </w:rPr>
        <w:t>（禁止又は制限される行為）</w:t>
      </w:r>
    </w:p>
    <w:p w14:paraId="7EDFF505" w14:textId="77777777" w:rsidR="006C0198" w:rsidRPr="00F8157C" w:rsidRDefault="006C0198" w:rsidP="006C0198">
      <w:pPr>
        <w:ind w:left="420" w:hangingChars="200" w:hanging="420"/>
        <w:rPr>
          <w:rFonts w:ascii="ＭＳ 明朝" w:hAnsi="ＭＳ 明朝" w:hint="eastAsia"/>
        </w:rPr>
      </w:pPr>
      <w:r w:rsidRPr="00F8157C">
        <w:rPr>
          <w:rFonts w:ascii="ＭＳ 明朝" w:hAnsi="ＭＳ 明朝" w:hint="eastAsia"/>
        </w:rPr>
        <w:t>第９条　乙は、甲の同意なくして本件機械を第三者に転貸、譲渡、売却、</w:t>
      </w:r>
      <w:r w:rsidRPr="008F112F">
        <w:rPr>
          <w:rFonts w:hint="eastAsia"/>
        </w:rPr>
        <w:t>担保への</w:t>
      </w:r>
      <w:r w:rsidRPr="00F8157C">
        <w:rPr>
          <w:rFonts w:hint="eastAsia"/>
        </w:rPr>
        <w:t>差入れ又</w:t>
      </w:r>
      <w:r w:rsidRPr="00F8157C">
        <w:rPr>
          <w:rFonts w:ascii="ＭＳ 明朝" w:hAnsi="ＭＳ 明朝" w:hint="eastAsia"/>
        </w:rPr>
        <w:t>は本契約による権利の移転をしてはならないものとする。</w:t>
      </w:r>
    </w:p>
    <w:p w14:paraId="70C7BA92" w14:textId="77777777" w:rsidR="006C0198" w:rsidRPr="00F8157C" w:rsidRDefault="006C0198" w:rsidP="006C0198">
      <w:pPr>
        <w:ind w:leftChars="100" w:left="420" w:hangingChars="100" w:hanging="210"/>
        <w:rPr>
          <w:rFonts w:ascii="ＭＳ 明朝" w:hAnsi="ＭＳ 明朝" w:hint="eastAsia"/>
        </w:rPr>
      </w:pPr>
      <w:r w:rsidRPr="00F8157C">
        <w:rPr>
          <w:rFonts w:ascii="ＭＳ 明朝" w:hAnsi="ＭＳ 明朝" w:hint="eastAsia"/>
        </w:rPr>
        <w:t>２　乙は、甲の同意なくして本件機械の増改築、移転、改造、改良等現状から変更等を行ってはならないものとする。</w:t>
      </w:r>
    </w:p>
    <w:p w14:paraId="394D79B0" w14:textId="77777777" w:rsidR="006C0198" w:rsidRPr="00F8157C" w:rsidRDefault="006C0198" w:rsidP="006C0198">
      <w:pPr>
        <w:pStyle w:val="af0"/>
        <w:ind w:leftChars="100" w:left="430" w:hangingChars="100" w:hanging="220"/>
        <w:rPr>
          <w:rFonts w:hint="eastAsia"/>
          <w:spacing w:val="0"/>
        </w:rPr>
      </w:pPr>
      <w:r w:rsidRPr="008F112F">
        <w:rPr>
          <w:rFonts w:hint="eastAsia"/>
          <w:spacing w:val="0"/>
        </w:rPr>
        <w:t>３　乙は、本件機械</w:t>
      </w:r>
      <w:r w:rsidRPr="00F8157C">
        <w:rPr>
          <w:rFonts w:hint="eastAsia"/>
          <w:spacing w:val="0"/>
        </w:rPr>
        <w:t>について他から強制執行その他法律的、事実的侵害がないよう保全するとともに、そのような事態が発生した場合、又はそのおそれがある場合、すみやかに甲へ報告の上、その事態の解消に努めるものとする。</w:t>
      </w:r>
      <w:r w:rsidRPr="00F8157C">
        <w:rPr>
          <w:rFonts w:hint="eastAsia"/>
          <w:spacing w:val="0"/>
        </w:rPr>
        <w:t xml:space="preserve"> </w:t>
      </w:r>
    </w:p>
    <w:p w14:paraId="6C421825" w14:textId="77777777" w:rsidR="006C0198" w:rsidRPr="00F8157C" w:rsidRDefault="006C0198" w:rsidP="006C0198">
      <w:pPr>
        <w:ind w:leftChars="100" w:left="420" w:hangingChars="100" w:hanging="210"/>
      </w:pPr>
      <w:r w:rsidRPr="00F8157C">
        <w:rPr>
          <w:rFonts w:hint="eastAsia"/>
        </w:rPr>
        <w:t>４　前３項の場合において甲が必要な措置を講じた場合、乙は甲の支払った一切の費用を負担するものとする。</w:t>
      </w:r>
    </w:p>
    <w:p w14:paraId="3EA54106" w14:textId="77777777" w:rsidR="006C0198" w:rsidRPr="00F8157C" w:rsidRDefault="006C0198" w:rsidP="006C0198">
      <w:pPr>
        <w:rPr>
          <w:rFonts w:ascii="ＭＳ 明朝" w:hAnsi="ＭＳ 明朝"/>
        </w:rPr>
      </w:pPr>
    </w:p>
    <w:p w14:paraId="64BC4723" w14:textId="77777777" w:rsidR="006C0198" w:rsidRPr="00F8157C" w:rsidRDefault="006C0198" w:rsidP="006C0198">
      <w:pPr>
        <w:rPr>
          <w:rFonts w:ascii="ＭＳ 明朝" w:hAnsi="ＭＳ 明朝" w:hint="eastAsia"/>
        </w:rPr>
      </w:pPr>
      <w:r w:rsidRPr="00F8157C">
        <w:rPr>
          <w:rFonts w:ascii="ＭＳ 明朝" w:hAnsi="ＭＳ 明朝" w:hint="eastAsia"/>
        </w:rPr>
        <w:t>（契約の解除等）</w:t>
      </w:r>
    </w:p>
    <w:p w14:paraId="26020041" w14:textId="77777777" w:rsidR="006C0198" w:rsidRPr="00F8157C" w:rsidRDefault="006C0198" w:rsidP="006C0198">
      <w:pPr>
        <w:ind w:left="420" w:hangingChars="200" w:hanging="420"/>
        <w:rPr>
          <w:rFonts w:ascii="ＭＳ 明朝" w:hAnsi="ＭＳ 明朝" w:hint="eastAsia"/>
        </w:rPr>
      </w:pPr>
      <w:r w:rsidRPr="00F8157C">
        <w:rPr>
          <w:rFonts w:ascii="ＭＳ 明朝" w:hAnsi="ＭＳ 明朝" w:hint="eastAsia"/>
        </w:rPr>
        <w:t>第10条　次の各号に掲げる事項が生じた場合は、甲はいつでも本契約を解除できるものとする。ただし、二及び三については、●●ヶ月間の催告期間を要するものとする。</w:t>
      </w:r>
    </w:p>
    <w:p w14:paraId="35D07EBA" w14:textId="77777777" w:rsidR="006C0198" w:rsidRPr="00F8157C" w:rsidRDefault="006C0198" w:rsidP="006C0198">
      <w:pPr>
        <w:ind w:leftChars="100" w:left="210" w:firstLineChars="100" w:firstLine="210"/>
        <w:rPr>
          <w:rFonts w:ascii="ＭＳ 明朝" w:hAnsi="ＭＳ 明朝" w:hint="eastAsia"/>
        </w:rPr>
      </w:pPr>
      <w:r w:rsidRPr="00F8157C">
        <w:rPr>
          <w:rFonts w:ascii="ＭＳ 明朝" w:hAnsi="ＭＳ 明朝" w:hint="eastAsia"/>
        </w:rPr>
        <w:t>一　乙が第１条、</w:t>
      </w:r>
      <w:r w:rsidRPr="008F112F">
        <w:rPr>
          <w:rFonts w:ascii="ＭＳ 明朝" w:hAnsi="ＭＳ 明朝" w:hint="eastAsia"/>
        </w:rPr>
        <w:t>第５</w:t>
      </w:r>
      <w:r w:rsidRPr="00F8157C">
        <w:rPr>
          <w:rFonts w:ascii="ＭＳ 明朝" w:hAnsi="ＭＳ 明朝" w:hint="eastAsia"/>
        </w:rPr>
        <w:t>条又は第９条に違反したとき。</w:t>
      </w:r>
    </w:p>
    <w:p w14:paraId="1A9A797E" w14:textId="77777777" w:rsidR="006C0198" w:rsidRPr="00F8157C" w:rsidRDefault="006C0198" w:rsidP="006C0198">
      <w:pPr>
        <w:ind w:leftChars="100" w:left="210" w:firstLineChars="100" w:firstLine="210"/>
        <w:rPr>
          <w:rFonts w:ascii="ＭＳ 明朝" w:hAnsi="ＭＳ 明朝" w:hint="eastAsia"/>
        </w:rPr>
      </w:pPr>
      <w:r w:rsidRPr="00F8157C">
        <w:rPr>
          <w:rFonts w:ascii="ＭＳ 明朝" w:hAnsi="ＭＳ 明朝" w:hint="eastAsia"/>
        </w:rPr>
        <w:t xml:space="preserve">二　</w:t>
      </w:r>
      <w:r w:rsidRPr="00F8157C">
        <w:rPr>
          <w:rFonts w:hint="eastAsia"/>
        </w:rPr>
        <w:t>乙が賃料の支払いを</w:t>
      </w:r>
      <w:r w:rsidRPr="00F8157C">
        <w:rPr>
          <w:rFonts w:ascii="ＭＳ 明朝" w:hAnsi="ＭＳ 明朝" w:hint="eastAsia"/>
        </w:rPr>
        <w:t>●●</w:t>
      </w:r>
      <w:r w:rsidRPr="00F8157C">
        <w:rPr>
          <w:rFonts w:hint="eastAsia"/>
        </w:rPr>
        <w:t>ヵ月分以上滞納したとき。（※有償の場合）</w:t>
      </w:r>
    </w:p>
    <w:p w14:paraId="33339B09" w14:textId="77777777" w:rsidR="006C0198" w:rsidRPr="00F8157C" w:rsidRDefault="006C0198" w:rsidP="006C0198">
      <w:pPr>
        <w:ind w:firstLineChars="200" w:firstLine="420"/>
        <w:rPr>
          <w:rFonts w:ascii="ＭＳ 明朝" w:hAnsi="ＭＳ 明朝" w:hint="eastAsia"/>
        </w:rPr>
      </w:pPr>
      <w:r w:rsidRPr="00F8157C">
        <w:rPr>
          <w:rFonts w:ascii="ＭＳ 明朝" w:hAnsi="ＭＳ 明朝" w:hint="eastAsia"/>
        </w:rPr>
        <w:t>三　その他、解除を必要と認めたとき。</w:t>
      </w:r>
    </w:p>
    <w:p w14:paraId="5DCF6DF4" w14:textId="77777777" w:rsidR="006C0198" w:rsidRPr="00F8157C" w:rsidRDefault="006C0198" w:rsidP="006C0198">
      <w:pPr>
        <w:pStyle w:val="aa"/>
        <w:ind w:leftChars="99" w:left="418" w:hangingChars="100" w:hanging="210"/>
        <w:rPr>
          <w:rFonts w:ascii="ＭＳ 明朝" w:hint="eastAsia"/>
        </w:rPr>
      </w:pPr>
      <w:r w:rsidRPr="00F8157C">
        <w:rPr>
          <w:rFonts w:hint="eastAsia"/>
        </w:rPr>
        <w:t>２　乙は、甲から前項により解除通知を受けたときは、その通知の日から</w:t>
      </w:r>
      <w:r w:rsidRPr="00F8157C">
        <w:rPr>
          <w:rFonts w:ascii="ＭＳ 明朝" w:hAnsi="ＭＳ 明朝" w:hint="eastAsia"/>
        </w:rPr>
        <w:t>●●</w:t>
      </w:r>
      <w:r w:rsidRPr="00F8157C">
        <w:rPr>
          <w:rFonts w:hint="eastAsia"/>
        </w:rPr>
        <w:t>週間以内に、第１条第２項のために本件機械で提供したもので費消したものを除き、原状に復して、全て甲に返還しなければならない。</w:t>
      </w:r>
    </w:p>
    <w:p w14:paraId="79BA00A1" w14:textId="77777777" w:rsidR="006C0198" w:rsidRPr="00F8157C" w:rsidRDefault="006C0198" w:rsidP="006C0198">
      <w:pPr>
        <w:rPr>
          <w:rFonts w:ascii="ＭＳ 明朝" w:hAnsi="ＭＳ 明朝"/>
        </w:rPr>
      </w:pPr>
    </w:p>
    <w:p w14:paraId="6FB71C44" w14:textId="77777777" w:rsidR="006C0198" w:rsidRPr="00F8157C" w:rsidRDefault="006C0198" w:rsidP="006C0198">
      <w:pPr>
        <w:rPr>
          <w:rFonts w:ascii="ＭＳ 明朝" w:hAnsi="ＭＳ 明朝" w:hint="eastAsia"/>
        </w:rPr>
      </w:pPr>
    </w:p>
    <w:p w14:paraId="5EC45F9A" w14:textId="77777777" w:rsidR="006C0198" w:rsidRPr="00F8157C" w:rsidRDefault="006C0198" w:rsidP="006C0198">
      <w:pPr>
        <w:rPr>
          <w:rFonts w:ascii="ＭＳ 明朝" w:hAnsi="ＭＳ 明朝" w:hint="eastAsia"/>
        </w:rPr>
      </w:pPr>
      <w:r w:rsidRPr="00F8157C">
        <w:rPr>
          <w:rFonts w:ascii="ＭＳ 明朝" w:hAnsi="ＭＳ 明朝" w:hint="eastAsia"/>
        </w:rPr>
        <w:lastRenderedPageBreak/>
        <w:t>（離作補償等）</w:t>
      </w:r>
    </w:p>
    <w:p w14:paraId="2E947D60" w14:textId="77777777" w:rsidR="006C0198" w:rsidRPr="00F8157C" w:rsidRDefault="006C0198" w:rsidP="006C0198">
      <w:pPr>
        <w:ind w:left="420" w:hangingChars="200" w:hanging="420"/>
        <w:rPr>
          <w:rFonts w:hint="eastAsia"/>
        </w:rPr>
      </w:pPr>
      <w:r w:rsidRPr="00F8157C">
        <w:rPr>
          <w:rFonts w:ascii="ＭＳ 明朝" w:hAnsi="ＭＳ 明朝" w:hint="eastAsia"/>
        </w:rPr>
        <w:t>第1</w:t>
      </w:r>
      <w:r w:rsidRPr="00F8157C">
        <w:rPr>
          <w:rFonts w:ascii="ＭＳ 明朝" w:hAnsi="ＭＳ 明朝"/>
        </w:rPr>
        <w:t>1</w:t>
      </w:r>
      <w:r w:rsidRPr="00F8157C">
        <w:rPr>
          <w:rFonts w:ascii="ＭＳ 明朝" w:hAnsi="ＭＳ 明朝" w:hint="eastAsia"/>
        </w:rPr>
        <w:t>条　本契</w:t>
      </w:r>
      <w:r w:rsidRPr="00F8157C">
        <w:rPr>
          <w:rFonts w:hint="eastAsia"/>
        </w:rPr>
        <w:t>約の期間満了又は契約の解除による本件機械の返還に伴い、乙は甲に対して離作補償、移転補償、営業補償、その他の名目のいかんを問わずこれらに相当し又は準ずる補償の請求はできないものとする。</w:t>
      </w:r>
    </w:p>
    <w:p w14:paraId="119A8AF8" w14:textId="77777777" w:rsidR="006C0198" w:rsidRPr="00F8157C" w:rsidRDefault="006C0198" w:rsidP="006C0198">
      <w:pPr>
        <w:rPr>
          <w:rFonts w:ascii="ＭＳ 明朝"/>
        </w:rPr>
      </w:pPr>
    </w:p>
    <w:p w14:paraId="70D1FD52" w14:textId="77777777" w:rsidR="006C0198" w:rsidRPr="00F8157C" w:rsidRDefault="006C0198" w:rsidP="006C0198">
      <w:pPr>
        <w:rPr>
          <w:rFonts w:ascii="ＭＳ 明朝" w:hint="eastAsia"/>
        </w:rPr>
      </w:pPr>
      <w:r w:rsidRPr="00F8157C">
        <w:rPr>
          <w:rFonts w:ascii="ＭＳ 明朝" w:hint="eastAsia"/>
        </w:rPr>
        <w:t>（機密の保持）</w:t>
      </w:r>
    </w:p>
    <w:p w14:paraId="42F01997" w14:textId="77777777" w:rsidR="006C0198" w:rsidRPr="00F8157C" w:rsidRDefault="006C0198" w:rsidP="006C0198">
      <w:pPr>
        <w:ind w:left="420" w:hangingChars="200" w:hanging="420"/>
        <w:rPr>
          <w:rFonts w:ascii="ＭＳ 明朝"/>
        </w:rPr>
      </w:pPr>
      <w:r w:rsidRPr="00F8157C">
        <w:rPr>
          <w:rFonts w:ascii="ＭＳ 明朝" w:hint="eastAsia"/>
        </w:rPr>
        <w:t>第1</w:t>
      </w:r>
      <w:r w:rsidRPr="00F8157C">
        <w:rPr>
          <w:rFonts w:ascii="ＭＳ 明朝"/>
        </w:rPr>
        <w:t>2</w:t>
      </w:r>
      <w:r w:rsidRPr="00F8157C">
        <w:rPr>
          <w:rFonts w:ascii="ＭＳ 明朝" w:hint="eastAsia"/>
        </w:rPr>
        <w:t>条　甲及び乙は，本契約により知り得た機密を他に漏らさないものとし，本契約終了後も同様とする。</w:t>
      </w:r>
    </w:p>
    <w:p w14:paraId="101297CA" w14:textId="77777777" w:rsidR="006C0198" w:rsidRPr="00F8157C" w:rsidRDefault="006C0198" w:rsidP="006C0198">
      <w:pPr>
        <w:rPr>
          <w:rFonts w:ascii="ＭＳ 明朝"/>
        </w:rPr>
      </w:pPr>
    </w:p>
    <w:p w14:paraId="3455E35F" w14:textId="77777777" w:rsidR="006C0198" w:rsidRPr="00F8157C" w:rsidRDefault="006C0198" w:rsidP="006C0198">
      <w:pPr>
        <w:rPr>
          <w:rFonts w:ascii="ＭＳ 明朝" w:hint="eastAsia"/>
        </w:rPr>
      </w:pPr>
      <w:r w:rsidRPr="00F8157C">
        <w:rPr>
          <w:rFonts w:ascii="ＭＳ 明朝" w:hint="eastAsia"/>
        </w:rPr>
        <w:t>（その他）</w:t>
      </w:r>
    </w:p>
    <w:p w14:paraId="5E0075D2" w14:textId="77777777" w:rsidR="006C0198" w:rsidRPr="00F8157C" w:rsidRDefault="006C0198" w:rsidP="006C0198">
      <w:pPr>
        <w:ind w:left="420" w:hangingChars="200" w:hanging="420"/>
        <w:rPr>
          <w:rFonts w:ascii="ＭＳ 明朝"/>
        </w:rPr>
      </w:pPr>
      <w:r w:rsidRPr="008F112F">
        <w:rPr>
          <w:rFonts w:ascii="ＭＳ 明朝" w:hint="eastAsia"/>
        </w:rPr>
        <w:t>第1</w:t>
      </w:r>
      <w:r w:rsidRPr="00F8157C">
        <w:rPr>
          <w:rFonts w:ascii="ＭＳ 明朝"/>
        </w:rPr>
        <w:t>3</w:t>
      </w:r>
      <w:r w:rsidRPr="00F8157C">
        <w:rPr>
          <w:rFonts w:ascii="ＭＳ 明朝" w:hint="eastAsia"/>
        </w:rPr>
        <w:t>条　本契約に定めのない事項が生じたとき、又は、本契約各条項の解釈について疑義が生じたときは、甲乙誠意をもって協議し、これを解決するものとする。</w:t>
      </w:r>
    </w:p>
    <w:p w14:paraId="52B4EFFA" w14:textId="77777777" w:rsidR="006C0198" w:rsidRPr="00F8157C" w:rsidRDefault="006C0198" w:rsidP="006C0198">
      <w:pPr>
        <w:rPr>
          <w:rFonts w:ascii="ＭＳ 明朝"/>
        </w:rPr>
      </w:pPr>
    </w:p>
    <w:p w14:paraId="026718E0" w14:textId="77777777" w:rsidR="006C0198" w:rsidRPr="00F8157C" w:rsidRDefault="006C0198" w:rsidP="006C0198">
      <w:pPr>
        <w:ind w:firstLineChars="100" w:firstLine="210"/>
        <w:rPr>
          <w:rFonts w:ascii="ＭＳ 明朝"/>
        </w:rPr>
      </w:pPr>
      <w:r w:rsidRPr="00F8157C">
        <w:rPr>
          <w:rFonts w:ascii="ＭＳ 明朝" w:hint="eastAsia"/>
        </w:rPr>
        <w:t>以上の通り契約したので、本書２通を作成し、甲乙各これに記名した上、各１通これを保有する。</w:t>
      </w:r>
    </w:p>
    <w:p w14:paraId="4831EEB0" w14:textId="77777777" w:rsidR="006C0198" w:rsidRPr="00F8157C" w:rsidRDefault="006C0198" w:rsidP="006C0198">
      <w:pPr>
        <w:rPr>
          <w:rFonts w:ascii="ＭＳ 明朝"/>
        </w:rPr>
      </w:pPr>
    </w:p>
    <w:p w14:paraId="3E9EC150" w14:textId="77777777" w:rsidR="006C0198" w:rsidRPr="00F8157C" w:rsidRDefault="006C0198" w:rsidP="006C0198">
      <w:pPr>
        <w:rPr>
          <w:rFonts w:ascii="ＭＳ 明朝" w:hint="eastAsia"/>
        </w:rPr>
      </w:pPr>
    </w:p>
    <w:p w14:paraId="6B6AEFB4" w14:textId="77777777" w:rsidR="006C0198" w:rsidRPr="00F8157C" w:rsidRDefault="006C0198" w:rsidP="006C0198">
      <w:pPr>
        <w:rPr>
          <w:rFonts w:ascii="ＭＳ 明朝"/>
        </w:rPr>
      </w:pPr>
      <w:r w:rsidRPr="00F8157C">
        <w:rPr>
          <w:rFonts w:ascii="ＭＳ 明朝" w:hint="eastAsia"/>
        </w:rPr>
        <w:t>令和○○年○○月○○日</w:t>
      </w:r>
    </w:p>
    <w:p w14:paraId="007ABDD6" w14:textId="77777777" w:rsidR="006C0198" w:rsidRPr="00F8157C" w:rsidRDefault="006C0198" w:rsidP="006C0198">
      <w:pPr>
        <w:rPr>
          <w:rFonts w:ascii="ＭＳ 明朝"/>
        </w:rPr>
      </w:pPr>
    </w:p>
    <w:p w14:paraId="7FD16E84" w14:textId="77777777" w:rsidR="006C0198" w:rsidRPr="00F8157C" w:rsidRDefault="006C0198" w:rsidP="006C0198">
      <w:pPr>
        <w:rPr>
          <w:rFonts w:hint="eastAsia"/>
        </w:rPr>
      </w:pPr>
    </w:p>
    <w:p w14:paraId="2089AB80" w14:textId="77777777" w:rsidR="006C0198" w:rsidRPr="00F8157C" w:rsidRDefault="006C0198" w:rsidP="006C0198">
      <w:pPr>
        <w:ind w:leftChars="300" w:left="630" w:firstLineChars="1100" w:firstLine="2310"/>
        <w:rPr>
          <w:rFonts w:hint="eastAsia"/>
        </w:rPr>
      </w:pPr>
      <w:r w:rsidRPr="00F8157C">
        <w:rPr>
          <w:rFonts w:hint="eastAsia"/>
        </w:rPr>
        <w:t>貸主（甲）　住　所　○○○○○○○○○○○○○</w:t>
      </w:r>
    </w:p>
    <w:p w14:paraId="5C8521F1" w14:textId="77777777" w:rsidR="006C0198" w:rsidRPr="00F8157C" w:rsidRDefault="006C0198" w:rsidP="006C0198">
      <w:pPr>
        <w:ind w:leftChars="300" w:left="630" w:firstLineChars="1700" w:firstLine="3570"/>
      </w:pPr>
      <w:r w:rsidRPr="00F8157C">
        <w:rPr>
          <w:rFonts w:hint="eastAsia"/>
        </w:rPr>
        <w:t>団体名　○○○○○</w:t>
      </w:r>
    </w:p>
    <w:p w14:paraId="7A740F96" w14:textId="77777777" w:rsidR="006C0198" w:rsidRPr="00F8157C" w:rsidRDefault="006C0198" w:rsidP="006C0198">
      <w:pPr>
        <w:ind w:leftChars="300" w:left="630" w:firstLineChars="1700" w:firstLine="3570"/>
        <w:rPr>
          <w:rFonts w:hint="eastAsia"/>
        </w:rPr>
      </w:pPr>
      <w:r w:rsidRPr="00F8157C">
        <w:rPr>
          <w:rFonts w:hint="eastAsia"/>
        </w:rPr>
        <w:t xml:space="preserve">氏　名　○○　○○　</w:t>
      </w:r>
    </w:p>
    <w:p w14:paraId="5186E30E" w14:textId="77777777" w:rsidR="006C0198" w:rsidRPr="00F8157C" w:rsidRDefault="006C0198" w:rsidP="006C0198">
      <w:pPr>
        <w:rPr>
          <w:rFonts w:hint="eastAsia"/>
        </w:rPr>
      </w:pPr>
    </w:p>
    <w:p w14:paraId="3EC169C7" w14:textId="77777777" w:rsidR="006C0198" w:rsidRPr="00F8157C" w:rsidRDefault="006C0198" w:rsidP="006C0198">
      <w:pPr>
        <w:ind w:leftChars="300" w:left="630" w:firstLineChars="1100" w:firstLine="2310"/>
        <w:rPr>
          <w:rFonts w:hint="eastAsia"/>
        </w:rPr>
      </w:pPr>
      <w:r w:rsidRPr="00F8157C">
        <w:rPr>
          <w:rFonts w:hint="eastAsia"/>
        </w:rPr>
        <w:t>借主（乙）　住　所　○○○○○○○○○○○○○</w:t>
      </w:r>
    </w:p>
    <w:p w14:paraId="1D03BB08" w14:textId="77777777" w:rsidR="006C0198" w:rsidRPr="00F8157C" w:rsidRDefault="006C0198" w:rsidP="006C0198">
      <w:pPr>
        <w:ind w:leftChars="300" w:left="630" w:firstLineChars="1700" w:firstLine="3570"/>
      </w:pPr>
      <w:r w:rsidRPr="00F8157C">
        <w:rPr>
          <w:rFonts w:hint="eastAsia"/>
        </w:rPr>
        <w:t>団体名　○○○○○</w:t>
      </w:r>
    </w:p>
    <w:p w14:paraId="332ADD2D" w14:textId="77777777" w:rsidR="006C0198" w:rsidRPr="00F8157C" w:rsidRDefault="006C0198" w:rsidP="006C0198">
      <w:pPr>
        <w:ind w:leftChars="300" w:left="630" w:firstLineChars="1700" w:firstLine="3570"/>
      </w:pPr>
      <w:r w:rsidRPr="00F8157C">
        <w:rPr>
          <w:rFonts w:hint="eastAsia"/>
        </w:rPr>
        <w:t>氏　名　○○　○○</w:t>
      </w:r>
    </w:p>
    <w:p w14:paraId="0E73D4D4" w14:textId="77777777" w:rsidR="006C0198" w:rsidRPr="00F8157C" w:rsidRDefault="006C0198" w:rsidP="006C0198"/>
    <w:p w14:paraId="0CB87574" w14:textId="77777777" w:rsidR="006C0198" w:rsidRPr="00F8157C" w:rsidRDefault="006C0198" w:rsidP="006C0198"/>
    <w:p w14:paraId="1B7E8B9B" w14:textId="77777777" w:rsidR="006C0198" w:rsidRPr="00F8157C" w:rsidRDefault="006C0198" w:rsidP="006C0198">
      <w:pPr>
        <w:pStyle w:val="af0"/>
        <w:rPr>
          <w:rFonts w:hint="eastAsia"/>
        </w:rPr>
      </w:pPr>
      <w:r w:rsidRPr="00F8157C">
        <w:rPr>
          <w:rFonts w:hint="eastAsia"/>
          <w:spacing w:val="0"/>
          <w:u w:val="single"/>
        </w:rPr>
        <w:t>（注）証拠性を高めるため、必要があれば契約証書に押印することを妨げない。</w:t>
      </w:r>
    </w:p>
    <w:p w14:paraId="60BE7014" w14:textId="77777777" w:rsidR="006C0198" w:rsidRPr="00F8157C" w:rsidRDefault="006C0198" w:rsidP="006C0198">
      <w:pPr>
        <w:rPr>
          <w:rFonts w:hint="eastAsia"/>
        </w:rPr>
      </w:pPr>
      <w:r w:rsidRPr="00F8157C">
        <w:br w:type="page"/>
      </w:r>
      <w:r w:rsidRPr="00F8157C">
        <w:rPr>
          <w:rFonts w:hint="eastAsia"/>
        </w:rPr>
        <w:lastRenderedPageBreak/>
        <w:t>（別紙目録）</w:t>
      </w:r>
    </w:p>
    <w:p w14:paraId="04DEA701" w14:textId="77777777" w:rsidR="006C0198" w:rsidRPr="00F8157C" w:rsidRDefault="006C0198" w:rsidP="006C0198">
      <w:pPr>
        <w:spacing w:afterLines="50" w:after="180"/>
        <w:jc w:val="center"/>
        <w:rPr>
          <w:rFonts w:hint="eastAsia"/>
        </w:rPr>
      </w:pPr>
      <w:r w:rsidRPr="00F8157C">
        <w:rPr>
          <w:rFonts w:hint="eastAsia"/>
          <w:sz w:val="24"/>
        </w:rPr>
        <w:t>機械・設備等の表示</w:t>
      </w:r>
    </w:p>
    <w:p w14:paraId="6CB98EE1" w14:textId="77777777" w:rsidR="006C0198" w:rsidRPr="00F8157C" w:rsidRDefault="006C0198" w:rsidP="006C019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9"/>
        <w:gridCol w:w="1447"/>
        <w:gridCol w:w="1243"/>
        <w:gridCol w:w="560"/>
        <w:gridCol w:w="1378"/>
        <w:gridCol w:w="1233"/>
        <w:gridCol w:w="974"/>
        <w:gridCol w:w="930"/>
      </w:tblGrid>
      <w:tr w:rsidR="006C0198" w:rsidRPr="00F8157C" w14:paraId="474017D4" w14:textId="77777777" w:rsidTr="00B65D91">
        <w:tc>
          <w:tcPr>
            <w:tcW w:w="745" w:type="dxa"/>
            <w:shd w:val="clear" w:color="auto" w:fill="auto"/>
          </w:tcPr>
          <w:p w14:paraId="25AB2C73" w14:textId="77777777" w:rsidR="006C0198" w:rsidRPr="00F8157C" w:rsidRDefault="006C0198" w:rsidP="00B65D91">
            <w:pPr>
              <w:jc w:val="center"/>
            </w:pPr>
            <w:r w:rsidRPr="00F8157C">
              <w:rPr>
                <w:rFonts w:hint="eastAsia"/>
              </w:rPr>
              <w:t>貸与</w:t>
            </w:r>
          </w:p>
          <w:p w14:paraId="32D50208" w14:textId="77777777" w:rsidR="006C0198" w:rsidRPr="00F8157C" w:rsidRDefault="006C0198" w:rsidP="00B65D91">
            <w:pPr>
              <w:jc w:val="center"/>
            </w:pPr>
            <w:r w:rsidRPr="00F8157C">
              <w:rPr>
                <w:rFonts w:hint="eastAsia"/>
              </w:rPr>
              <w:t>・</w:t>
            </w:r>
          </w:p>
          <w:p w14:paraId="30BBC6F9" w14:textId="77777777" w:rsidR="006C0198" w:rsidRPr="00F8157C" w:rsidRDefault="006C0198" w:rsidP="00B65D91">
            <w:pPr>
              <w:jc w:val="center"/>
            </w:pPr>
            <w:r w:rsidRPr="00F8157C">
              <w:rPr>
                <w:rFonts w:hint="eastAsia"/>
              </w:rPr>
              <w:t>提供</w:t>
            </w:r>
          </w:p>
        </w:tc>
        <w:tc>
          <w:tcPr>
            <w:tcW w:w="1490" w:type="dxa"/>
            <w:shd w:val="clear" w:color="auto" w:fill="auto"/>
          </w:tcPr>
          <w:p w14:paraId="2ECCFEAC" w14:textId="77777777" w:rsidR="006C0198" w:rsidRPr="00F8157C" w:rsidRDefault="006C0198" w:rsidP="00B65D91">
            <w:pPr>
              <w:jc w:val="center"/>
            </w:pPr>
            <w:r w:rsidRPr="00F8157C">
              <w:rPr>
                <w:rFonts w:hint="eastAsia"/>
              </w:rPr>
              <w:t>名　称</w:t>
            </w:r>
          </w:p>
          <w:p w14:paraId="0952D984" w14:textId="77777777" w:rsidR="006C0198" w:rsidRPr="00F8157C" w:rsidRDefault="006C0198" w:rsidP="00B65D91">
            <w:r w:rsidRPr="00F8157C">
              <w:rPr>
                <w:rFonts w:hint="eastAsia"/>
              </w:rPr>
              <w:t>（機械・設備・資材名）</w:t>
            </w:r>
          </w:p>
        </w:tc>
        <w:tc>
          <w:tcPr>
            <w:tcW w:w="1275" w:type="dxa"/>
            <w:shd w:val="clear" w:color="auto" w:fill="auto"/>
          </w:tcPr>
          <w:p w14:paraId="4A6F45F0" w14:textId="77777777" w:rsidR="006C0198" w:rsidRPr="00F8157C" w:rsidRDefault="006C0198" w:rsidP="00B65D91">
            <w:pPr>
              <w:jc w:val="center"/>
            </w:pPr>
            <w:r w:rsidRPr="00F8157C">
              <w:rPr>
                <w:rFonts w:hint="eastAsia"/>
              </w:rPr>
              <w:t>規格・規模（型番・サイズ等）</w:t>
            </w:r>
          </w:p>
        </w:tc>
        <w:tc>
          <w:tcPr>
            <w:tcW w:w="567" w:type="dxa"/>
            <w:shd w:val="clear" w:color="auto" w:fill="auto"/>
          </w:tcPr>
          <w:p w14:paraId="29DAEFBD" w14:textId="77777777" w:rsidR="006C0198" w:rsidRPr="00F8157C" w:rsidRDefault="006C0198" w:rsidP="00B65D91">
            <w:pPr>
              <w:jc w:val="center"/>
            </w:pPr>
            <w:r w:rsidRPr="00F8157C">
              <w:rPr>
                <w:rFonts w:hint="eastAsia"/>
              </w:rPr>
              <w:t>数量</w:t>
            </w:r>
          </w:p>
        </w:tc>
        <w:tc>
          <w:tcPr>
            <w:tcW w:w="1418" w:type="dxa"/>
            <w:shd w:val="clear" w:color="auto" w:fill="auto"/>
          </w:tcPr>
          <w:p w14:paraId="4F2C008C" w14:textId="77777777" w:rsidR="006C0198" w:rsidRPr="008F112F" w:rsidRDefault="006C0198" w:rsidP="00B65D91">
            <w:pPr>
              <w:jc w:val="center"/>
            </w:pPr>
            <w:r w:rsidRPr="008F112F">
              <w:rPr>
                <w:rFonts w:hint="eastAsia"/>
              </w:rPr>
              <w:t>設置場所</w:t>
            </w:r>
          </w:p>
          <w:p w14:paraId="661DE15C" w14:textId="77777777" w:rsidR="006C0198" w:rsidRPr="00F8157C" w:rsidRDefault="006C0198" w:rsidP="00B65D91">
            <w:pPr>
              <w:jc w:val="center"/>
              <w:rPr>
                <w:rFonts w:hint="eastAsia"/>
              </w:rPr>
            </w:pPr>
            <w:r w:rsidRPr="00F8157C">
              <w:rPr>
                <w:rFonts w:hint="eastAsia"/>
              </w:rPr>
              <w:t>（保管場所）</w:t>
            </w:r>
          </w:p>
        </w:tc>
        <w:tc>
          <w:tcPr>
            <w:tcW w:w="1276" w:type="dxa"/>
            <w:shd w:val="clear" w:color="auto" w:fill="auto"/>
          </w:tcPr>
          <w:p w14:paraId="235B72D8" w14:textId="77777777" w:rsidR="006C0198" w:rsidRPr="00F8157C" w:rsidRDefault="006C0198" w:rsidP="00B65D91">
            <w:pPr>
              <w:jc w:val="center"/>
            </w:pPr>
            <w:r w:rsidRPr="00F8157C">
              <w:rPr>
                <w:rFonts w:hint="eastAsia"/>
              </w:rPr>
              <w:t>甲から乙への引渡し</w:t>
            </w:r>
          </w:p>
          <w:p w14:paraId="06519BF1" w14:textId="77777777" w:rsidR="006C0198" w:rsidRPr="00F8157C" w:rsidRDefault="006C0198" w:rsidP="00B65D91">
            <w:pPr>
              <w:jc w:val="center"/>
            </w:pPr>
            <w:r w:rsidRPr="00F8157C">
              <w:rPr>
                <w:rFonts w:hint="eastAsia"/>
              </w:rPr>
              <w:t>時期等</w:t>
            </w:r>
          </w:p>
        </w:tc>
        <w:tc>
          <w:tcPr>
            <w:tcW w:w="992" w:type="dxa"/>
            <w:shd w:val="clear" w:color="auto" w:fill="auto"/>
          </w:tcPr>
          <w:p w14:paraId="03D82D5E" w14:textId="77777777" w:rsidR="006C0198" w:rsidRPr="00F8157C" w:rsidRDefault="006C0198" w:rsidP="00B65D91">
            <w:pPr>
              <w:jc w:val="center"/>
            </w:pPr>
            <w:r w:rsidRPr="00F8157C">
              <w:rPr>
                <w:rFonts w:hint="eastAsia"/>
              </w:rPr>
              <w:t>賃料</w:t>
            </w:r>
          </w:p>
          <w:p w14:paraId="17512733" w14:textId="77777777" w:rsidR="006C0198" w:rsidRPr="00F8157C" w:rsidRDefault="006C0198" w:rsidP="00B65D91">
            <w:pPr>
              <w:rPr>
                <w:rFonts w:hint="eastAsia"/>
              </w:rPr>
            </w:pPr>
            <w:r w:rsidRPr="00F8157C">
              <w:rPr>
                <w:rFonts w:hint="eastAsia"/>
              </w:rPr>
              <w:t>（円／月額）※</w:t>
            </w:r>
          </w:p>
        </w:tc>
        <w:tc>
          <w:tcPr>
            <w:tcW w:w="957" w:type="dxa"/>
            <w:shd w:val="clear" w:color="auto" w:fill="auto"/>
          </w:tcPr>
          <w:p w14:paraId="1F597DE9" w14:textId="77777777" w:rsidR="006C0198" w:rsidRPr="00F8157C" w:rsidRDefault="006C0198" w:rsidP="00B65D91">
            <w:r w:rsidRPr="00F8157C">
              <w:rPr>
                <w:rFonts w:hint="eastAsia"/>
              </w:rPr>
              <w:t>その他</w:t>
            </w:r>
          </w:p>
        </w:tc>
      </w:tr>
      <w:tr w:rsidR="006C0198" w:rsidRPr="00F8157C" w14:paraId="3249DEA7" w14:textId="77777777" w:rsidTr="00B65D91">
        <w:tc>
          <w:tcPr>
            <w:tcW w:w="745" w:type="dxa"/>
            <w:shd w:val="clear" w:color="auto" w:fill="auto"/>
          </w:tcPr>
          <w:p w14:paraId="00DF0519" w14:textId="77777777" w:rsidR="006C0198" w:rsidRPr="00F8157C" w:rsidRDefault="006C0198" w:rsidP="00B65D91"/>
        </w:tc>
        <w:tc>
          <w:tcPr>
            <w:tcW w:w="1490" w:type="dxa"/>
            <w:shd w:val="clear" w:color="auto" w:fill="auto"/>
          </w:tcPr>
          <w:p w14:paraId="06D344D6" w14:textId="77777777" w:rsidR="006C0198" w:rsidRPr="00F8157C" w:rsidRDefault="006C0198" w:rsidP="00B65D91"/>
        </w:tc>
        <w:tc>
          <w:tcPr>
            <w:tcW w:w="1275" w:type="dxa"/>
            <w:shd w:val="clear" w:color="auto" w:fill="auto"/>
          </w:tcPr>
          <w:p w14:paraId="7204746C" w14:textId="77777777" w:rsidR="006C0198" w:rsidRPr="00F8157C" w:rsidRDefault="006C0198" w:rsidP="00B65D91"/>
        </w:tc>
        <w:tc>
          <w:tcPr>
            <w:tcW w:w="567" w:type="dxa"/>
            <w:shd w:val="clear" w:color="auto" w:fill="auto"/>
          </w:tcPr>
          <w:p w14:paraId="2FF33ECC" w14:textId="77777777" w:rsidR="006C0198" w:rsidRPr="00F8157C" w:rsidRDefault="006C0198" w:rsidP="00B65D91"/>
        </w:tc>
        <w:tc>
          <w:tcPr>
            <w:tcW w:w="1418" w:type="dxa"/>
            <w:shd w:val="clear" w:color="auto" w:fill="auto"/>
          </w:tcPr>
          <w:p w14:paraId="21BCD507" w14:textId="77777777" w:rsidR="006C0198" w:rsidRPr="00F8157C" w:rsidRDefault="006C0198" w:rsidP="00B65D91"/>
        </w:tc>
        <w:tc>
          <w:tcPr>
            <w:tcW w:w="1276" w:type="dxa"/>
            <w:shd w:val="clear" w:color="auto" w:fill="auto"/>
          </w:tcPr>
          <w:p w14:paraId="64453ADE" w14:textId="77777777" w:rsidR="006C0198" w:rsidRPr="00F8157C" w:rsidRDefault="006C0198" w:rsidP="00B65D91"/>
        </w:tc>
        <w:tc>
          <w:tcPr>
            <w:tcW w:w="992" w:type="dxa"/>
            <w:shd w:val="clear" w:color="auto" w:fill="auto"/>
          </w:tcPr>
          <w:p w14:paraId="4EF041DF" w14:textId="77777777" w:rsidR="006C0198" w:rsidRPr="00F8157C" w:rsidRDefault="006C0198" w:rsidP="00B65D91"/>
        </w:tc>
        <w:tc>
          <w:tcPr>
            <w:tcW w:w="957" w:type="dxa"/>
            <w:shd w:val="clear" w:color="auto" w:fill="auto"/>
          </w:tcPr>
          <w:p w14:paraId="721BDF13" w14:textId="77777777" w:rsidR="006C0198" w:rsidRPr="00F8157C" w:rsidRDefault="006C0198" w:rsidP="00B65D91"/>
        </w:tc>
      </w:tr>
      <w:tr w:rsidR="006C0198" w:rsidRPr="00F8157C" w14:paraId="7ED5E3D1" w14:textId="77777777" w:rsidTr="00B65D91">
        <w:tc>
          <w:tcPr>
            <w:tcW w:w="745" w:type="dxa"/>
            <w:shd w:val="clear" w:color="auto" w:fill="auto"/>
          </w:tcPr>
          <w:p w14:paraId="56EF8528" w14:textId="77777777" w:rsidR="006C0198" w:rsidRPr="00F8157C" w:rsidRDefault="006C0198" w:rsidP="00B65D91"/>
        </w:tc>
        <w:tc>
          <w:tcPr>
            <w:tcW w:w="1490" w:type="dxa"/>
            <w:shd w:val="clear" w:color="auto" w:fill="auto"/>
          </w:tcPr>
          <w:p w14:paraId="3DD43D3A" w14:textId="77777777" w:rsidR="006C0198" w:rsidRPr="00F8157C" w:rsidRDefault="006C0198" w:rsidP="00B65D91"/>
        </w:tc>
        <w:tc>
          <w:tcPr>
            <w:tcW w:w="1275" w:type="dxa"/>
            <w:shd w:val="clear" w:color="auto" w:fill="auto"/>
          </w:tcPr>
          <w:p w14:paraId="123DB0EA" w14:textId="77777777" w:rsidR="006C0198" w:rsidRPr="00F8157C" w:rsidRDefault="006C0198" w:rsidP="00B65D91"/>
        </w:tc>
        <w:tc>
          <w:tcPr>
            <w:tcW w:w="567" w:type="dxa"/>
            <w:shd w:val="clear" w:color="auto" w:fill="auto"/>
          </w:tcPr>
          <w:p w14:paraId="63B8C87D" w14:textId="77777777" w:rsidR="006C0198" w:rsidRPr="00F8157C" w:rsidRDefault="006C0198" w:rsidP="00B65D91"/>
        </w:tc>
        <w:tc>
          <w:tcPr>
            <w:tcW w:w="1418" w:type="dxa"/>
            <w:shd w:val="clear" w:color="auto" w:fill="auto"/>
          </w:tcPr>
          <w:p w14:paraId="42F04830" w14:textId="77777777" w:rsidR="006C0198" w:rsidRPr="00F8157C" w:rsidRDefault="006C0198" w:rsidP="00B65D91"/>
        </w:tc>
        <w:tc>
          <w:tcPr>
            <w:tcW w:w="1276" w:type="dxa"/>
            <w:shd w:val="clear" w:color="auto" w:fill="auto"/>
          </w:tcPr>
          <w:p w14:paraId="170E3F0B" w14:textId="77777777" w:rsidR="006C0198" w:rsidRPr="00F8157C" w:rsidRDefault="006C0198" w:rsidP="00B65D91"/>
        </w:tc>
        <w:tc>
          <w:tcPr>
            <w:tcW w:w="992" w:type="dxa"/>
            <w:shd w:val="clear" w:color="auto" w:fill="auto"/>
          </w:tcPr>
          <w:p w14:paraId="1895482A" w14:textId="77777777" w:rsidR="006C0198" w:rsidRPr="00F8157C" w:rsidRDefault="006C0198" w:rsidP="00B65D91"/>
        </w:tc>
        <w:tc>
          <w:tcPr>
            <w:tcW w:w="957" w:type="dxa"/>
            <w:shd w:val="clear" w:color="auto" w:fill="auto"/>
          </w:tcPr>
          <w:p w14:paraId="31FE2B75" w14:textId="77777777" w:rsidR="006C0198" w:rsidRPr="00F8157C" w:rsidRDefault="006C0198" w:rsidP="00B65D91"/>
        </w:tc>
      </w:tr>
      <w:tr w:rsidR="006C0198" w:rsidRPr="00F8157C" w14:paraId="69638C64" w14:textId="77777777" w:rsidTr="00B65D91">
        <w:tc>
          <w:tcPr>
            <w:tcW w:w="745" w:type="dxa"/>
            <w:shd w:val="clear" w:color="auto" w:fill="auto"/>
          </w:tcPr>
          <w:p w14:paraId="6E91D198" w14:textId="77777777" w:rsidR="006C0198" w:rsidRPr="00F8157C" w:rsidRDefault="006C0198" w:rsidP="00B65D91"/>
        </w:tc>
        <w:tc>
          <w:tcPr>
            <w:tcW w:w="1490" w:type="dxa"/>
            <w:shd w:val="clear" w:color="auto" w:fill="auto"/>
          </w:tcPr>
          <w:p w14:paraId="6B229A0B" w14:textId="77777777" w:rsidR="006C0198" w:rsidRPr="00F8157C" w:rsidRDefault="006C0198" w:rsidP="00B65D91"/>
        </w:tc>
        <w:tc>
          <w:tcPr>
            <w:tcW w:w="1275" w:type="dxa"/>
            <w:shd w:val="clear" w:color="auto" w:fill="auto"/>
          </w:tcPr>
          <w:p w14:paraId="297C9281" w14:textId="77777777" w:rsidR="006C0198" w:rsidRPr="00F8157C" w:rsidRDefault="006C0198" w:rsidP="00B65D91"/>
        </w:tc>
        <w:tc>
          <w:tcPr>
            <w:tcW w:w="567" w:type="dxa"/>
            <w:shd w:val="clear" w:color="auto" w:fill="auto"/>
          </w:tcPr>
          <w:p w14:paraId="2B0D381B" w14:textId="77777777" w:rsidR="006C0198" w:rsidRPr="00F8157C" w:rsidRDefault="006C0198" w:rsidP="00B65D91"/>
        </w:tc>
        <w:tc>
          <w:tcPr>
            <w:tcW w:w="1418" w:type="dxa"/>
            <w:shd w:val="clear" w:color="auto" w:fill="auto"/>
          </w:tcPr>
          <w:p w14:paraId="352E2419" w14:textId="77777777" w:rsidR="006C0198" w:rsidRPr="00F8157C" w:rsidRDefault="006C0198" w:rsidP="00B65D91"/>
        </w:tc>
        <w:tc>
          <w:tcPr>
            <w:tcW w:w="1276" w:type="dxa"/>
            <w:shd w:val="clear" w:color="auto" w:fill="auto"/>
          </w:tcPr>
          <w:p w14:paraId="462BA714" w14:textId="77777777" w:rsidR="006C0198" w:rsidRPr="00F8157C" w:rsidRDefault="006C0198" w:rsidP="00B65D91"/>
        </w:tc>
        <w:tc>
          <w:tcPr>
            <w:tcW w:w="992" w:type="dxa"/>
            <w:shd w:val="clear" w:color="auto" w:fill="auto"/>
          </w:tcPr>
          <w:p w14:paraId="13B5757F" w14:textId="77777777" w:rsidR="006C0198" w:rsidRPr="00F8157C" w:rsidRDefault="006C0198" w:rsidP="00B65D91"/>
        </w:tc>
        <w:tc>
          <w:tcPr>
            <w:tcW w:w="957" w:type="dxa"/>
            <w:shd w:val="clear" w:color="auto" w:fill="auto"/>
          </w:tcPr>
          <w:p w14:paraId="33694AB3" w14:textId="77777777" w:rsidR="006C0198" w:rsidRPr="00F8157C" w:rsidRDefault="006C0198" w:rsidP="00B65D91"/>
        </w:tc>
      </w:tr>
      <w:tr w:rsidR="006C0198" w:rsidRPr="00F8157C" w14:paraId="5C8FDB96" w14:textId="77777777" w:rsidTr="00B65D91">
        <w:tc>
          <w:tcPr>
            <w:tcW w:w="745" w:type="dxa"/>
            <w:shd w:val="clear" w:color="auto" w:fill="auto"/>
          </w:tcPr>
          <w:p w14:paraId="2B0DD097" w14:textId="77777777" w:rsidR="006C0198" w:rsidRPr="00F8157C" w:rsidRDefault="006C0198" w:rsidP="00B65D91"/>
        </w:tc>
        <w:tc>
          <w:tcPr>
            <w:tcW w:w="1490" w:type="dxa"/>
            <w:shd w:val="clear" w:color="auto" w:fill="auto"/>
          </w:tcPr>
          <w:p w14:paraId="4C07F8C9" w14:textId="77777777" w:rsidR="006C0198" w:rsidRPr="00F8157C" w:rsidRDefault="006C0198" w:rsidP="00B65D91"/>
        </w:tc>
        <w:tc>
          <w:tcPr>
            <w:tcW w:w="1275" w:type="dxa"/>
            <w:shd w:val="clear" w:color="auto" w:fill="auto"/>
          </w:tcPr>
          <w:p w14:paraId="68E01F3E" w14:textId="77777777" w:rsidR="006C0198" w:rsidRPr="00F8157C" w:rsidRDefault="006C0198" w:rsidP="00B65D91"/>
        </w:tc>
        <w:tc>
          <w:tcPr>
            <w:tcW w:w="567" w:type="dxa"/>
            <w:shd w:val="clear" w:color="auto" w:fill="auto"/>
          </w:tcPr>
          <w:p w14:paraId="791B80C3" w14:textId="77777777" w:rsidR="006C0198" w:rsidRPr="00F8157C" w:rsidRDefault="006C0198" w:rsidP="00B65D91"/>
        </w:tc>
        <w:tc>
          <w:tcPr>
            <w:tcW w:w="1418" w:type="dxa"/>
            <w:shd w:val="clear" w:color="auto" w:fill="auto"/>
          </w:tcPr>
          <w:p w14:paraId="2F27A09E" w14:textId="77777777" w:rsidR="006C0198" w:rsidRPr="00F8157C" w:rsidRDefault="006C0198" w:rsidP="00B65D91"/>
        </w:tc>
        <w:tc>
          <w:tcPr>
            <w:tcW w:w="1276" w:type="dxa"/>
            <w:shd w:val="clear" w:color="auto" w:fill="auto"/>
          </w:tcPr>
          <w:p w14:paraId="1E4996E8" w14:textId="77777777" w:rsidR="006C0198" w:rsidRPr="00F8157C" w:rsidRDefault="006C0198" w:rsidP="00B65D91"/>
        </w:tc>
        <w:tc>
          <w:tcPr>
            <w:tcW w:w="992" w:type="dxa"/>
            <w:shd w:val="clear" w:color="auto" w:fill="auto"/>
          </w:tcPr>
          <w:p w14:paraId="082EFD07" w14:textId="77777777" w:rsidR="006C0198" w:rsidRPr="00F8157C" w:rsidRDefault="006C0198" w:rsidP="00B65D91"/>
        </w:tc>
        <w:tc>
          <w:tcPr>
            <w:tcW w:w="957" w:type="dxa"/>
            <w:shd w:val="clear" w:color="auto" w:fill="auto"/>
          </w:tcPr>
          <w:p w14:paraId="0DADB89B" w14:textId="77777777" w:rsidR="006C0198" w:rsidRPr="00F8157C" w:rsidRDefault="006C0198" w:rsidP="00B65D91"/>
        </w:tc>
      </w:tr>
    </w:tbl>
    <w:p w14:paraId="15E7FC0F" w14:textId="77777777" w:rsidR="006C0198" w:rsidRPr="00F8157C" w:rsidRDefault="006C0198" w:rsidP="006C0198">
      <w:r w:rsidRPr="00F8157C">
        <w:rPr>
          <w:rFonts w:hint="eastAsia"/>
        </w:rPr>
        <w:t>※賃料は、第３条が有償の場合のみ金額を記載することとし、無償の場合は、「―」（バー）を記載する。</w:t>
      </w:r>
    </w:p>
    <w:p w14:paraId="7FBD9ADF" w14:textId="77777777" w:rsidR="006C0198" w:rsidRPr="00F8157C" w:rsidRDefault="006C0198" w:rsidP="006C0198">
      <w:r w:rsidRPr="00F8157C">
        <w:rPr>
          <w:rFonts w:hint="eastAsia"/>
        </w:rPr>
        <w:t>※提供の場合は、賃料は「―」（バー）とする。</w:t>
      </w:r>
    </w:p>
    <w:p w14:paraId="27EB4B88" w14:textId="77777777" w:rsidR="006C0198" w:rsidRPr="00F8157C" w:rsidRDefault="006C0198" w:rsidP="006C0198">
      <w:pPr>
        <w:rPr>
          <w:rFonts w:hint="eastAsia"/>
        </w:rPr>
      </w:pPr>
      <w:r w:rsidRPr="008F112F">
        <w:rPr>
          <w:rFonts w:hint="eastAsia"/>
        </w:rPr>
        <w:t>※賃料は、本件機械の法定耐用年数期間中、甲への支払額合計で</w:t>
      </w:r>
      <w:r>
        <w:rPr>
          <w:rFonts w:hint="eastAsia"/>
        </w:rPr>
        <w:t>産地連携推進緊急対策事業</w:t>
      </w:r>
      <w:r w:rsidRPr="008F112F">
        <w:rPr>
          <w:rFonts w:hint="eastAsia"/>
        </w:rPr>
        <w:t>の事業者（甲）</w:t>
      </w:r>
      <w:r w:rsidRPr="00F8157C">
        <w:rPr>
          <w:rFonts w:hint="eastAsia"/>
        </w:rPr>
        <w:t>負担分を越えてはならない。</w:t>
      </w:r>
    </w:p>
    <w:p w14:paraId="181D0F9A" w14:textId="77777777" w:rsidR="008E5362" w:rsidRPr="006C0198" w:rsidRDefault="008E5362"/>
    <w:sectPr w:rsidR="008E5362" w:rsidRPr="006C0198" w:rsidSect="006C0198">
      <w:headerReference w:type="even" r:id="rId4"/>
      <w:headerReference w:type="default" r:id="rId5"/>
      <w:footerReference w:type="even" r:id="rId6"/>
      <w:footerReference w:type="default" r:id="rId7"/>
      <w:headerReference w:type="first" r:id="rId8"/>
      <w:footerReference w:type="first" r:id="rId9"/>
      <w:pgSz w:w="11906" w:h="16838" w:code="9"/>
      <w:pgMar w:top="1134" w:right="1701" w:bottom="1134"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altName w:val="Yu Mincho"/>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modern"/>
    <w:pitch w:val="fixed"/>
    <w:sig w:usb0="E00002FF" w:usb1="6AC7FDFB" w:usb2="08000012" w:usb3="00000000" w:csb0="0002009F" w:csb1="00000000"/>
  </w:font>
  <w:font w:name="游ゴシック Light">
    <w:altName w:val="Yu Gothic Light"/>
    <w:panose1 w:val="020B03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72CE5F" w14:textId="77777777" w:rsidR="006C0198" w:rsidRDefault="006C0198">
    <w:pPr>
      <w:pStyle w:val="a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242237" w14:textId="77777777" w:rsidR="006C0198" w:rsidRDefault="006C0198">
    <w:pPr>
      <w:pStyle w:val="a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C6536E" w14:textId="77777777" w:rsidR="006C0198" w:rsidRDefault="006C0198">
    <w:pPr>
      <w:pStyle w:val="ae"/>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BD7740" w14:textId="77777777" w:rsidR="006C0198" w:rsidRDefault="006C0198">
    <w:pPr>
      <w:pStyle w:val="ac"/>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DA7FB6" w14:textId="77777777" w:rsidR="006C0198" w:rsidRDefault="006C0198">
    <w:pPr>
      <w:pStyle w:val="ac"/>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BCE622" w14:textId="77777777" w:rsidR="006C0198" w:rsidRDefault="006C0198">
    <w:pPr>
      <w:pStyle w:val="ac"/>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5C7C"/>
    <w:rsid w:val="00037228"/>
    <w:rsid w:val="00084135"/>
    <w:rsid w:val="000A5867"/>
    <w:rsid w:val="000B10D9"/>
    <w:rsid w:val="000C2044"/>
    <w:rsid w:val="00116924"/>
    <w:rsid w:val="00125583"/>
    <w:rsid w:val="00152659"/>
    <w:rsid w:val="00174BD1"/>
    <w:rsid w:val="00181C2E"/>
    <w:rsid w:val="001A3ED0"/>
    <w:rsid w:val="00236F17"/>
    <w:rsid w:val="00246BFC"/>
    <w:rsid w:val="00251B50"/>
    <w:rsid w:val="00255E21"/>
    <w:rsid w:val="002719B1"/>
    <w:rsid w:val="002902BB"/>
    <w:rsid w:val="00297141"/>
    <w:rsid w:val="002A0C04"/>
    <w:rsid w:val="002A113F"/>
    <w:rsid w:val="00302B55"/>
    <w:rsid w:val="00343267"/>
    <w:rsid w:val="00363F1B"/>
    <w:rsid w:val="00403CBB"/>
    <w:rsid w:val="00431081"/>
    <w:rsid w:val="00434DD9"/>
    <w:rsid w:val="00446B95"/>
    <w:rsid w:val="00463F14"/>
    <w:rsid w:val="00467B63"/>
    <w:rsid w:val="004C6608"/>
    <w:rsid w:val="004D79C7"/>
    <w:rsid w:val="004E14BA"/>
    <w:rsid w:val="004E774D"/>
    <w:rsid w:val="00515C7B"/>
    <w:rsid w:val="00535DC6"/>
    <w:rsid w:val="00545957"/>
    <w:rsid w:val="00571B35"/>
    <w:rsid w:val="00580BF7"/>
    <w:rsid w:val="00586DB5"/>
    <w:rsid w:val="005939B5"/>
    <w:rsid w:val="005A0E67"/>
    <w:rsid w:val="005A2A90"/>
    <w:rsid w:val="005B1364"/>
    <w:rsid w:val="005D0ABD"/>
    <w:rsid w:val="005D7858"/>
    <w:rsid w:val="00602D58"/>
    <w:rsid w:val="00635BA6"/>
    <w:rsid w:val="00643568"/>
    <w:rsid w:val="00666894"/>
    <w:rsid w:val="0068394B"/>
    <w:rsid w:val="006A23EC"/>
    <w:rsid w:val="006B06D9"/>
    <w:rsid w:val="006C0198"/>
    <w:rsid w:val="006F4230"/>
    <w:rsid w:val="006F4C48"/>
    <w:rsid w:val="00740160"/>
    <w:rsid w:val="00797B93"/>
    <w:rsid w:val="007F6E18"/>
    <w:rsid w:val="00830339"/>
    <w:rsid w:val="008317DD"/>
    <w:rsid w:val="00832532"/>
    <w:rsid w:val="00833ACE"/>
    <w:rsid w:val="00860E52"/>
    <w:rsid w:val="0086365D"/>
    <w:rsid w:val="00877447"/>
    <w:rsid w:val="008E5362"/>
    <w:rsid w:val="008F2562"/>
    <w:rsid w:val="00902423"/>
    <w:rsid w:val="00911BA0"/>
    <w:rsid w:val="00912482"/>
    <w:rsid w:val="0091542F"/>
    <w:rsid w:val="00983764"/>
    <w:rsid w:val="009A018F"/>
    <w:rsid w:val="009A6951"/>
    <w:rsid w:val="009C45AA"/>
    <w:rsid w:val="009C68E4"/>
    <w:rsid w:val="009F5A42"/>
    <w:rsid w:val="00A01853"/>
    <w:rsid w:val="00A02845"/>
    <w:rsid w:val="00A15D36"/>
    <w:rsid w:val="00A3313D"/>
    <w:rsid w:val="00A33A87"/>
    <w:rsid w:val="00A631F3"/>
    <w:rsid w:val="00AC4E60"/>
    <w:rsid w:val="00AE2C42"/>
    <w:rsid w:val="00AE380A"/>
    <w:rsid w:val="00B14C25"/>
    <w:rsid w:val="00B43C52"/>
    <w:rsid w:val="00B71BA9"/>
    <w:rsid w:val="00BA5680"/>
    <w:rsid w:val="00BD392A"/>
    <w:rsid w:val="00BE5A8D"/>
    <w:rsid w:val="00C356FA"/>
    <w:rsid w:val="00C46B46"/>
    <w:rsid w:val="00C5136D"/>
    <w:rsid w:val="00C62EAE"/>
    <w:rsid w:val="00C71676"/>
    <w:rsid w:val="00C820FA"/>
    <w:rsid w:val="00C83095"/>
    <w:rsid w:val="00CA0A96"/>
    <w:rsid w:val="00CB7046"/>
    <w:rsid w:val="00CE51DB"/>
    <w:rsid w:val="00D24C9B"/>
    <w:rsid w:val="00DD06C5"/>
    <w:rsid w:val="00DD54B6"/>
    <w:rsid w:val="00DE1A84"/>
    <w:rsid w:val="00DF16E1"/>
    <w:rsid w:val="00DF45A6"/>
    <w:rsid w:val="00E35CB2"/>
    <w:rsid w:val="00E82E3E"/>
    <w:rsid w:val="00EB53DB"/>
    <w:rsid w:val="00EB5C7C"/>
    <w:rsid w:val="00ED0962"/>
    <w:rsid w:val="00F17DC1"/>
    <w:rsid w:val="00F544E0"/>
    <w:rsid w:val="00F5724B"/>
    <w:rsid w:val="00FC652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309931DD-2595-4153-8E40-87AF113C3C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C0198"/>
    <w:pPr>
      <w:widowControl w:val="0"/>
      <w:jc w:val="both"/>
    </w:pPr>
    <w:rPr>
      <w:rFonts w:ascii="Century" w:eastAsia="ＭＳ 明朝" w:hAnsi="Century" w:cs="Times New Roman"/>
      <w:szCs w:val="24"/>
    </w:rPr>
  </w:style>
  <w:style w:type="paragraph" w:styleId="1">
    <w:name w:val="heading 1"/>
    <w:basedOn w:val="a"/>
    <w:next w:val="a"/>
    <w:link w:val="10"/>
    <w:uiPriority w:val="9"/>
    <w:qFormat/>
    <w:rsid w:val="00EB5C7C"/>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EB5C7C"/>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EB5C7C"/>
    <w:pPr>
      <w:keepNext/>
      <w:keepLines/>
      <w:spacing w:before="160" w:after="80"/>
      <w:outlineLvl w:val="2"/>
    </w:pPr>
    <w:rPr>
      <w:rFonts w:asciiTheme="majorHAnsi" w:eastAsiaTheme="majorEastAsia" w:hAnsiTheme="majorHAnsi" w:cstheme="majorBidi"/>
      <w:color w:val="000000" w:themeColor="text1"/>
      <w:sz w:val="24"/>
    </w:rPr>
  </w:style>
  <w:style w:type="paragraph" w:styleId="4">
    <w:name w:val="heading 4"/>
    <w:basedOn w:val="a"/>
    <w:next w:val="a"/>
    <w:link w:val="40"/>
    <w:uiPriority w:val="9"/>
    <w:semiHidden/>
    <w:unhideWhenUsed/>
    <w:qFormat/>
    <w:rsid w:val="00EB5C7C"/>
    <w:pPr>
      <w:keepNext/>
      <w:keepLines/>
      <w:spacing w:before="80" w:after="40"/>
      <w:outlineLvl w:val="3"/>
    </w:pPr>
    <w:rPr>
      <w:rFonts w:asciiTheme="majorHAnsi" w:eastAsiaTheme="majorEastAsia" w:hAnsiTheme="majorHAnsi" w:cstheme="majorBidi"/>
      <w:color w:val="000000" w:themeColor="text1"/>
      <w:szCs w:val="22"/>
    </w:rPr>
  </w:style>
  <w:style w:type="paragraph" w:styleId="5">
    <w:name w:val="heading 5"/>
    <w:basedOn w:val="a"/>
    <w:next w:val="a"/>
    <w:link w:val="50"/>
    <w:uiPriority w:val="9"/>
    <w:semiHidden/>
    <w:unhideWhenUsed/>
    <w:qFormat/>
    <w:rsid w:val="00EB5C7C"/>
    <w:pPr>
      <w:keepNext/>
      <w:keepLines/>
      <w:spacing w:before="80" w:after="40"/>
      <w:ind w:leftChars="100" w:left="100"/>
      <w:outlineLvl w:val="4"/>
    </w:pPr>
    <w:rPr>
      <w:rFonts w:asciiTheme="majorHAnsi" w:eastAsiaTheme="majorEastAsia" w:hAnsiTheme="majorHAnsi" w:cstheme="majorBidi"/>
      <w:color w:val="000000" w:themeColor="text1"/>
      <w:szCs w:val="22"/>
    </w:rPr>
  </w:style>
  <w:style w:type="paragraph" w:styleId="6">
    <w:name w:val="heading 6"/>
    <w:basedOn w:val="a"/>
    <w:next w:val="a"/>
    <w:link w:val="60"/>
    <w:uiPriority w:val="9"/>
    <w:semiHidden/>
    <w:unhideWhenUsed/>
    <w:qFormat/>
    <w:rsid w:val="00EB5C7C"/>
    <w:pPr>
      <w:keepNext/>
      <w:keepLines/>
      <w:spacing w:before="80" w:after="40"/>
      <w:ind w:leftChars="200" w:left="200"/>
      <w:outlineLvl w:val="5"/>
    </w:pPr>
    <w:rPr>
      <w:rFonts w:asciiTheme="majorHAnsi" w:eastAsiaTheme="majorEastAsia" w:hAnsiTheme="majorHAnsi" w:cstheme="majorBidi"/>
      <w:color w:val="000000" w:themeColor="text1"/>
      <w:szCs w:val="22"/>
    </w:rPr>
  </w:style>
  <w:style w:type="paragraph" w:styleId="7">
    <w:name w:val="heading 7"/>
    <w:basedOn w:val="a"/>
    <w:next w:val="a"/>
    <w:link w:val="70"/>
    <w:uiPriority w:val="9"/>
    <w:semiHidden/>
    <w:unhideWhenUsed/>
    <w:qFormat/>
    <w:rsid w:val="00EB5C7C"/>
    <w:pPr>
      <w:keepNext/>
      <w:keepLines/>
      <w:spacing w:before="80" w:after="40"/>
      <w:ind w:leftChars="300" w:left="300"/>
      <w:outlineLvl w:val="6"/>
    </w:pPr>
    <w:rPr>
      <w:rFonts w:asciiTheme="majorHAnsi" w:eastAsiaTheme="majorEastAsia" w:hAnsiTheme="majorHAnsi" w:cstheme="majorBidi"/>
      <w:color w:val="000000" w:themeColor="text1"/>
      <w:szCs w:val="22"/>
    </w:rPr>
  </w:style>
  <w:style w:type="paragraph" w:styleId="8">
    <w:name w:val="heading 8"/>
    <w:basedOn w:val="a"/>
    <w:next w:val="a"/>
    <w:link w:val="80"/>
    <w:uiPriority w:val="9"/>
    <w:semiHidden/>
    <w:unhideWhenUsed/>
    <w:qFormat/>
    <w:rsid w:val="00EB5C7C"/>
    <w:pPr>
      <w:keepNext/>
      <w:keepLines/>
      <w:spacing w:before="80" w:after="40"/>
      <w:ind w:leftChars="400" w:left="400"/>
      <w:outlineLvl w:val="7"/>
    </w:pPr>
    <w:rPr>
      <w:rFonts w:asciiTheme="majorHAnsi" w:eastAsiaTheme="majorEastAsia" w:hAnsiTheme="majorHAnsi" w:cstheme="majorBidi"/>
      <w:color w:val="000000" w:themeColor="text1"/>
      <w:szCs w:val="22"/>
    </w:rPr>
  </w:style>
  <w:style w:type="paragraph" w:styleId="9">
    <w:name w:val="heading 9"/>
    <w:basedOn w:val="a"/>
    <w:next w:val="a"/>
    <w:link w:val="90"/>
    <w:uiPriority w:val="9"/>
    <w:semiHidden/>
    <w:unhideWhenUsed/>
    <w:qFormat/>
    <w:rsid w:val="00EB5C7C"/>
    <w:pPr>
      <w:keepNext/>
      <w:keepLines/>
      <w:spacing w:before="80" w:after="40"/>
      <w:ind w:leftChars="500" w:left="500"/>
      <w:outlineLvl w:val="8"/>
    </w:pPr>
    <w:rPr>
      <w:rFonts w:asciiTheme="majorHAnsi" w:eastAsiaTheme="majorEastAsia" w:hAnsiTheme="majorHAnsi" w:cstheme="majorBidi"/>
      <w:color w:val="000000" w:themeColor="text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EB5C7C"/>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EB5C7C"/>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EB5C7C"/>
    <w:rPr>
      <w:rFonts w:asciiTheme="majorHAnsi" w:eastAsiaTheme="majorEastAsia" w:hAnsiTheme="majorHAnsi" w:cstheme="majorBidi"/>
      <w:color w:val="000000" w:themeColor="text1"/>
      <w:sz w:val="24"/>
      <w:szCs w:val="24"/>
    </w:rPr>
  </w:style>
  <w:style w:type="character" w:customStyle="1" w:styleId="40">
    <w:name w:val="見出し 4 (文字)"/>
    <w:basedOn w:val="a0"/>
    <w:link w:val="4"/>
    <w:uiPriority w:val="9"/>
    <w:semiHidden/>
    <w:rsid w:val="00EB5C7C"/>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EB5C7C"/>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EB5C7C"/>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EB5C7C"/>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EB5C7C"/>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EB5C7C"/>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EB5C7C"/>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EB5C7C"/>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EB5C7C"/>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EB5C7C"/>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EB5C7C"/>
    <w:pPr>
      <w:spacing w:before="160" w:after="160"/>
      <w:jc w:val="center"/>
    </w:pPr>
    <w:rPr>
      <w:rFonts w:asciiTheme="minorHAnsi" w:eastAsiaTheme="minorEastAsia" w:hAnsiTheme="minorHAnsi" w:cstheme="minorBidi"/>
      <w:i/>
      <w:iCs/>
      <w:color w:val="404040" w:themeColor="text1" w:themeTint="BF"/>
      <w:szCs w:val="22"/>
    </w:rPr>
  </w:style>
  <w:style w:type="character" w:customStyle="1" w:styleId="a8">
    <w:name w:val="引用文 (文字)"/>
    <w:basedOn w:val="a0"/>
    <w:link w:val="a7"/>
    <w:uiPriority w:val="29"/>
    <w:rsid w:val="00EB5C7C"/>
    <w:rPr>
      <w:i/>
      <w:iCs/>
      <w:color w:val="404040" w:themeColor="text1" w:themeTint="BF"/>
    </w:rPr>
  </w:style>
  <w:style w:type="paragraph" w:styleId="a9">
    <w:name w:val="List Paragraph"/>
    <w:basedOn w:val="a"/>
    <w:uiPriority w:val="34"/>
    <w:qFormat/>
    <w:rsid w:val="00EB5C7C"/>
    <w:pPr>
      <w:ind w:left="720"/>
      <w:contextualSpacing/>
    </w:pPr>
    <w:rPr>
      <w:rFonts w:asciiTheme="minorHAnsi" w:eastAsiaTheme="minorEastAsia" w:hAnsiTheme="minorHAnsi" w:cstheme="minorBidi"/>
      <w:szCs w:val="22"/>
    </w:rPr>
  </w:style>
  <w:style w:type="character" w:styleId="21">
    <w:name w:val="Intense Emphasis"/>
    <w:basedOn w:val="a0"/>
    <w:uiPriority w:val="21"/>
    <w:qFormat/>
    <w:rsid w:val="00EB5C7C"/>
    <w:rPr>
      <w:i/>
      <w:iCs/>
      <w:color w:val="2E74B5" w:themeColor="accent1" w:themeShade="BF"/>
    </w:rPr>
  </w:style>
  <w:style w:type="paragraph" w:styleId="22">
    <w:name w:val="Intense Quote"/>
    <w:basedOn w:val="a"/>
    <w:next w:val="a"/>
    <w:link w:val="23"/>
    <w:uiPriority w:val="30"/>
    <w:qFormat/>
    <w:rsid w:val="00EB5C7C"/>
    <w:pPr>
      <w:pBdr>
        <w:top w:val="single" w:sz="4" w:space="10" w:color="2E74B5" w:themeColor="accent1" w:themeShade="BF"/>
        <w:bottom w:val="single" w:sz="4" w:space="10" w:color="2E74B5" w:themeColor="accent1" w:themeShade="BF"/>
      </w:pBdr>
      <w:spacing w:before="360" w:after="360"/>
      <w:ind w:left="864" w:right="864"/>
      <w:jc w:val="center"/>
    </w:pPr>
    <w:rPr>
      <w:rFonts w:asciiTheme="minorHAnsi" w:eastAsiaTheme="minorEastAsia" w:hAnsiTheme="minorHAnsi" w:cstheme="minorBidi"/>
      <w:i/>
      <w:iCs/>
      <w:color w:val="2E74B5" w:themeColor="accent1" w:themeShade="BF"/>
      <w:szCs w:val="22"/>
    </w:rPr>
  </w:style>
  <w:style w:type="character" w:customStyle="1" w:styleId="23">
    <w:name w:val="引用文 2 (文字)"/>
    <w:basedOn w:val="a0"/>
    <w:link w:val="22"/>
    <w:uiPriority w:val="30"/>
    <w:rsid w:val="00EB5C7C"/>
    <w:rPr>
      <w:i/>
      <w:iCs/>
      <w:color w:val="2E74B5" w:themeColor="accent1" w:themeShade="BF"/>
    </w:rPr>
  </w:style>
  <w:style w:type="character" w:styleId="24">
    <w:name w:val="Intense Reference"/>
    <w:basedOn w:val="a0"/>
    <w:uiPriority w:val="32"/>
    <w:qFormat/>
    <w:rsid w:val="00EB5C7C"/>
    <w:rPr>
      <w:b/>
      <w:bCs/>
      <w:smallCaps/>
      <w:color w:val="2E74B5" w:themeColor="accent1" w:themeShade="BF"/>
      <w:spacing w:val="5"/>
    </w:rPr>
  </w:style>
  <w:style w:type="paragraph" w:styleId="aa">
    <w:name w:val="Body Text Indent"/>
    <w:basedOn w:val="a"/>
    <w:link w:val="ab"/>
    <w:rsid w:val="006C0198"/>
    <w:pPr>
      <w:autoSpaceDE w:val="0"/>
      <w:autoSpaceDN w:val="0"/>
      <w:adjustRightInd w:val="0"/>
      <w:ind w:left="360" w:hanging="360"/>
      <w:textAlignment w:val="baseline"/>
    </w:pPr>
    <w:rPr>
      <w:szCs w:val="20"/>
    </w:rPr>
  </w:style>
  <w:style w:type="character" w:customStyle="1" w:styleId="ab">
    <w:name w:val="本文インデント (文字)"/>
    <w:basedOn w:val="a0"/>
    <w:link w:val="aa"/>
    <w:rsid w:val="006C0198"/>
    <w:rPr>
      <w:rFonts w:ascii="Century" w:eastAsia="ＭＳ 明朝" w:hAnsi="Century" w:cs="Times New Roman"/>
      <w:szCs w:val="20"/>
    </w:rPr>
  </w:style>
  <w:style w:type="paragraph" w:styleId="ac">
    <w:name w:val="header"/>
    <w:basedOn w:val="a"/>
    <w:link w:val="ad"/>
    <w:rsid w:val="006C0198"/>
    <w:pPr>
      <w:tabs>
        <w:tab w:val="center" w:pos="4252"/>
        <w:tab w:val="right" w:pos="8504"/>
      </w:tabs>
      <w:snapToGrid w:val="0"/>
    </w:pPr>
  </w:style>
  <w:style w:type="character" w:customStyle="1" w:styleId="ad">
    <w:name w:val="ヘッダー (文字)"/>
    <w:basedOn w:val="a0"/>
    <w:link w:val="ac"/>
    <w:rsid w:val="006C0198"/>
    <w:rPr>
      <w:rFonts w:ascii="Century" w:eastAsia="ＭＳ 明朝" w:hAnsi="Century" w:cs="Times New Roman"/>
      <w:szCs w:val="24"/>
    </w:rPr>
  </w:style>
  <w:style w:type="paragraph" w:styleId="ae">
    <w:name w:val="footer"/>
    <w:basedOn w:val="a"/>
    <w:link w:val="af"/>
    <w:rsid w:val="006C0198"/>
    <w:pPr>
      <w:tabs>
        <w:tab w:val="center" w:pos="4252"/>
        <w:tab w:val="right" w:pos="8504"/>
      </w:tabs>
      <w:snapToGrid w:val="0"/>
    </w:pPr>
  </w:style>
  <w:style w:type="character" w:customStyle="1" w:styleId="af">
    <w:name w:val="フッター (文字)"/>
    <w:basedOn w:val="a0"/>
    <w:link w:val="ae"/>
    <w:rsid w:val="006C0198"/>
    <w:rPr>
      <w:rFonts w:ascii="Century" w:eastAsia="ＭＳ 明朝" w:hAnsi="Century" w:cs="Times New Roman"/>
      <w:szCs w:val="24"/>
    </w:rPr>
  </w:style>
  <w:style w:type="paragraph" w:customStyle="1" w:styleId="af0">
    <w:name w:val="一太郎"/>
    <w:rsid w:val="006C0198"/>
    <w:pPr>
      <w:widowControl w:val="0"/>
      <w:wordWrap w:val="0"/>
      <w:autoSpaceDE w:val="0"/>
      <w:autoSpaceDN w:val="0"/>
      <w:adjustRightInd w:val="0"/>
      <w:spacing w:line="353" w:lineRule="exact"/>
      <w:jc w:val="both"/>
    </w:pPr>
    <w:rPr>
      <w:rFonts w:ascii="Century" w:eastAsia="ＭＳ 明朝" w:hAnsi="Century" w:cs="ＭＳ 明朝"/>
      <w:spacing w:val="9"/>
      <w:kern w:val="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3.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theme" Target="theme/theme1.xml"/><Relationship Id="rId5" Type="http://schemas.openxmlformats.org/officeDocument/2006/relationships/header" Target="header2.xml"/><Relationship Id="rId10" Type="http://schemas.openxmlformats.org/officeDocument/2006/relationships/fontTable" Target="fontTable.xml"/><Relationship Id="rId4" Type="http://schemas.openxmlformats.org/officeDocument/2006/relationships/header" Target="header1.xml"/><Relationship Id="rId9" Type="http://schemas.openxmlformats.org/officeDocument/2006/relationships/footer" Target="footer3.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378</Words>
  <Characters>2157</Characters>
  <Application>Microsoft Office Word</Application>
  <DocSecurity>0</DocSecurity>
  <Lines>17</Lines>
  <Paragraphs>5</Paragraphs>
  <ScaleCrop>false</ScaleCrop>
  <Company/>
  <LinksUpToDate>false</LinksUpToDate>
  <CharactersWithSpaces>2530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沈 超</dc:creator>
  <cp:keywords/>
  <dc:description/>
  <cp:lastModifiedBy>沈 超</cp:lastModifiedBy>
  <cp:revision>2</cp:revision>
  <dcterms:created xsi:type="dcterms:W3CDTF">2025-04-23T04:42:00Z</dcterms:created>
  <dcterms:modified xsi:type="dcterms:W3CDTF">2025-04-23T04:43:00Z</dcterms:modified>
</cp:coreProperties>
</file>