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25B1" w14:textId="36D4A68C" w:rsidR="001F120D" w:rsidRPr="001F120D" w:rsidRDefault="001F120D" w:rsidP="001F120D">
      <w:pPr>
        <w:pStyle w:val="afd"/>
        <w:rPr>
          <w:rFonts w:ascii="ＭＳ 明朝" w:hAnsi="ＭＳ 明朝"/>
          <w:sz w:val="24"/>
          <w:szCs w:val="24"/>
        </w:rPr>
      </w:pPr>
      <w:r w:rsidRPr="001F120D">
        <w:rPr>
          <w:rFonts w:ascii="ＭＳ 明朝" w:hAnsi="ＭＳ 明朝" w:hint="eastAsia"/>
          <w:sz w:val="24"/>
          <w:szCs w:val="24"/>
        </w:rPr>
        <w:t>（様式第１）</w:t>
      </w:r>
    </w:p>
    <w:p w14:paraId="35C1BCC3" w14:textId="064A8F6E"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647346ED" w14:textId="756D2DBF"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574D3E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経済産業大臣　殿</w:t>
      </w:r>
    </w:p>
    <w:p w14:paraId="5DF13A2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0A50B4BA"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531ECC8" w14:textId="5E15666E"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　</w:t>
      </w:r>
    </w:p>
    <w:p w14:paraId="77558ABF" w14:textId="68D9C635"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金融機関</w:t>
      </w:r>
      <w:r w:rsidRPr="001F120D">
        <w:rPr>
          <w:rFonts w:ascii="ＭＳ 明朝" w:hAnsi="ＭＳ 明朝" w:cs="ＭＳ 明朝" w:hint="eastAsia"/>
          <w:kern w:val="0"/>
          <w:sz w:val="24"/>
          <w:szCs w:val="24"/>
          <w:lang w:eastAsia="zh-TW"/>
        </w:rPr>
        <w:t>名</w:t>
      </w:r>
    </w:p>
    <w:p w14:paraId="27B8B647" w14:textId="0809BC61"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代表者名　　　　　　印</w:t>
      </w:r>
    </w:p>
    <w:p w14:paraId="7435830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43F191F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2578AD15" w14:textId="64DB98C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000A5B48">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交付申請書</w:t>
      </w:r>
    </w:p>
    <w:p w14:paraId="2194D30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56F6EB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交付要綱第５条第１項に基づき、下記のとおり申請します。</w:t>
      </w:r>
    </w:p>
    <w:p w14:paraId="7EF6E9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1585724"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1513E6CF"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78A47C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１．交付対象事業の目的及び概要</w:t>
      </w:r>
    </w:p>
    <w:p w14:paraId="4EF14A9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19C6F8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２．利子補給金交付申請額</w:t>
      </w:r>
    </w:p>
    <w:p w14:paraId="0127780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2343B7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３．交付対象事業の開始及び終了（予定）年月日</w:t>
      </w:r>
    </w:p>
    <w:p w14:paraId="08DA5AC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（始期）　　年　月　日</w:t>
      </w:r>
    </w:p>
    <w:p w14:paraId="3BD8CCE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（終期）　　年　月　日</w:t>
      </w:r>
    </w:p>
    <w:p w14:paraId="073A4AA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24EEF7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４．交付対象事業の内容</w:t>
      </w:r>
    </w:p>
    <w:p w14:paraId="0945794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446"/>
        <w:gridCol w:w="1687"/>
        <w:gridCol w:w="3614"/>
      </w:tblGrid>
      <w:tr w:rsidR="001F120D" w:rsidRPr="001F120D" w14:paraId="058156C1" w14:textId="77777777" w:rsidTr="00CE4A84">
        <w:trPr>
          <w:trHeight w:val="480"/>
        </w:trPr>
        <w:tc>
          <w:tcPr>
            <w:tcW w:w="2409" w:type="dxa"/>
            <w:tcBorders>
              <w:top w:val="single" w:sz="4" w:space="0" w:color="000000"/>
              <w:left w:val="single" w:sz="4" w:space="0" w:color="000000"/>
              <w:bottom w:val="nil"/>
              <w:right w:val="single" w:sz="4" w:space="0" w:color="000000"/>
            </w:tcBorders>
          </w:tcPr>
          <w:p w14:paraId="494B6D5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6DAE91C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5D1C2E3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1D264F4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貸付年月日</w:t>
            </w:r>
          </w:p>
        </w:tc>
        <w:tc>
          <w:tcPr>
            <w:tcW w:w="1687" w:type="dxa"/>
            <w:tcBorders>
              <w:top w:val="single" w:sz="4" w:space="0" w:color="000000"/>
              <w:left w:val="single" w:sz="4" w:space="0" w:color="000000"/>
              <w:bottom w:val="nil"/>
              <w:right w:val="single" w:sz="4" w:space="0" w:color="000000"/>
            </w:tcBorders>
          </w:tcPr>
          <w:p w14:paraId="61BCE37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66FF3D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貸　付　額</w:t>
            </w:r>
          </w:p>
        </w:tc>
        <w:tc>
          <w:tcPr>
            <w:tcW w:w="3614" w:type="dxa"/>
            <w:tcBorders>
              <w:top w:val="single" w:sz="4" w:space="0" w:color="000000"/>
              <w:left w:val="single" w:sz="4" w:space="0" w:color="000000"/>
              <w:bottom w:val="nil"/>
              <w:right w:val="single" w:sz="4" w:space="0" w:color="000000"/>
            </w:tcBorders>
          </w:tcPr>
          <w:p w14:paraId="2FE9AF1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2EE92C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備　　　　　　考</w:t>
            </w:r>
          </w:p>
        </w:tc>
      </w:tr>
      <w:tr w:rsidR="001F120D" w:rsidRPr="001F120D" w14:paraId="46F3ECF1" w14:textId="77777777" w:rsidTr="00CE4A84">
        <w:trPr>
          <w:trHeight w:val="960"/>
        </w:trPr>
        <w:tc>
          <w:tcPr>
            <w:tcW w:w="2409" w:type="dxa"/>
            <w:tcBorders>
              <w:top w:val="single" w:sz="4" w:space="0" w:color="000000"/>
              <w:left w:val="single" w:sz="4" w:space="0" w:color="000000"/>
              <w:bottom w:val="single" w:sz="4" w:space="0" w:color="000000"/>
              <w:right w:val="single" w:sz="4" w:space="0" w:color="000000"/>
            </w:tcBorders>
          </w:tcPr>
          <w:p w14:paraId="4DE9CCA8"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1D5D18C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178B882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5EF2B9B9"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0CBD696"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貸付額と交付対象額が異なる場合はその旨記入すること。</w:t>
            </w:r>
          </w:p>
        </w:tc>
      </w:tr>
    </w:tbl>
    <w:p w14:paraId="16D5B91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02A4B2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５．利子補給金の額及びその算出の基礎</w:t>
      </w:r>
    </w:p>
    <w:p w14:paraId="1192AA15"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446"/>
        <w:gridCol w:w="1687"/>
        <w:gridCol w:w="3614"/>
      </w:tblGrid>
      <w:tr w:rsidR="001F120D" w:rsidRPr="001F120D" w14:paraId="72C710EA" w14:textId="77777777" w:rsidTr="00CE4A84">
        <w:trPr>
          <w:trHeight w:val="720"/>
        </w:trPr>
        <w:tc>
          <w:tcPr>
            <w:tcW w:w="2409" w:type="dxa"/>
            <w:tcBorders>
              <w:top w:val="single" w:sz="4" w:space="0" w:color="000000"/>
              <w:left w:val="single" w:sz="4" w:space="0" w:color="000000"/>
              <w:bottom w:val="nil"/>
              <w:right w:val="single" w:sz="4" w:space="0" w:color="000000"/>
            </w:tcBorders>
          </w:tcPr>
          <w:p w14:paraId="4293ABF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638EF6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41445579"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758FD8B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貸付残高</w:t>
            </w:r>
          </w:p>
        </w:tc>
        <w:tc>
          <w:tcPr>
            <w:tcW w:w="1687" w:type="dxa"/>
            <w:tcBorders>
              <w:top w:val="single" w:sz="4" w:space="0" w:color="000000"/>
              <w:left w:val="single" w:sz="4" w:space="0" w:color="000000"/>
              <w:bottom w:val="nil"/>
              <w:right w:val="single" w:sz="4" w:space="0" w:color="000000"/>
            </w:tcBorders>
          </w:tcPr>
          <w:p w14:paraId="2A7B16C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F252EF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利子補給金の額</w:t>
            </w:r>
          </w:p>
        </w:tc>
        <w:tc>
          <w:tcPr>
            <w:tcW w:w="3614" w:type="dxa"/>
            <w:tcBorders>
              <w:top w:val="single" w:sz="4" w:space="0" w:color="000000"/>
              <w:left w:val="single" w:sz="4" w:space="0" w:color="000000"/>
              <w:bottom w:val="nil"/>
              <w:right w:val="single" w:sz="4" w:space="0" w:color="000000"/>
            </w:tcBorders>
          </w:tcPr>
          <w:p w14:paraId="608700A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6303752"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算　出　の　基　礎</w:t>
            </w:r>
          </w:p>
        </w:tc>
      </w:tr>
      <w:tr w:rsidR="001F120D" w:rsidRPr="001F120D" w14:paraId="4ED20861" w14:textId="77777777" w:rsidTr="00CE4A84">
        <w:trPr>
          <w:trHeight w:val="960"/>
        </w:trPr>
        <w:tc>
          <w:tcPr>
            <w:tcW w:w="2409" w:type="dxa"/>
            <w:tcBorders>
              <w:top w:val="single" w:sz="4" w:space="0" w:color="000000"/>
              <w:left w:val="single" w:sz="4" w:space="0" w:color="000000"/>
              <w:bottom w:val="single" w:sz="4" w:space="0" w:color="000000"/>
              <w:right w:val="single" w:sz="4" w:space="0" w:color="000000"/>
            </w:tcBorders>
          </w:tcPr>
          <w:p w14:paraId="59E0CFD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091C45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1327278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60238C81"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r>
    </w:tbl>
    <w:p w14:paraId="6A98511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（様式第２）</w:t>
      </w:r>
    </w:p>
    <w:p w14:paraId="706B0597" w14:textId="5781019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54C25AD4" w14:textId="0B266B3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F23634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BA4D36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0D4F78E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CDEF9C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1206343" w14:textId="5E82DC78"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kern w:val="0"/>
          <w:sz w:val="24"/>
          <w:szCs w:val="24"/>
        </w:rPr>
        <w:t>住所</w:t>
      </w:r>
    </w:p>
    <w:p w14:paraId="628CEEBC" w14:textId="6E195FF3"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kern w:val="0"/>
          <w:sz w:val="24"/>
          <w:szCs w:val="24"/>
        </w:rPr>
        <w:t>金融機関名</w:t>
      </w:r>
    </w:p>
    <w:p w14:paraId="53AF83A1" w14:textId="5BEB5499"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r>
      <w:r w:rsidRPr="001F120D">
        <w:rPr>
          <w:rFonts w:ascii="ＭＳ 明朝" w:hAnsi="ＭＳ 明朝" w:cs="ＭＳ 明朝" w:hint="eastAsia"/>
          <w:kern w:val="0"/>
          <w:sz w:val="24"/>
          <w:szCs w:val="24"/>
        </w:rPr>
        <w:tab/>
        <w:t>代表者氏名　　　印</w:t>
      </w:r>
    </w:p>
    <w:p w14:paraId="0F598F7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9E1386B"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03E548F" w14:textId="77777777"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kern w:val="0"/>
          <w:sz w:val="24"/>
          <w:szCs w:val="24"/>
        </w:rPr>
        <w:t>貸付実施計画書</w:t>
      </w:r>
    </w:p>
    <w:p w14:paraId="023EDD2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0B7B80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交付要綱第５条第２項の規定に基づき、下記のとおり貸付実施計画書を提出します。</w:t>
      </w:r>
    </w:p>
    <w:p w14:paraId="631CA71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D43CC9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記</w:t>
      </w:r>
    </w:p>
    <w:p w14:paraId="0D0C9A8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１．貸付対象事業の概要</w:t>
      </w:r>
    </w:p>
    <w:p w14:paraId="379095B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（１）事業名</w:t>
      </w:r>
    </w:p>
    <w:p w14:paraId="40CD610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（２）事業実施企業・事業所名</w:t>
      </w:r>
    </w:p>
    <w:p w14:paraId="2211376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（３）事業の実施場所</w:t>
      </w:r>
    </w:p>
    <w:p w14:paraId="0987DBD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（４）事業の目的</w:t>
      </w:r>
    </w:p>
    <w:p w14:paraId="3C09840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（５）事業内容</w:t>
      </w:r>
    </w:p>
    <w:p w14:paraId="541AA781"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（６）総事業費                        円</w:t>
      </w:r>
    </w:p>
    <w:p w14:paraId="1D98EB1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E7F821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２．貸付額　　　　　　　　　　　　　　　円</w:t>
      </w:r>
    </w:p>
    <w:p w14:paraId="4CAD55D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0C2CB29"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３．貸付利率　　　　　　　　　　　　　　％</w:t>
      </w:r>
    </w:p>
    <w:p w14:paraId="3BF8A44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CC252F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４．スケジュール</w:t>
      </w:r>
    </w:p>
    <w:p w14:paraId="55F4AEA8"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（１）貸付実行日</w:t>
      </w:r>
    </w:p>
    <w:p w14:paraId="26DD4B5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（２）初回利子補給日</w:t>
      </w:r>
    </w:p>
    <w:p w14:paraId="129FCFBA"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kern w:val="0"/>
          <w:sz w:val="24"/>
          <w:szCs w:val="24"/>
        </w:rPr>
        <w:t xml:space="preserve">  （３）償還予定期限</w:t>
      </w:r>
    </w:p>
    <w:p w14:paraId="17F0CFD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C631B1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br w:type="page"/>
      </w:r>
      <w:r w:rsidRPr="001F120D">
        <w:rPr>
          <w:rFonts w:ascii="ＭＳ 明朝" w:hAnsi="ＭＳ 明朝" w:cs="ＭＳ 明朝" w:hint="eastAsia"/>
          <w:kern w:val="0"/>
          <w:sz w:val="24"/>
          <w:szCs w:val="24"/>
        </w:rPr>
        <w:lastRenderedPageBreak/>
        <w:t>（様式第３）</w:t>
      </w:r>
    </w:p>
    <w:p w14:paraId="511317F9" w14:textId="035630F4"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648B8465" w14:textId="1CA0ABE0"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576307D5"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D305AD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申請者の氏名（法人にあっては名称及び代表者の氏名）宛て</w:t>
      </w:r>
    </w:p>
    <w:p w14:paraId="131A73A8"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8D39D5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6947097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名</w:t>
      </w:r>
    </w:p>
    <w:p w14:paraId="6543CAF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4CE354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25DFC76E" w14:textId="635D2208"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交付決定通知書</w:t>
      </w:r>
    </w:p>
    <w:p w14:paraId="14F2959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39607D8B" w14:textId="02406283" w:rsidR="001F120D" w:rsidRPr="001F120D" w:rsidRDefault="001F120D" w:rsidP="001F120D">
      <w:pPr>
        <w:overflowPunct w:val="0"/>
        <w:adjustRightInd w:val="0"/>
        <w:spacing w:line="320" w:lineRule="exact"/>
        <w:ind w:firstLineChars="100" w:firstLine="24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年　　月　　日付け第　　号をもって申請がありました</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については、補助金等に係る予算の執行の適正化に関する法律（昭和３０年法律第１７９号。以下「適正化法」という。）第６条第１項の規定に基づき、下記のとおり交付することに決定したので、適正化法第８条の規定に基づき、通知します。</w:t>
      </w:r>
    </w:p>
    <w:p w14:paraId="45BD1B3B"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02CA8931" w14:textId="77777777" w:rsidR="001F120D" w:rsidRPr="001F120D" w:rsidRDefault="001F120D" w:rsidP="001F120D">
      <w:pPr>
        <w:overflowPunct w:val="0"/>
        <w:adjustRightInd w:val="0"/>
        <w:spacing w:line="320" w:lineRule="exact"/>
        <w:jc w:val="center"/>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記</w:t>
      </w:r>
    </w:p>
    <w:p w14:paraId="2EFDDFB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C7C2AD3"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１．利子補給金の交付対象となる事業及び内容</w:t>
      </w:r>
    </w:p>
    <w:p w14:paraId="2283CC1A" w14:textId="0FBEC63D"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年　　月　　日付け第　　号をもって申請がありました</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交付申請書記載のとおりとする。</w:t>
      </w:r>
    </w:p>
    <w:p w14:paraId="3539C70E"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２．利子補給金の額は次のとおりとする。</w:t>
      </w:r>
    </w:p>
    <w:p w14:paraId="0496341D"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利子補給金の額</w:t>
      </w:r>
      <w:r w:rsidRPr="001F120D">
        <w:rPr>
          <w:rFonts w:ascii="ＭＳ 明朝" w:hAnsi="ＭＳ 明朝" w:cs="ＭＳ 明朝"/>
          <w:kern w:val="0"/>
          <w:sz w:val="24"/>
          <w:szCs w:val="24"/>
        </w:rPr>
        <w:t xml:space="preserve">      金　　　　　　　　円</w:t>
      </w:r>
    </w:p>
    <w:p w14:paraId="1159EFB7"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ただし、交付対象の内容が変更された場合における利子補給金の額については、別に通知するところによるものとする。</w:t>
      </w:r>
    </w:p>
    <w:p w14:paraId="424DF547" w14:textId="77777777" w:rsidR="001F120D" w:rsidRPr="001F120D" w:rsidRDefault="001F120D" w:rsidP="001F120D">
      <w:pPr>
        <w:overflowPunct w:val="0"/>
        <w:adjustRightInd w:val="0"/>
        <w:spacing w:line="320" w:lineRule="exact"/>
        <w:ind w:left="240" w:hangingChars="100" w:hanging="24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３．補助事業者は、「適正化法」、「補助金等に係る予算の執行の適正化に関する法律施行令（昭和３０年政令第２５５号）」及び「</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交付要綱（平成２３・０５・０６財資第９号）」の定めるところに従わなければならない。</w:t>
      </w:r>
    </w:p>
    <w:p w14:paraId="43C78EAB"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なお、これらの規定に違反する行為がなされた場合、次の措置が講じられ得ることに留意すること。</w:t>
      </w:r>
    </w:p>
    <w:p w14:paraId="59B902D9" w14:textId="77777777" w:rsidR="001F120D" w:rsidRPr="001F120D" w:rsidRDefault="001F120D" w:rsidP="001F120D">
      <w:pPr>
        <w:overflowPunct w:val="0"/>
        <w:adjustRightInd w:val="0"/>
        <w:spacing w:line="320" w:lineRule="exact"/>
        <w:ind w:leftChars="100" w:left="930" w:hangingChars="300" w:hanging="72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（１）　適正化法第１７条の規定による交付決定の取消し、第１８条の規定による補助金等の返還及び第１９条第１項の規定による加算金の納付。</w:t>
      </w:r>
    </w:p>
    <w:p w14:paraId="29AF18AC"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　適正化法第２９条から第３２条までの規定による罰則。</w:t>
      </w:r>
    </w:p>
    <w:p w14:paraId="3D525028"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（３）　相当の期間補助金等の全部又は一部の交付決定を行わないこと。</w:t>
      </w:r>
    </w:p>
    <w:p w14:paraId="19D9E7EC"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（４）　当省の所管する契約について、一定期間指名等の対象外とすること。</w:t>
      </w:r>
    </w:p>
    <w:p w14:paraId="57A316F5" w14:textId="77777777" w:rsidR="001F120D" w:rsidRPr="001F120D" w:rsidRDefault="001F120D" w:rsidP="001F120D">
      <w:pPr>
        <w:overflowPunct w:val="0"/>
        <w:adjustRightInd w:val="0"/>
        <w:spacing w:line="320" w:lineRule="exact"/>
        <w:ind w:leftChars="100" w:left="210"/>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（５）　補助事業者等の名称及び不正の内容の公表。</w:t>
      </w:r>
    </w:p>
    <w:p w14:paraId="26B4A71F"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7B7C1C3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br w:type="page"/>
      </w:r>
      <w:r w:rsidRPr="001F120D">
        <w:rPr>
          <w:rFonts w:ascii="ＭＳ 明朝" w:hAnsi="ＭＳ 明朝" w:cs="ＭＳ 明朝" w:hint="eastAsia"/>
          <w:kern w:val="0"/>
          <w:sz w:val="24"/>
          <w:szCs w:val="24"/>
        </w:rPr>
        <w:lastRenderedPageBreak/>
        <w:t>（様式第４）</w:t>
      </w:r>
    </w:p>
    <w:p w14:paraId="6354310A" w14:textId="24C7DB71"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2FEA4797" w14:textId="223A4A41"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49C9487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49EDEA8D"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74BFD9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494C3F9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p>
    <w:p w14:paraId="0D2FF3A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p>
    <w:p w14:paraId="03A3DE56" w14:textId="77777777" w:rsidR="001F120D" w:rsidRPr="001F120D" w:rsidRDefault="001F120D" w:rsidP="001F120D">
      <w:pPr>
        <w:wordWrap w:val="0"/>
        <w:overflowPunct w:val="0"/>
        <w:adjustRightInd w:val="0"/>
        <w:spacing w:line="320" w:lineRule="exact"/>
        <w:jc w:val="righ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住所                　</w:t>
      </w:r>
    </w:p>
    <w:p w14:paraId="40953C58" w14:textId="77777777" w:rsidR="001F120D" w:rsidRPr="001F120D" w:rsidRDefault="001F120D" w:rsidP="001F120D">
      <w:pPr>
        <w:wordWrap w:val="0"/>
        <w:overflowPunct w:val="0"/>
        <w:adjustRightInd w:val="0"/>
        <w:spacing w:line="320" w:lineRule="exact"/>
        <w:ind w:right="480"/>
        <w:jc w:val="righ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金融機関名        </w:t>
      </w:r>
    </w:p>
    <w:p w14:paraId="3838D12A" w14:textId="77777777" w:rsidR="001F120D" w:rsidRPr="001F120D" w:rsidRDefault="001F120D" w:rsidP="001F120D">
      <w:pPr>
        <w:tabs>
          <w:tab w:val="left" w:pos="6957"/>
        </w:tabs>
        <w:wordWrap w:val="0"/>
        <w:overflowPunct w:val="0"/>
        <w:adjustRightInd w:val="0"/>
        <w:spacing w:line="320" w:lineRule="exact"/>
        <w:jc w:val="righ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代表者名　　　　　印　</w:t>
      </w:r>
    </w:p>
    <w:p w14:paraId="76BCFFE3" w14:textId="77777777" w:rsidR="001F120D" w:rsidRPr="001F120D" w:rsidRDefault="001F120D" w:rsidP="001F120D">
      <w:pPr>
        <w:overflowPunct w:val="0"/>
        <w:adjustRightInd w:val="0"/>
        <w:spacing w:line="320" w:lineRule="exact"/>
        <w:ind w:right="240"/>
        <w:textAlignment w:val="baseline"/>
        <w:rPr>
          <w:rFonts w:ascii="ＭＳ 明朝" w:hAnsi="ＭＳ 明朝" w:cs="ＭＳ 明朝"/>
          <w:kern w:val="0"/>
          <w:sz w:val="24"/>
          <w:szCs w:val="24"/>
        </w:rPr>
      </w:pPr>
    </w:p>
    <w:p w14:paraId="4BB19A2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p>
    <w:p w14:paraId="7774B425" w14:textId="42B3CF1B"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状況報告書</w:t>
      </w:r>
    </w:p>
    <w:p w14:paraId="532FDCB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E321F7B"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号をもって交付決定の通知のあった上記利子補給金に係る交付対象事業の実施状況について、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交付要綱第１０条の規定に基づき、下記のとおり報告します。</w:t>
      </w:r>
    </w:p>
    <w:p w14:paraId="13EE9FD5"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4766274"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0CABDF3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89E5FF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交付対象事業の遂行状況</w:t>
      </w:r>
    </w:p>
    <w:p w14:paraId="2ED3BE8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（様式第５）</w:t>
      </w:r>
    </w:p>
    <w:p w14:paraId="0C400A72" w14:textId="071D0B9D"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0FDD7801" w14:textId="0053407C"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E5187D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経済産業大臣　殿</w:t>
      </w:r>
    </w:p>
    <w:p w14:paraId="58D630C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C19458A"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08D8869" w14:textId="7B5BF09D"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w:t>
      </w:r>
    </w:p>
    <w:p w14:paraId="30B716B6" w14:textId="47AE7501" w:rsidR="001F120D" w:rsidRPr="001F120D" w:rsidRDefault="001F120D" w:rsidP="001F120D">
      <w:pPr>
        <w:tabs>
          <w:tab w:val="left" w:pos="9374"/>
        </w:tabs>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融機関</w:t>
      </w:r>
      <w:r w:rsidRPr="001F120D">
        <w:rPr>
          <w:rFonts w:ascii="ＭＳ 明朝" w:hAnsi="ＭＳ 明朝" w:cs="ＭＳ 明朝" w:hint="eastAsia"/>
          <w:kern w:val="0"/>
          <w:sz w:val="24"/>
          <w:szCs w:val="24"/>
          <w:lang w:eastAsia="zh-TW"/>
        </w:rPr>
        <w:t>名</w:t>
      </w:r>
    </w:p>
    <w:p w14:paraId="7AEF138A" w14:textId="1A6DE463"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代表者名　　　　印</w:t>
      </w:r>
    </w:p>
    <w:p w14:paraId="40CD83A7"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740748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EC28D12" w14:textId="1AF192CE"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実績報告書</w:t>
      </w:r>
    </w:p>
    <w:p w14:paraId="38AAD05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0C06991B"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号をもって交付決定通知のあった上記利子補給金に係る実績について、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交付要綱第１１条の規定に基づき、下記のとおり報告します。</w:t>
      </w:r>
      <w:r w:rsidRPr="001F120D">
        <w:rPr>
          <w:rFonts w:ascii="ＭＳ 明朝" w:hAnsi="ＭＳ 明朝" w:cs="ＭＳ 明朝"/>
          <w:kern w:val="0"/>
          <w:sz w:val="24"/>
          <w:szCs w:val="24"/>
        </w:rPr>
        <w:t xml:space="preserve">                   </w:t>
      </w:r>
    </w:p>
    <w:p w14:paraId="742C66F0"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667605FD"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8D09E0A"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564BCB6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34C6621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１．交付対象事業の内容及び効果</w:t>
      </w:r>
    </w:p>
    <w:p w14:paraId="39ACFC7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（１）内容</w:t>
      </w:r>
    </w:p>
    <w:p w14:paraId="3C5F513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2FBB132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（２）効果</w:t>
      </w:r>
    </w:p>
    <w:p w14:paraId="36DAA226"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C8B639E"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（３）内訳</w:t>
      </w:r>
    </w:p>
    <w:p w14:paraId="0A79A01C" w14:textId="4099B0EB"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w:t>
      </w:r>
      <w:r w:rsidRPr="001F120D">
        <w:rPr>
          <w:rFonts w:ascii="ＭＳ 明朝" w:hAnsi="ＭＳ 明朝" w:cs="ＭＳ 明朝" w:hint="eastAsia"/>
          <w:kern w:val="0"/>
          <w:sz w:val="24"/>
          <w:szCs w:val="24"/>
        </w:rPr>
        <w:t>単位：円）</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1446"/>
        <w:gridCol w:w="1687"/>
        <w:gridCol w:w="3614"/>
      </w:tblGrid>
      <w:tr w:rsidR="001F120D" w:rsidRPr="001F120D" w14:paraId="7C5F9D73" w14:textId="77777777" w:rsidTr="00CE4A84">
        <w:trPr>
          <w:trHeight w:val="480"/>
        </w:trPr>
        <w:tc>
          <w:tcPr>
            <w:tcW w:w="2349" w:type="dxa"/>
            <w:tcBorders>
              <w:top w:val="single" w:sz="4" w:space="0" w:color="000000"/>
              <w:left w:val="single" w:sz="4" w:space="0" w:color="000000"/>
              <w:bottom w:val="nil"/>
              <w:right w:val="single" w:sz="4" w:space="0" w:color="000000"/>
            </w:tcBorders>
          </w:tcPr>
          <w:p w14:paraId="7700017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56448A38"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1E77607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64BD3C3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貸付年月日</w:t>
            </w:r>
          </w:p>
        </w:tc>
        <w:tc>
          <w:tcPr>
            <w:tcW w:w="1687" w:type="dxa"/>
            <w:tcBorders>
              <w:top w:val="single" w:sz="4" w:space="0" w:color="000000"/>
              <w:left w:val="single" w:sz="4" w:space="0" w:color="000000"/>
              <w:bottom w:val="nil"/>
              <w:right w:val="single" w:sz="4" w:space="0" w:color="000000"/>
            </w:tcBorders>
          </w:tcPr>
          <w:p w14:paraId="4ABC6C5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995155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貸　付　額</w:t>
            </w:r>
          </w:p>
        </w:tc>
        <w:tc>
          <w:tcPr>
            <w:tcW w:w="3614" w:type="dxa"/>
            <w:tcBorders>
              <w:top w:val="single" w:sz="4" w:space="0" w:color="000000"/>
              <w:left w:val="single" w:sz="4" w:space="0" w:color="000000"/>
              <w:bottom w:val="nil"/>
              <w:right w:val="single" w:sz="4" w:space="0" w:color="000000"/>
            </w:tcBorders>
          </w:tcPr>
          <w:p w14:paraId="27601B8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2D0D902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備　　　　　　考</w:t>
            </w:r>
          </w:p>
        </w:tc>
      </w:tr>
      <w:tr w:rsidR="001F120D" w:rsidRPr="001F120D" w14:paraId="4263DB70" w14:textId="77777777" w:rsidTr="00CE4A84">
        <w:trPr>
          <w:trHeight w:val="960"/>
        </w:trPr>
        <w:tc>
          <w:tcPr>
            <w:tcW w:w="2349" w:type="dxa"/>
            <w:tcBorders>
              <w:top w:val="single" w:sz="4" w:space="0" w:color="000000"/>
              <w:left w:val="single" w:sz="4" w:space="0" w:color="000000"/>
              <w:bottom w:val="single" w:sz="4" w:space="0" w:color="000000"/>
              <w:right w:val="single" w:sz="4" w:space="0" w:color="000000"/>
            </w:tcBorders>
          </w:tcPr>
          <w:p w14:paraId="7B2845F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310812C"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3B38659A"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D9E9F01"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946F64E"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貸付額と交付対象額が異なる場合はその旨記入すること。</w:t>
            </w:r>
          </w:p>
        </w:tc>
      </w:tr>
    </w:tbl>
    <w:p w14:paraId="0BE62E0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187FBFCC"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２．利子補給金の額及びその算出の基礎</w:t>
      </w:r>
    </w:p>
    <w:p w14:paraId="77EDAA01"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（単位：円）</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1446"/>
        <w:gridCol w:w="1687"/>
        <w:gridCol w:w="3614"/>
      </w:tblGrid>
      <w:tr w:rsidR="001F120D" w:rsidRPr="001F120D" w14:paraId="1C1A4C77" w14:textId="77777777" w:rsidTr="00CE4A84">
        <w:trPr>
          <w:trHeight w:val="720"/>
        </w:trPr>
        <w:tc>
          <w:tcPr>
            <w:tcW w:w="2349" w:type="dxa"/>
            <w:tcBorders>
              <w:top w:val="single" w:sz="4" w:space="0" w:color="000000"/>
              <w:left w:val="single" w:sz="4" w:space="0" w:color="000000"/>
              <w:bottom w:val="nil"/>
              <w:right w:val="single" w:sz="4" w:space="0" w:color="000000"/>
            </w:tcBorders>
          </w:tcPr>
          <w:p w14:paraId="739FF1B4"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5A0884A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貸付企業・事業所名</w:t>
            </w:r>
          </w:p>
        </w:tc>
        <w:tc>
          <w:tcPr>
            <w:tcW w:w="1446" w:type="dxa"/>
            <w:tcBorders>
              <w:top w:val="single" w:sz="4" w:space="0" w:color="000000"/>
              <w:left w:val="single" w:sz="4" w:space="0" w:color="000000"/>
              <w:bottom w:val="nil"/>
              <w:right w:val="single" w:sz="4" w:space="0" w:color="000000"/>
            </w:tcBorders>
          </w:tcPr>
          <w:p w14:paraId="13D58A5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022890E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貸付残高</w:t>
            </w:r>
          </w:p>
        </w:tc>
        <w:tc>
          <w:tcPr>
            <w:tcW w:w="1687" w:type="dxa"/>
            <w:tcBorders>
              <w:top w:val="single" w:sz="4" w:space="0" w:color="000000"/>
              <w:left w:val="single" w:sz="4" w:space="0" w:color="000000"/>
              <w:bottom w:val="nil"/>
              <w:right w:val="single" w:sz="4" w:space="0" w:color="000000"/>
            </w:tcBorders>
          </w:tcPr>
          <w:p w14:paraId="694CE12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4567C96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利子補給金の額</w:t>
            </w:r>
          </w:p>
        </w:tc>
        <w:tc>
          <w:tcPr>
            <w:tcW w:w="3614" w:type="dxa"/>
            <w:tcBorders>
              <w:top w:val="single" w:sz="4" w:space="0" w:color="000000"/>
              <w:left w:val="single" w:sz="4" w:space="0" w:color="000000"/>
              <w:bottom w:val="nil"/>
              <w:right w:val="single" w:sz="4" w:space="0" w:color="000000"/>
            </w:tcBorders>
          </w:tcPr>
          <w:p w14:paraId="39A6528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p w14:paraId="3CB8E447"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算　出　の　基　礎</w:t>
            </w:r>
          </w:p>
        </w:tc>
      </w:tr>
      <w:tr w:rsidR="001F120D" w:rsidRPr="001F120D" w14:paraId="50387796" w14:textId="77777777" w:rsidTr="00CE4A84">
        <w:trPr>
          <w:trHeight w:val="960"/>
        </w:trPr>
        <w:tc>
          <w:tcPr>
            <w:tcW w:w="2349" w:type="dxa"/>
            <w:tcBorders>
              <w:top w:val="single" w:sz="4" w:space="0" w:color="000000"/>
              <w:left w:val="single" w:sz="4" w:space="0" w:color="000000"/>
              <w:bottom w:val="single" w:sz="4" w:space="0" w:color="000000"/>
              <w:right w:val="single" w:sz="4" w:space="0" w:color="000000"/>
            </w:tcBorders>
          </w:tcPr>
          <w:p w14:paraId="37F42E73"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2DA6B49D"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tcPr>
          <w:p w14:paraId="6F6BC5C5"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148F157F" w14:textId="77777777" w:rsidR="001F120D" w:rsidRPr="001F120D" w:rsidRDefault="001F120D" w:rsidP="001F120D">
            <w:pPr>
              <w:suppressAutoHyphens/>
              <w:kinsoku w:val="0"/>
              <w:overflowPunct w:val="0"/>
              <w:autoSpaceDE w:val="0"/>
              <w:autoSpaceDN w:val="0"/>
              <w:adjustRightInd w:val="0"/>
              <w:spacing w:line="320" w:lineRule="exact"/>
              <w:jc w:val="left"/>
              <w:textAlignment w:val="baseline"/>
              <w:rPr>
                <w:rFonts w:ascii="ＭＳ 明朝" w:hAnsi="ＭＳ 明朝"/>
                <w:kern w:val="0"/>
                <w:sz w:val="24"/>
                <w:szCs w:val="24"/>
              </w:rPr>
            </w:pPr>
          </w:p>
        </w:tc>
      </w:tr>
    </w:tbl>
    <w:p w14:paraId="2150962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kern w:val="0"/>
          <w:sz w:val="24"/>
          <w:szCs w:val="24"/>
        </w:rPr>
        <w:br w:type="page"/>
      </w:r>
      <w:r w:rsidRPr="001F120D">
        <w:rPr>
          <w:rFonts w:ascii="ＭＳ 明朝" w:hAnsi="ＭＳ 明朝" w:cs="ＭＳ 明朝" w:hint="eastAsia"/>
          <w:kern w:val="0"/>
          <w:sz w:val="24"/>
          <w:szCs w:val="24"/>
        </w:rPr>
        <w:lastRenderedPageBreak/>
        <w:t>（様式第６）</w:t>
      </w:r>
    </w:p>
    <w:p w14:paraId="2B9D15C9" w14:textId="6324F72B"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番　　　号</w:t>
      </w:r>
    </w:p>
    <w:p w14:paraId="44597BAA" w14:textId="1C2B179F"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w:t>
      </w:r>
    </w:p>
    <w:p w14:paraId="37E9F2B6"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 xml:space="preserve">　　経済産業大臣　殿</w:t>
      </w:r>
    </w:p>
    <w:p w14:paraId="251114AC"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1B52DB2F"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54AF659A" w14:textId="3C8CB812"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住所</w:t>
      </w:r>
    </w:p>
    <w:p w14:paraId="67D9A261" w14:textId="4C6AD708" w:rsidR="001F120D" w:rsidRPr="001F120D" w:rsidRDefault="001F120D" w:rsidP="001F120D">
      <w:pPr>
        <w:overflowPunct w:val="0"/>
        <w:adjustRightInd w:val="0"/>
        <w:spacing w:line="320" w:lineRule="exact"/>
        <w:textAlignment w:val="baseline"/>
        <w:rPr>
          <w:rFonts w:ascii="ＭＳ 明朝" w:hAnsi="ＭＳ 明朝"/>
          <w:kern w:val="0"/>
          <w:sz w:val="24"/>
          <w:szCs w:val="24"/>
          <w:lang w:eastAsia="zh-TW"/>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金融機関</w:t>
      </w:r>
      <w:r w:rsidRPr="001F120D">
        <w:rPr>
          <w:rFonts w:ascii="ＭＳ 明朝" w:hAnsi="ＭＳ 明朝" w:cs="ＭＳ 明朝" w:hint="eastAsia"/>
          <w:kern w:val="0"/>
          <w:sz w:val="24"/>
          <w:szCs w:val="24"/>
          <w:lang w:eastAsia="zh-TW"/>
        </w:rPr>
        <w:t>名</w:t>
      </w:r>
    </w:p>
    <w:p w14:paraId="2337507C" w14:textId="4E964A56"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lang w:eastAsia="zh-TW"/>
        </w:rPr>
        <w:t xml:space="preserve">　　　　　　　　　　　　　　　　　　　　　　　　　　　　</w:t>
      </w:r>
      <w:r w:rsidRPr="001F120D">
        <w:rPr>
          <w:rFonts w:ascii="ＭＳ 明朝" w:hAnsi="ＭＳ 明朝" w:cs="ＭＳ 明朝" w:hint="eastAsia"/>
          <w:kern w:val="0"/>
          <w:sz w:val="24"/>
          <w:szCs w:val="24"/>
        </w:rPr>
        <w:t>代表者名</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　</w:t>
      </w:r>
      <w:r w:rsidRPr="001F120D">
        <w:rPr>
          <w:rFonts w:ascii="ＭＳ 明朝" w:hAnsi="ＭＳ 明朝" w:cs="ＭＳ 明朝"/>
          <w:kern w:val="0"/>
          <w:sz w:val="24"/>
          <w:szCs w:val="24"/>
        </w:rPr>
        <w:t xml:space="preserve">     </w:t>
      </w:r>
      <w:r w:rsidRPr="001F120D">
        <w:rPr>
          <w:rFonts w:ascii="ＭＳ 明朝" w:hAnsi="ＭＳ 明朝" w:cs="ＭＳ 明朝" w:hint="eastAsia"/>
          <w:kern w:val="0"/>
          <w:sz w:val="24"/>
          <w:szCs w:val="24"/>
        </w:rPr>
        <w:t xml:space="preserve">印　　　</w:t>
      </w:r>
    </w:p>
    <w:p w14:paraId="1C17787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B74674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4BAA3182" w14:textId="65927E5A"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w:t>
      </w:r>
      <w:r w:rsidR="00927BAA">
        <w:rPr>
          <w:rFonts w:ascii="ＭＳ 明朝" w:hAnsi="ＭＳ 明朝" w:cs="ＭＳ 明朝" w:hint="eastAsia"/>
          <w:kern w:val="0"/>
          <w:sz w:val="24"/>
          <w:szCs w:val="24"/>
        </w:rPr>
        <w:t>令和６</w:t>
      </w:r>
      <w:r w:rsidRPr="001F120D">
        <w:rPr>
          <w:rFonts w:ascii="ＭＳ 明朝" w:hAnsi="ＭＳ 明朝" w:cs="ＭＳ 明朝" w:hint="eastAsia"/>
          <w:kern w:val="0"/>
          <w:sz w:val="24"/>
          <w:szCs w:val="24"/>
        </w:rPr>
        <w:t>年度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支払請求書</w:t>
      </w:r>
    </w:p>
    <w:p w14:paraId="5B3A1C98"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F67E14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　　　年　　月　　日付け　　第　　号をもって確定通知のあった上記利子補給金について、</w:t>
      </w:r>
      <w:r w:rsidRPr="001F120D">
        <w:rPr>
          <w:rFonts w:ascii="ＭＳ 明朝" w:hAnsi="ＭＳ 明朝" w:cs="ＭＳ ゴシック" w:hint="eastAsia"/>
          <w:bCs/>
          <w:color w:val="000000"/>
          <w:kern w:val="0"/>
          <w:sz w:val="24"/>
          <w:szCs w:val="24"/>
        </w:rPr>
        <w:t>石油産業の海外展開に向けた資金借入に係る利子補給金</w:t>
      </w:r>
      <w:r w:rsidRPr="001F120D">
        <w:rPr>
          <w:rFonts w:ascii="ＭＳ 明朝" w:hAnsi="ＭＳ 明朝" w:cs="ＭＳ 明朝" w:hint="eastAsia"/>
          <w:kern w:val="0"/>
          <w:sz w:val="24"/>
          <w:szCs w:val="24"/>
        </w:rPr>
        <w:t>交付要綱第１３条第１項の規定に基づき、下記のとおり請求します。</w:t>
      </w:r>
    </w:p>
    <w:p w14:paraId="2F3AA734"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82D4F21" w14:textId="77777777" w:rsidR="001F120D" w:rsidRPr="001F120D" w:rsidRDefault="001F120D" w:rsidP="001F120D">
      <w:pPr>
        <w:overflowPunct w:val="0"/>
        <w:adjustRightInd w:val="0"/>
        <w:spacing w:line="320" w:lineRule="exact"/>
        <w:jc w:val="center"/>
        <w:textAlignment w:val="baseline"/>
        <w:rPr>
          <w:rFonts w:ascii="ＭＳ 明朝" w:hAnsi="ＭＳ 明朝"/>
          <w:kern w:val="0"/>
          <w:sz w:val="24"/>
          <w:szCs w:val="24"/>
        </w:rPr>
      </w:pPr>
      <w:r w:rsidRPr="001F120D">
        <w:rPr>
          <w:rFonts w:ascii="ＭＳ 明朝" w:hAnsi="ＭＳ 明朝" w:cs="ＭＳ 明朝" w:hint="eastAsia"/>
          <w:kern w:val="0"/>
          <w:sz w:val="24"/>
          <w:szCs w:val="24"/>
        </w:rPr>
        <w:t>記</w:t>
      </w:r>
    </w:p>
    <w:p w14:paraId="7D418BA3"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696E6B9"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r w:rsidRPr="001F120D">
        <w:rPr>
          <w:rFonts w:ascii="ＭＳ 明朝" w:hAnsi="ＭＳ 明朝" w:cs="ＭＳ 明朝" w:hint="eastAsia"/>
          <w:kern w:val="0"/>
          <w:sz w:val="24"/>
          <w:szCs w:val="24"/>
        </w:rPr>
        <w:t xml:space="preserve">１．補給金請求額　　　　　</w:t>
      </w:r>
    </w:p>
    <w:p w14:paraId="761E207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7CCF9C10"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r w:rsidRPr="001F120D">
        <w:rPr>
          <w:rFonts w:ascii="ＭＳ 明朝" w:hAnsi="ＭＳ 明朝" w:cs="ＭＳ 明朝" w:hint="eastAsia"/>
          <w:kern w:val="0"/>
          <w:sz w:val="24"/>
          <w:szCs w:val="24"/>
        </w:rPr>
        <w:t>２．振込先金融機関名、支店名、預金の種別、口座番号及び預金の名義</w:t>
      </w:r>
    </w:p>
    <w:p w14:paraId="43A30C52"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611C7F07" w14:textId="77777777" w:rsidR="001F120D" w:rsidRPr="001F120D" w:rsidRDefault="001F120D" w:rsidP="001F120D">
      <w:pPr>
        <w:overflowPunct w:val="0"/>
        <w:adjustRightInd w:val="0"/>
        <w:spacing w:line="320" w:lineRule="exact"/>
        <w:textAlignment w:val="baseline"/>
        <w:rPr>
          <w:rFonts w:ascii="ＭＳ 明朝" w:hAnsi="ＭＳ 明朝" w:cs="ＭＳ 明朝"/>
          <w:kern w:val="0"/>
          <w:sz w:val="24"/>
          <w:szCs w:val="24"/>
        </w:rPr>
      </w:pPr>
    </w:p>
    <w:p w14:paraId="1D421632" w14:textId="77777777" w:rsidR="001F120D" w:rsidRPr="001F120D" w:rsidRDefault="001F120D" w:rsidP="001F120D">
      <w:pPr>
        <w:overflowPunct w:val="0"/>
        <w:adjustRightInd w:val="0"/>
        <w:spacing w:line="320" w:lineRule="exact"/>
        <w:textAlignment w:val="baseline"/>
        <w:rPr>
          <w:rFonts w:ascii="ＭＳ 明朝" w:hAnsi="ＭＳ 明朝"/>
          <w:kern w:val="0"/>
          <w:sz w:val="24"/>
          <w:szCs w:val="24"/>
        </w:rPr>
      </w:pPr>
    </w:p>
    <w:p w14:paraId="5214E0EC" w14:textId="0B5A502A" w:rsidR="007F7DD5" w:rsidRPr="001F120D" w:rsidRDefault="007F7DD5" w:rsidP="001F120D">
      <w:pPr>
        <w:rPr>
          <w:rFonts w:ascii="ＭＳ ゴシック" w:eastAsia="ＭＳ ゴシック" w:hAnsi="ＭＳ ゴシック"/>
          <w:bCs/>
          <w:sz w:val="22"/>
        </w:rPr>
      </w:pPr>
    </w:p>
    <w:sectPr w:rsidR="007F7DD5" w:rsidRPr="001F120D"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0699" w14:textId="77777777" w:rsidR="00B0389E" w:rsidRDefault="00B0389E">
      <w:r>
        <w:separator/>
      </w:r>
    </w:p>
  </w:endnote>
  <w:endnote w:type="continuationSeparator" w:id="0">
    <w:p w14:paraId="3EF5A09E" w14:textId="77777777" w:rsidR="00B0389E" w:rsidRDefault="00B0389E">
      <w:r>
        <w:continuationSeparator/>
      </w:r>
    </w:p>
  </w:endnote>
  <w:endnote w:type="continuationNotice" w:id="1">
    <w:p w14:paraId="063DA4EB" w14:textId="77777777" w:rsidR="00B0389E" w:rsidRDefault="00B0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BB52" w14:textId="77777777" w:rsidR="00B0389E" w:rsidRDefault="00B0389E">
      <w:r>
        <w:separator/>
      </w:r>
    </w:p>
  </w:footnote>
  <w:footnote w:type="continuationSeparator" w:id="0">
    <w:p w14:paraId="5E265F31" w14:textId="77777777" w:rsidR="00B0389E" w:rsidRDefault="00B0389E">
      <w:r>
        <w:continuationSeparator/>
      </w:r>
    </w:p>
  </w:footnote>
  <w:footnote w:type="continuationNotice" w:id="1">
    <w:p w14:paraId="11978E2B" w14:textId="77777777" w:rsidR="00B0389E" w:rsidRDefault="00B038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0270"/>
    <w:rsid w:val="00023A76"/>
    <w:rsid w:val="00032F5A"/>
    <w:rsid w:val="00042917"/>
    <w:rsid w:val="00043B3B"/>
    <w:rsid w:val="00044CAB"/>
    <w:rsid w:val="00047DE2"/>
    <w:rsid w:val="00063C7D"/>
    <w:rsid w:val="00074F94"/>
    <w:rsid w:val="000833D3"/>
    <w:rsid w:val="00083762"/>
    <w:rsid w:val="000840D8"/>
    <w:rsid w:val="00085ADF"/>
    <w:rsid w:val="000977A4"/>
    <w:rsid w:val="000A5B48"/>
    <w:rsid w:val="000B2519"/>
    <w:rsid w:val="000B4A40"/>
    <w:rsid w:val="000B5E04"/>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B4503"/>
    <w:rsid w:val="001B5148"/>
    <w:rsid w:val="001B57EB"/>
    <w:rsid w:val="001C6C40"/>
    <w:rsid w:val="001C72F4"/>
    <w:rsid w:val="001D0FC1"/>
    <w:rsid w:val="001D72B6"/>
    <w:rsid w:val="001E1D94"/>
    <w:rsid w:val="001E37A2"/>
    <w:rsid w:val="001E6F8C"/>
    <w:rsid w:val="001F0091"/>
    <w:rsid w:val="001F120D"/>
    <w:rsid w:val="001F196B"/>
    <w:rsid w:val="001F6B58"/>
    <w:rsid w:val="00200735"/>
    <w:rsid w:val="00207C1B"/>
    <w:rsid w:val="00212D17"/>
    <w:rsid w:val="00213A32"/>
    <w:rsid w:val="002210A2"/>
    <w:rsid w:val="0023092F"/>
    <w:rsid w:val="00236A20"/>
    <w:rsid w:val="00243394"/>
    <w:rsid w:val="002603C7"/>
    <w:rsid w:val="00263310"/>
    <w:rsid w:val="002666DD"/>
    <w:rsid w:val="0026693D"/>
    <w:rsid w:val="002759FA"/>
    <w:rsid w:val="00275CD6"/>
    <w:rsid w:val="002760F8"/>
    <w:rsid w:val="00284441"/>
    <w:rsid w:val="0028600C"/>
    <w:rsid w:val="00287233"/>
    <w:rsid w:val="00287DF8"/>
    <w:rsid w:val="00292789"/>
    <w:rsid w:val="002A06CD"/>
    <w:rsid w:val="002A1A88"/>
    <w:rsid w:val="002A5FCC"/>
    <w:rsid w:val="002B0020"/>
    <w:rsid w:val="002B0DB1"/>
    <w:rsid w:val="002B2D78"/>
    <w:rsid w:val="002B369B"/>
    <w:rsid w:val="002B63D8"/>
    <w:rsid w:val="002C0949"/>
    <w:rsid w:val="002C0BB1"/>
    <w:rsid w:val="002C2C7E"/>
    <w:rsid w:val="002C32E7"/>
    <w:rsid w:val="002D010D"/>
    <w:rsid w:val="002D4F86"/>
    <w:rsid w:val="002E7670"/>
    <w:rsid w:val="002F337B"/>
    <w:rsid w:val="002F46BA"/>
    <w:rsid w:val="002F726B"/>
    <w:rsid w:val="003025CE"/>
    <w:rsid w:val="003029CC"/>
    <w:rsid w:val="00303162"/>
    <w:rsid w:val="003079AD"/>
    <w:rsid w:val="00314860"/>
    <w:rsid w:val="00315CD1"/>
    <w:rsid w:val="00316233"/>
    <w:rsid w:val="003163BA"/>
    <w:rsid w:val="00320CFB"/>
    <w:rsid w:val="00321295"/>
    <w:rsid w:val="00331013"/>
    <w:rsid w:val="00335964"/>
    <w:rsid w:val="003414F0"/>
    <w:rsid w:val="0034708D"/>
    <w:rsid w:val="003516DE"/>
    <w:rsid w:val="003560D1"/>
    <w:rsid w:val="00357E43"/>
    <w:rsid w:val="00360359"/>
    <w:rsid w:val="00370847"/>
    <w:rsid w:val="003777F3"/>
    <w:rsid w:val="00385123"/>
    <w:rsid w:val="00395A16"/>
    <w:rsid w:val="003B1A94"/>
    <w:rsid w:val="003B3E4D"/>
    <w:rsid w:val="003B4D74"/>
    <w:rsid w:val="003C195C"/>
    <w:rsid w:val="003C5930"/>
    <w:rsid w:val="003C66A6"/>
    <w:rsid w:val="003D1D66"/>
    <w:rsid w:val="003E2D03"/>
    <w:rsid w:val="003E707F"/>
    <w:rsid w:val="003F3375"/>
    <w:rsid w:val="003F4C0E"/>
    <w:rsid w:val="003F7CA0"/>
    <w:rsid w:val="00400959"/>
    <w:rsid w:val="004009BF"/>
    <w:rsid w:val="00403487"/>
    <w:rsid w:val="004106F4"/>
    <w:rsid w:val="00416B41"/>
    <w:rsid w:val="00417972"/>
    <w:rsid w:val="0042034A"/>
    <w:rsid w:val="0043363D"/>
    <w:rsid w:val="00434C04"/>
    <w:rsid w:val="00442C00"/>
    <w:rsid w:val="00443BA7"/>
    <w:rsid w:val="00450A42"/>
    <w:rsid w:val="004517E4"/>
    <w:rsid w:val="004619C1"/>
    <w:rsid w:val="0046630E"/>
    <w:rsid w:val="004700B8"/>
    <w:rsid w:val="004711C4"/>
    <w:rsid w:val="004752BC"/>
    <w:rsid w:val="0047748A"/>
    <w:rsid w:val="004821A4"/>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1C67"/>
    <w:rsid w:val="00576973"/>
    <w:rsid w:val="00576D43"/>
    <w:rsid w:val="005866A6"/>
    <w:rsid w:val="0058798C"/>
    <w:rsid w:val="00590E04"/>
    <w:rsid w:val="00591A12"/>
    <w:rsid w:val="00591AAD"/>
    <w:rsid w:val="005946A2"/>
    <w:rsid w:val="005B08EF"/>
    <w:rsid w:val="005B3131"/>
    <w:rsid w:val="005C0855"/>
    <w:rsid w:val="005C11CF"/>
    <w:rsid w:val="005C2859"/>
    <w:rsid w:val="005D4B21"/>
    <w:rsid w:val="005D5EB9"/>
    <w:rsid w:val="005E0476"/>
    <w:rsid w:val="005E6D5A"/>
    <w:rsid w:val="005F38CB"/>
    <w:rsid w:val="005F5B95"/>
    <w:rsid w:val="0060432E"/>
    <w:rsid w:val="006069B1"/>
    <w:rsid w:val="00611D4F"/>
    <w:rsid w:val="00620719"/>
    <w:rsid w:val="00620C5D"/>
    <w:rsid w:val="006221F2"/>
    <w:rsid w:val="00622322"/>
    <w:rsid w:val="006238CA"/>
    <w:rsid w:val="00623EEB"/>
    <w:rsid w:val="00626EED"/>
    <w:rsid w:val="00640D23"/>
    <w:rsid w:val="00641BAD"/>
    <w:rsid w:val="006462E8"/>
    <w:rsid w:val="00646763"/>
    <w:rsid w:val="00656563"/>
    <w:rsid w:val="00660D80"/>
    <w:rsid w:val="00661D94"/>
    <w:rsid w:val="00663478"/>
    <w:rsid w:val="00663702"/>
    <w:rsid w:val="00667553"/>
    <w:rsid w:val="00675C2E"/>
    <w:rsid w:val="00675EC1"/>
    <w:rsid w:val="00683FA1"/>
    <w:rsid w:val="006865A9"/>
    <w:rsid w:val="00691F10"/>
    <w:rsid w:val="00694B21"/>
    <w:rsid w:val="00697259"/>
    <w:rsid w:val="006A34B5"/>
    <w:rsid w:val="006A3806"/>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2050"/>
    <w:rsid w:val="0076329A"/>
    <w:rsid w:val="00765E2C"/>
    <w:rsid w:val="007661F7"/>
    <w:rsid w:val="0077169F"/>
    <w:rsid w:val="00772D56"/>
    <w:rsid w:val="00775115"/>
    <w:rsid w:val="00775259"/>
    <w:rsid w:val="0077557F"/>
    <w:rsid w:val="007A101F"/>
    <w:rsid w:val="007A5EB2"/>
    <w:rsid w:val="007A6ED1"/>
    <w:rsid w:val="007A7796"/>
    <w:rsid w:val="007B4D7B"/>
    <w:rsid w:val="007C1820"/>
    <w:rsid w:val="007C2949"/>
    <w:rsid w:val="007C587B"/>
    <w:rsid w:val="007C64B9"/>
    <w:rsid w:val="007C69E8"/>
    <w:rsid w:val="007D54CD"/>
    <w:rsid w:val="007E2910"/>
    <w:rsid w:val="007E3A09"/>
    <w:rsid w:val="007F7DD5"/>
    <w:rsid w:val="00806981"/>
    <w:rsid w:val="00827A08"/>
    <w:rsid w:val="00830B96"/>
    <w:rsid w:val="00832ADF"/>
    <w:rsid w:val="00845231"/>
    <w:rsid w:val="0084561C"/>
    <w:rsid w:val="00856DBD"/>
    <w:rsid w:val="00857BA4"/>
    <w:rsid w:val="00891094"/>
    <w:rsid w:val="00897B2C"/>
    <w:rsid w:val="008A0DED"/>
    <w:rsid w:val="008A1948"/>
    <w:rsid w:val="008A19D4"/>
    <w:rsid w:val="008A5C06"/>
    <w:rsid w:val="008A74E4"/>
    <w:rsid w:val="008B7081"/>
    <w:rsid w:val="008C7BE7"/>
    <w:rsid w:val="008E20FC"/>
    <w:rsid w:val="008E51C7"/>
    <w:rsid w:val="008E55B9"/>
    <w:rsid w:val="008E611D"/>
    <w:rsid w:val="008F215E"/>
    <w:rsid w:val="008F3CA8"/>
    <w:rsid w:val="00907077"/>
    <w:rsid w:val="00912A11"/>
    <w:rsid w:val="0091656D"/>
    <w:rsid w:val="00920392"/>
    <w:rsid w:val="00923EE8"/>
    <w:rsid w:val="00927BAA"/>
    <w:rsid w:val="00931B03"/>
    <w:rsid w:val="00934215"/>
    <w:rsid w:val="00941ACE"/>
    <w:rsid w:val="00957736"/>
    <w:rsid w:val="00964869"/>
    <w:rsid w:val="009659ED"/>
    <w:rsid w:val="00965FDA"/>
    <w:rsid w:val="00966603"/>
    <w:rsid w:val="009701F0"/>
    <w:rsid w:val="00972285"/>
    <w:rsid w:val="009739AD"/>
    <w:rsid w:val="00975AA8"/>
    <w:rsid w:val="009804CB"/>
    <w:rsid w:val="00982289"/>
    <w:rsid w:val="009864E6"/>
    <w:rsid w:val="00986C5D"/>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477C5"/>
    <w:rsid w:val="00A50939"/>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B21"/>
    <w:rsid w:val="00AF2C3A"/>
    <w:rsid w:val="00AF3605"/>
    <w:rsid w:val="00B0389E"/>
    <w:rsid w:val="00B05513"/>
    <w:rsid w:val="00B13178"/>
    <w:rsid w:val="00B16819"/>
    <w:rsid w:val="00B21C92"/>
    <w:rsid w:val="00B22AE0"/>
    <w:rsid w:val="00B24ADA"/>
    <w:rsid w:val="00B34B03"/>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831EE"/>
    <w:rsid w:val="00B93194"/>
    <w:rsid w:val="00B93BE2"/>
    <w:rsid w:val="00B94A00"/>
    <w:rsid w:val="00B96587"/>
    <w:rsid w:val="00BB265B"/>
    <w:rsid w:val="00BB7218"/>
    <w:rsid w:val="00BC6264"/>
    <w:rsid w:val="00BC6474"/>
    <w:rsid w:val="00BC6F32"/>
    <w:rsid w:val="00BC7D11"/>
    <w:rsid w:val="00BD6A1C"/>
    <w:rsid w:val="00BE62AE"/>
    <w:rsid w:val="00BF062A"/>
    <w:rsid w:val="00BF5BE3"/>
    <w:rsid w:val="00C0618B"/>
    <w:rsid w:val="00C07A5B"/>
    <w:rsid w:val="00C10A56"/>
    <w:rsid w:val="00C12C8A"/>
    <w:rsid w:val="00C145B2"/>
    <w:rsid w:val="00C17920"/>
    <w:rsid w:val="00C231B6"/>
    <w:rsid w:val="00C2492A"/>
    <w:rsid w:val="00C27A93"/>
    <w:rsid w:val="00C30464"/>
    <w:rsid w:val="00C30E33"/>
    <w:rsid w:val="00C3739B"/>
    <w:rsid w:val="00C426A7"/>
    <w:rsid w:val="00C56C1D"/>
    <w:rsid w:val="00C66DFB"/>
    <w:rsid w:val="00C74F9C"/>
    <w:rsid w:val="00C83859"/>
    <w:rsid w:val="00C83DB5"/>
    <w:rsid w:val="00C86CF7"/>
    <w:rsid w:val="00C87274"/>
    <w:rsid w:val="00C967F3"/>
    <w:rsid w:val="00C96A47"/>
    <w:rsid w:val="00CA379F"/>
    <w:rsid w:val="00CA4104"/>
    <w:rsid w:val="00CB4C0C"/>
    <w:rsid w:val="00CD1CE0"/>
    <w:rsid w:val="00CD5563"/>
    <w:rsid w:val="00CE2DB3"/>
    <w:rsid w:val="00CE2EF6"/>
    <w:rsid w:val="00CE4A84"/>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0B1C"/>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AAE"/>
    <w:rsid w:val="00EC42D8"/>
    <w:rsid w:val="00ED79FA"/>
    <w:rsid w:val="00EE00FE"/>
    <w:rsid w:val="00EE4F2B"/>
    <w:rsid w:val="00EE52DE"/>
    <w:rsid w:val="00EF4F93"/>
    <w:rsid w:val="00EF54E1"/>
    <w:rsid w:val="00F00AA4"/>
    <w:rsid w:val="00F36E8E"/>
    <w:rsid w:val="00F43CB5"/>
    <w:rsid w:val="00F463F6"/>
    <w:rsid w:val="00F46768"/>
    <w:rsid w:val="00F50D72"/>
    <w:rsid w:val="00F5316F"/>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D57B4"/>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9804CB"/>
    <w:rPr>
      <w:color w:val="605E5C"/>
      <w:shd w:val="clear" w:color="auto" w:fill="E1DFDD"/>
    </w:rPr>
  </w:style>
  <w:style w:type="paragraph" w:customStyle="1" w:styleId="afd">
    <w:name w:val="一太郎"/>
    <w:rsid w:val="001F120D"/>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3025</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3548</CharactersWithSpaces>
  <SharedDoc>false</SharedDoc>
  <HLinks>
    <vt:vector size="48" baseType="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3211291</vt:i4>
      </vt:variant>
      <vt:variant>
        <vt:i4>12</vt:i4>
      </vt:variant>
      <vt:variant>
        <vt:i4>0</vt:i4>
      </vt:variant>
      <vt:variant>
        <vt:i4>5</vt:i4>
      </vt:variant>
      <vt:variant>
        <vt:lpwstr>mailto:hayashi-kento@meti.go.jp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2024-02-08T16:35:00Z</dcterms:created>
  <dcterms:modified xsi:type="dcterms:W3CDTF">2024-02-08T16:35:00Z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