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E229" w14:textId="77777777" w:rsidR="004F385D" w:rsidRDefault="004F385D" w:rsidP="00785EB7">
      <w:pPr>
        <w:widowControl/>
        <w:rPr>
          <w:rFonts w:ascii="ＭＳ ゴシック" w:eastAsia="ＭＳ ゴシック" w:hAnsi="ＭＳ ゴシック"/>
          <w:bCs/>
          <w:sz w:val="36"/>
          <w:szCs w:val="24"/>
        </w:rPr>
      </w:pPr>
    </w:p>
    <w:p w14:paraId="651C9B5D" w14:textId="7611656D" w:rsidR="00674D9B" w:rsidRPr="00E63215" w:rsidRDefault="00BC6F98" w:rsidP="00EB5646">
      <w:pPr>
        <w:widowControl/>
        <w:ind w:leftChars="-67" w:left="-141" w:rightChars="-68" w:right="-143"/>
        <w:jc w:val="center"/>
        <w:rPr>
          <w:rFonts w:ascii="Meiryo UI" w:eastAsia="Meiryo UI" w:hAnsi="Meiryo UI"/>
          <w:b/>
          <w:bCs/>
          <w:sz w:val="40"/>
          <w:szCs w:val="24"/>
        </w:rPr>
      </w:pPr>
      <w:r w:rsidRPr="00E63215">
        <w:rPr>
          <w:rFonts w:ascii="Meiryo UI" w:eastAsia="Meiryo UI" w:hAnsi="Meiryo UI" w:hint="eastAsia"/>
          <w:b/>
          <w:bCs/>
          <w:sz w:val="40"/>
          <w:szCs w:val="24"/>
        </w:rPr>
        <w:t>令和</w:t>
      </w:r>
      <w:r w:rsidR="000D07B3" w:rsidRPr="00E63215">
        <w:rPr>
          <w:rFonts w:ascii="Meiryo UI" w:eastAsia="Meiryo UI" w:hAnsi="Meiryo UI" w:hint="eastAsia"/>
          <w:b/>
          <w:bCs/>
          <w:sz w:val="40"/>
          <w:szCs w:val="24"/>
        </w:rPr>
        <w:t>４</w:t>
      </w:r>
      <w:r w:rsidRPr="00E63215">
        <w:rPr>
          <w:rFonts w:ascii="Meiryo UI" w:eastAsia="Meiryo UI" w:hAnsi="Meiryo UI" w:hint="eastAsia"/>
          <w:b/>
          <w:bCs/>
          <w:sz w:val="40"/>
          <w:szCs w:val="24"/>
        </w:rPr>
        <w:t>年度</w:t>
      </w:r>
      <w:r w:rsidR="00DE5DB3" w:rsidRPr="00E63215">
        <w:rPr>
          <w:rFonts w:ascii="Meiryo UI" w:eastAsia="Meiryo UI" w:hAnsi="Meiryo UI" w:hint="eastAsia"/>
          <w:b/>
          <w:bCs/>
          <w:sz w:val="40"/>
          <w:szCs w:val="24"/>
        </w:rPr>
        <w:t>第２次補正予算</w:t>
      </w:r>
      <w:r w:rsidRPr="00E63215">
        <w:rPr>
          <w:rFonts w:ascii="Meiryo UI" w:eastAsia="Meiryo UI" w:hAnsi="Meiryo UI" w:hint="eastAsia"/>
          <w:b/>
          <w:bCs/>
          <w:sz w:val="40"/>
          <w:szCs w:val="24"/>
        </w:rPr>
        <w:t>「地域の中核大学</w:t>
      </w:r>
      <w:r w:rsidR="00DE5DB3" w:rsidRPr="00E63215">
        <w:rPr>
          <w:rFonts w:ascii="Meiryo UI" w:eastAsia="Meiryo UI" w:hAnsi="Meiryo UI" w:hint="eastAsia"/>
          <w:b/>
          <w:bCs/>
          <w:sz w:val="40"/>
          <w:szCs w:val="24"/>
        </w:rPr>
        <w:t>等</w:t>
      </w:r>
      <w:r w:rsidRPr="00E63215">
        <w:rPr>
          <w:rFonts w:ascii="Meiryo UI" w:eastAsia="Meiryo UI" w:hAnsi="Meiryo UI" w:hint="eastAsia"/>
          <w:b/>
          <w:bCs/>
          <w:sz w:val="40"/>
          <w:szCs w:val="24"/>
        </w:rPr>
        <w:t>の</w:t>
      </w:r>
    </w:p>
    <w:p w14:paraId="05EF8DAC" w14:textId="521AB19C" w:rsidR="00674D9B" w:rsidRPr="00E63215" w:rsidRDefault="00DE5DB3" w:rsidP="00EB5646">
      <w:pPr>
        <w:widowControl/>
        <w:ind w:leftChars="-67" w:left="-141" w:rightChars="-68" w:right="-143"/>
        <w:jc w:val="center"/>
        <w:rPr>
          <w:rFonts w:ascii="Meiryo UI" w:eastAsia="Meiryo UI" w:hAnsi="Meiryo UI"/>
          <w:b/>
          <w:bCs/>
          <w:sz w:val="40"/>
          <w:szCs w:val="24"/>
        </w:rPr>
      </w:pPr>
      <w:r w:rsidRPr="00E63215">
        <w:rPr>
          <w:rFonts w:ascii="Meiryo UI" w:eastAsia="Meiryo UI" w:hAnsi="Meiryo UI" w:hint="eastAsia"/>
          <w:b/>
          <w:bCs/>
          <w:sz w:val="40"/>
          <w:szCs w:val="24"/>
        </w:rPr>
        <w:t>インキュベーション・</w:t>
      </w:r>
      <w:r w:rsidR="00BC6F98" w:rsidRPr="00E63215">
        <w:rPr>
          <w:rFonts w:ascii="Meiryo UI" w:eastAsia="Meiryo UI" w:hAnsi="Meiryo UI" w:hint="eastAsia"/>
          <w:b/>
          <w:bCs/>
          <w:sz w:val="40"/>
          <w:szCs w:val="24"/>
        </w:rPr>
        <w:t>産学融合拠点の整備」</w:t>
      </w:r>
    </w:p>
    <w:p w14:paraId="7B03FADE" w14:textId="4970C2D7" w:rsidR="00BC6F98" w:rsidRPr="00E63215" w:rsidRDefault="00AD796B" w:rsidP="00EB5646">
      <w:pPr>
        <w:widowControl/>
        <w:ind w:leftChars="-67" w:left="-141" w:rightChars="-68" w:right="-143"/>
        <w:jc w:val="center"/>
        <w:rPr>
          <w:rFonts w:ascii="Meiryo UI" w:eastAsia="Meiryo UI" w:hAnsi="Meiryo UI"/>
          <w:b/>
          <w:bCs/>
          <w:sz w:val="40"/>
          <w:szCs w:val="24"/>
        </w:rPr>
      </w:pPr>
      <w:r w:rsidRPr="00E63215">
        <w:rPr>
          <w:rFonts w:ascii="Meiryo UI" w:eastAsia="Meiryo UI" w:hAnsi="Meiryo UI" w:hint="eastAsia"/>
          <w:b/>
          <w:bCs/>
          <w:sz w:val="40"/>
          <w:szCs w:val="24"/>
        </w:rPr>
        <w:t>（民間企業等向け）</w:t>
      </w:r>
    </w:p>
    <w:p w14:paraId="62BC1BCB" w14:textId="77777777" w:rsidR="00BC6F98" w:rsidRPr="00AF1B37" w:rsidRDefault="00BC6F98" w:rsidP="00BC6F98">
      <w:pPr>
        <w:widowControl/>
        <w:jc w:val="center"/>
        <w:rPr>
          <w:rFonts w:ascii="Meiryo UI" w:eastAsia="Meiryo UI" w:hAnsi="Meiryo UI"/>
          <w:b/>
          <w:bCs/>
          <w:sz w:val="40"/>
          <w:szCs w:val="24"/>
        </w:rPr>
      </w:pPr>
      <w:r w:rsidRPr="00AF1B37">
        <w:rPr>
          <w:rFonts w:ascii="Meiryo UI" w:eastAsia="Meiryo UI" w:hAnsi="Meiryo UI" w:hint="eastAsia"/>
          <w:b/>
          <w:bCs/>
          <w:sz w:val="40"/>
          <w:szCs w:val="24"/>
        </w:rPr>
        <w:t>に係る補助事業</w:t>
      </w:r>
    </w:p>
    <w:p w14:paraId="40BD06D8" w14:textId="6459C1A1" w:rsidR="00785EB7" w:rsidRPr="00AF1B37" w:rsidRDefault="00785EB7" w:rsidP="00CA6E5D">
      <w:pPr>
        <w:widowControl/>
        <w:jc w:val="center"/>
        <w:rPr>
          <w:rFonts w:ascii="AR Pゴシック体S" w:eastAsia="AR Pゴシック体S" w:hAnsi="AR Pゴシック体S"/>
          <w:bCs/>
          <w:sz w:val="36"/>
          <w:szCs w:val="40"/>
        </w:rPr>
      </w:pPr>
    </w:p>
    <w:p w14:paraId="5FB384C5" w14:textId="77777777" w:rsidR="00C85D19" w:rsidRPr="00AF1B37" w:rsidRDefault="00C85D19" w:rsidP="00CA6E5D">
      <w:pPr>
        <w:widowControl/>
        <w:jc w:val="center"/>
        <w:rPr>
          <w:rFonts w:ascii="AR Pゴシック体S" w:eastAsia="AR Pゴシック体S" w:hAnsi="AR Pゴシック体S"/>
          <w:bCs/>
          <w:sz w:val="36"/>
          <w:szCs w:val="40"/>
        </w:rPr>
      </w:pPr>
    </w:p>
    <w:p w14:paraId="75592645" w14:textId="0D2FE65E" w:rsidR="00CA6E5D" w:rsidRPr="00AF1B37" w:rsidRDefault="00CA6E5D" w:rsidP="00CA6E5D">
      <w:pPr>
        <w:widowControl/>
        <w:jc w:val="center"/>
        <w:rPr>
          <w:rFonts w:ascii="Meiryo UI" w:eastAsia="Meiryo UI" w:hAnsi="Meiryo UI"/>
          <w:bCs/>
          <w:sz w:val="36"/>
          <w:szCs w:val="24"/>
        </w:rPr>
      </w:pPr>
      <w:r w:rsidRPr="00AF1B37">
        <w:rPr>
          <w:rFonts w:ascii="Meiryo UI" w:eastAsia="Meiryo UI" w:hAnsi="Meiryo UI" w:hint="eastAsia"/>
          <w:bCs/>
          <w:sz w:val="36"/>
          <w:szCs w:val="24"/>
        </w:rPr>
        <w:t>－</w:t>
      </w:r>
      <w:r w:rsidRPr="00AF1B37">
        <w:rPr>
          <w:rFonts w:ascii="Meiryo UI" w:eastAsia="Meiryo UI" w:hAnsi="Meiryo UI"/>
          <w:bCs/>
          <w:sz w:val="36"/>
          <w:szCs w:val="24"/>
        </w:rPr>
        <w:t xml:space="preserve"> </w:t>
      </w:r>
      <w:r w:rsidR="00F86114" w:rsidRPr="00AF1B37">
        <w:rPr>
          <w:rFonts w:ascii="Meiryo UI" w:eastAsia="Meiryo UI" w:hAnsi="Meiryo UI" w:hint="eastAsia"/>
          <w:bCs/>
          <w:sz w:val="36"/>
          <w:szCs w:val="24"/>
        </w:rPr>
        <w:t>公　募</w:t>
      </w:r>
      <w:r w:rsidR="007F5FF0" w:rsidRPr="00AF1B37">
        <w:rPr>
          <w:rFonts w:ascii="Meiryo UI" w:eastAsia="Meiryo UI" w:hAnsi="Meiryo UI" w:hint="eastAsia"/>
          <w:bCs/>
          <w:sz w:val="36"/>
          <w:szCs w:val="24"/>
        </w:rPr>
        <w:t xml:space="preserve">　</w:t>
      </w:r>
      <w:r w:rsidRPr="00AF1B37">
        <w:rPr>
          <w:rFonts w:ascii="Meiryo UI" w:eastAsia="Meiryo UI" w:hAnsi="Meiryo UI"/>
          <w:bCs/>
          <w:sz w:val="36"/>
          <w:szCs w:val="24"/>
        </w:rPr>
        <w:t>要</w:t>
      </w:r>
      <w:r w:rsidR="007F5FF0" w:rsidRPr="00AF1B37">
        <w:rPr>
          <w:rFonts w:ascii="Meiryo UI" w:eastAsia="Meiryo UI" w:hAnsi="Meiryo UI" w:hint="eastAsia"/>
          <w:bCs/>
          <w:sz w:val="36"/>
          <w:szCs w:val="24"/>
        </w:rPr>
        <w:t xml:space="preserve">　</w:t>
      </w:r>
      <w:r w:rsidRPr="00AF1B37">
        <w:rPr>
          <w:rFonts w:ascii="Meiryo UI" w:eastAsia="Meiryo UI" w:hAnsi="Meiryo UI"/>
          <w:bCs/>
          <w:sz w:val="36"/>
          <w:szCs w:val="24"/>
        </w:rPr>
        <w:t>領 －</w:t>
      </w:r>
    </w:p>
    <w:p w14:paraId="6D1E67B0" w14:textId="6266397E" w:rsidR="00C85D19" w:rsidRPr="00AF1B37" w:rsidRDefault="00C85D19" w:rsidP="00C85D19">
      <w:pPr>
        <w:widowControl/>
        <w:jc w:val="center"/>
        <w:rPr>
          <w:rFonts w:ascii="AR Pゴシック体S" w:eastAsia="AR Pゴシック体S" w:hAnsi="AR Pゴシック体S"/>
          <w:bCs/>
          <w:sz w:val="36"/>
          <w:szCs w:val="40"/>
        </w:rPr>
      </w:pPr>
      <w:r w:rsidRPr="00AF1B37">
        <w:rPr>
          <w:rFonts w:ascii="AR Pゴシック体S" w:eastAsia="AR Pゴシック体S" w:hAnsi="AR Pゴシック体S" w:hint="eastAsia"/>
          <w:bCs/>
          <w:sz w:val="36"/>
          <w:szCs w:val="40"/>
        </w:rPr>
        <w:t>（第</w:t>
      </w:r>
      <w:r w:rsidR="00DE5DB3" w:rsidRPr="00AF1B37">
        <w:rPr>
          <w:rFonts w:ascii="AR Pゴシック体S" w:eastAsia="AR Pゴシック体S" w:hAnsi="AR Pゴシック体S" w:hint="eastAsia"/>
          <w:bCs/>
          <w:sz w:val="36"/>
          <w:szCs w:val="40"/>
        </w:rPr>
        <w:t>１</w:t>
      </w:r>
      <w:r w:rsidRPr="00AF1B37">
        <w:rPr>
          <w:rFonts w:ascii="AR Pゴシック体S" w:eastAsia="AR Pゴシック体S" w:hAnsi="AR Pゴシック体S" w:hint="eastAsia"/>
          <w:bCs/>
          <w:sz w:val="36"/>
          <w:szCs w:val="40"/>
        </w:rPr>
        <w:t>版）</w:t>
      </w:r>
    </w:p>
    <w:p w14:paraId="268792B4" w14:textId="704E7FF7" w:rsidR="00C85D19" w:rsidRPr="00E579EF" w:rsidRDefault="00C85D19" w:rsidP="00CA6E5D">
      <w:pPr>
        <w:widowControl/>
        <w:jc w:val="center"/>
        <w:rPr>
          <w:rFonts w:ascii="Meiryo UI" w:eastAsia="Meiryo UI" w:hAnsi="Meiryo UI"/>
          <w:bCs/>
          <w:sz w:val="36"/>
          <w:szCs w:val="24"/>
          <w:shd w:val="pct15" w:color="auto" w:fill="FFFFFF"/>
        </w:rPr>
      </w:pPr>
    </w:p>
    <w:p w14:paraId="092BFA26" w14:textId="0D6E61F5" w:rsidR="00CA6E5D" w:rsidRPr="00E579EF" w:rsidRDefault="00CA6E5D" w:rsidP="00CA6E5D">
      <w:pPr>
        <w:widowControl/>
        <w:jc w:val="center"/>
        <w:rPr>
          <w:rFonts w:ascii="Meiryo UI" w:eastAsia="Meiryo UI" w:hAnsi="Meiryo UI"/>
          <w:bCs/>
          <w:sz w:val="36"/>
          <w:szCs w:val="24"/>
          <w:shd w:val="pct15" w:color="auto" w:fill="FFFFFF"/>
        </w:rPr>
      </w:pPr>
    </w:p>
    <w:p w14:paraId="6C742FEA" w14:textId="0E828792" w:rsidR="00CA6E5D" w:rsidRPr="00E579EF" w:rsidRDefault="00CA6E5D" w:rsidP="00CA6E5D">
      <w:pPr>
        <w:widowControl/>
        <w:jc w:val="center"/>
        <w:rPr>
          <w:rFonts w:ascii="Meiryo UI" w:eastAsia="Meiryo UI" w:hAnsi="Meiryo UI"/>
          <w:bCs/>
          <w:sz w:val="36"/>
          <w:szCs w:val="24"/>
          <w:shd w:val="pct15" w:color="auto" w:fill="FFFFFF"/>
        </w:rPr>
      </w:pPr>
    </w:p>
    <w:p w14:paraId="0005A5F3" w14:textId="56160B78" w:rsidR="00CA6E5D" w:rsidRPr="00E579EF" w:rsidRDefault="00CA6E5D" w:rsidP="00CA6E5D">
      <w:pPr>
        <w:widowControl/>
        <w:jc w:val="center"/>
        <w:rPr>
          <w:rFonts w:ascii="Meiryo UI" w:eastAsia="Meiryo UI" w:hAnsi="Meiryo UI"/>
          <w:bCs/>
          <w:sz w:val="36"/>
          <w:szCs w:val="24"/>
          <w:shd w:val="pct15" w:color="auto" w:fill="FFFFFF"/>
        </w:rPr>
      </w:pPr>
    </w:p>
    <w:p w14:paraId="22107A24" w14:textId="523E6C2C" w:rsidR="00261813" w:rsidRPr="00E579EF" w:rsidRDefault="00261813" w:rsidP="00CA6E5D">
      <w:pPr>
        <w:widowControl/>
        <w:jc w:val="center"/>
        <w:rPr>
          <w:rFonts w:ascii="Meiryo UI" w:eastAsia="Meiryo UI" w:hAnsi="Meiryo UI"/>
          <w:bCs/>
          <w:sz w:val="36"/>
          <w:szCs w:val="24"/>
          <w:shd w:val="pct15" w:color="auto" w:fill="FFFFFF"/>
        </w:rPr>
      </w:pPr>
    </w:p>
    <w:p w14:paraId="3FC8A79B" w14:textId="77777777" w:rsidR="00065BBB" w:rsidRPr="00E579EF" w:rsidRDefault="00065BBB" w:rsidP="00CA6E5D">
      <w:pPr>
        <w:widowControl/>
        <w:jc w:val="center"/>
        <w:rPr>
          <w:rFonts w:ascii="Meiryo UI" w:eastAsia="Meiryo UI" w:hAnsi="Meiryo UI"/>
          <w:bCs/>
          <w:sz w:val="36"/>
          <w:szCs w:val="24"/>
          <w:shd w:val="pct15" w:color="auto" w:fill="FFFFFF"/>
        </w:rPr>
      </w:pPr>
    </w:p>
    <w:p w14:paraId="60F83916" w14:textId="696C88DA" w:rsidR="00CA6E5D" w:rsidRPr="00971EAD" w:rsidRDefault="00EC066B" w:rsidP="00CA6E5D">
      <w:pPr>
        <w:widowControl/>
        <w:jc w:val="center"/>
        <w:rPr>
          <w:rFonts w:ascii="Meiryo UI" w:eastAsia="Meiryo UI" w:hAnsi="Meiryo UI"/>
          <w:bCs/>
          <w:sz w:val="36"/>
          <w:szCs w:val="24"/>
        </w:rPr>
      </w:pPr>
      <w:r w:rsidRPr="00AF1B37">
        <w:rPr>
          <w:rFonts w:ascii="Meiryo UI" w:eastAsia="Meiryo UI" w:hAnsi="Meiryo UI"/>
          <w:bCs/>
          <w:sz w:val="36"/>
          <w:szCs w:val="24"/>
        </w:rPr>
        <w:t>令和</w:t>
      </w:r>
      <w:r w:rsidR="003B5430" w:rsidRPr="00AF1B37">
        <w:rPr>
          <w:rFonts w:ascii="Meiryo UI" w:eastAsia="Meiryo UI" w:hAnsi="Meiryo UI" w:hint="eastAsia"/>
          <w:bCs/>
          <w:sz w:val="36"/>
          <w:szCs w:val="24"/>
        </w:rPr>
        <w:t>５</w:t>
      </w:r>
      <w:r w:rsidRPr="00AF1B37">
        <w:rPr>
          <w:rFonts w:ascii="Meiryo UI" w:eastAsia="Meiryo UI" w:hAnsi="Meiryo UI"/>
          <w:bCs/>
          <w:sz w:val="36"/>
          <w:szCs w:val="24"/>
        </w:rPr>
        <w:t>年</w:t>
      </w:r>
      <w:r w:rsidR="00E91863" w:rsidRPr="00971EAD">
        <w:rPr>
          <w:rFonts w:ascii="Meiryo UI" w:eastAsia="Meiryo UI" w:hAnsi="Meiryo UI" w:hint="eastAsia"/>
          <w:bCs/>
          <w:sz w:val="36"/>
          <w:szCs w:val="24"/>
        </w:rPr>
        <w:t>７</w:t>
      </w:r>
      <w:r w:rsidR="00CA6E5D" w:rsidRPr="00971EAD">
        <w:rPr>
          <w:rFonts w:ascii="Meiryo UI" w:eastAsia="Meiryo UI" w:hAnsi="Meiryo UI"/>
          <w:bCs/>
          <w:sz w:val="36"/>
          <w:szCs w:val="24"/>
        </w:rPr>
        <w:t>月</w:t>
      </w:r>
    </w:p>
    <w:p w14:paraId="556CAD39" w14:textId="77777777" w:rsidR="00B5115B" w:rsidRPr="00971EAD" w:rsidRDefault="00DE685B" w:rsidP="00EB5646">
      <w:pPr>
        <w:widowControl/>
        <w:jc w:val="center"/>
        <w:rPr>
          <w:rFonts w:ascii="Meiryo UI" w:eastAsia="Meiryo UI" w:hAnsi="Meiryo UI"/>
          <w:bCs/>
          <w:spacing w:val="1"/>
          <w:w w:val="70"/>
          <w:kern w:val="0"/>
          <w:sz w:val="36"/>
          <w:szCs w:val="24"/>
        </w:rPr>
      </w:pPr>
      <w:r w:rsidRPr="00971EAD">
        <w:rPr>
          <w:rFonts w:ascii="Meiryo UI" w:eastAsia="Meiryo UI" w:hAnsi="Meiryo UI" w:hint="eastAsia"/>
          <w:bCs/>
          <w:w w:val="70"/>
          <w:kern w:val="0"/>
          <w:sz w:val="36"/>
          <w:szCs w:val="24"/>
          <w:fitText w:val="8668" w:id="-1309468415"/>
        </w:rPr>
        <w:t>「地域の中核大学</w:t>
      </w:r>
      <w:r w:rsidR="003B5430" w:rsidRPr="00971EAD">
        <w:rPr>
          <w:rFonts w:ascii="Meiryo UI" w:eastAsia="Meiryo UI" w:hAnsi="Meiryo UI" w:hint="eastAsia"/>
          <w:bCs/>
          <w:w w:val="70"/>
          <w:kern w:val="0"/>
          <w:sz w:val="36"/>
          <w:szCs w:val="24"/>
          <w:fitText w:val="8668" w:id="-1309468415"/>
        </w:rPr>
        <w:t>等</w:t>
      </w:r>
      <w:r w:rsidRPr="00971EAD">
        <w:rPr>
          <w:rFonts w:ascii="Meiryo UI" w:eastAsia="Meiryo UI" w:hAnsi="Meiryo UI" w:hint="eastAsia"/>
          <w:bCs/>
          <w:w w:val="70"/>
          <w:kern w:val="0"/>
          <w:sz w:val="36"/>
          <w:szCs w:val="24"/>
          <w:fitText w:val="8668" w:id="-1309468415"/>
        </w:rPr>
        <w:t>の</w:t>
      </w:r>
      <w:r w:rsidR="003B5430" w:rsidRPr="00971EAD">
        <w:rPr>
          <w:rFonts w:ascii="Meiryo UI" w:eastAsia="Meiryo UI" w:hAnsi="Meiryo UI" w:hint="eastAsia"/>
          <w:bCs/>
          <w:w w:val="70"/>
          <w:kern w:val="0"/>
          <w:sz w:val="36"/>
          <w:szCs w:val="24"/>
          <w:fitText w:val="8668" w:id="-1309468415"/>
        </w:rPr>
        <w:t>インキュベーション・</w:t>
      </w:r>
      <w:r w:rsidRPr="00971EAD">
        <w:rPr>
          <w:rFonts w:ascii="Meiryo UI" w:eastAsia="Meiryo UI" w:hAnsi="Meiryo UI" w:hint="eastAsia"/>
          <w:bCs/>
          <w:w w:val="70"/>
          <w:kern w:val="0"/>
          <w:sz w:val="36"/>
          <w:szCs w:val="24"/>
          <w:fitText w:val="8668" w:id="-1309468415"/>
        </w:rPr>
        <w:t>産学融合拠点の整備」</w:t>
      </w:r>
      <w:r w:rsidR="00F35301" w:rsidRPr="00971EAD">
        <w:rPr>
          <w:rFonts w:ascii="Meiryo UI" w:eastAsia="Meiryo UI" w:hAnsi="Meiryo UI" w:hint="eastAsia"/>
          <w:bCs/>
          <w:w w:val="70"/>
          <w:kern w:val="0"/>
          <w:sz w:val="36"/>
          <w:szCs w:val="24"/>
          <w:fitText w:val="8668" w:id="-1309468415"/>
        </w:rPr>
        <w:t>（民間企業等向け）</w:t>
      </w:r>
    </w:p>
    <w:p w14:paraId="566CA309" w14:textId="7ED1E5E0" w:rsidR="00DE685B" w:rsidRPr="00971EAD" w:rsidRDefault="00DE685B" w:rsidP="00EB5646">
      <w:pPr>
        <w:widowControl/>
        <w:jc w:val="center"/>
        <w:rPr>
          <w:rFonts w:ascii="Meiryo UI" w:eastAsia="Meiryo UI" w:hAnsi="Meiryo UI"/>
          <w:bCs/>
          <w:sz w:val="36"/>
          <w:szCs w:val="24"/>
        </w:rPr>
      </w:pPr>
      <w:r w:rsidRPr="00971EAD">
        <w:rPr>
          <w:rFonts w:ascii="Meiryo UI" w:eastAsia="Meiryo UI" w:hAnsi="Meiryo UI" w:hint="eastAsia"/>
          <w:bCs/>
          <w:sz w:val="36"/>
          <w:szCs w:val="24"/>
        </w:rPr>
        <w:t>事務局</w:t>
      </w:r>
    </w:p>
    <w:p w14:paraId="2B28E508" w14:textId="00AC467B" w:rsidR="00EB5646" w:rsidRPr="00971EAD" w:rsidRDefault="00DE685B" w:rsidP="008707FA">
      <w:pPr>
        <w:widowControl/>
        <w:spacing w:line="400" w:lineRule="exact"/>
        <w:jc w:val="center"/>
        <w:rPr>
          <w:rFonts w:ascii="Meiryo UI" w:eastAsia="Meiryo UI" w:hAnsi="Meiryo UI"/>
          <w:bCs/>
          <w:sz w:val="36"/>
          <w:szCs w:val="24"/>
        </w:rPr>
      </w:pPr>
      <w:r w:rsidRPr="00971EAD">
        <w:rPr>
          <w:rFonts w:ascii="Meiryo UI" w:eastAsia="Meiryo UI" w:hAnsi="Meiryo UI" w:hint="eastAsia"/>
          <w:bCs/>
          <w:sz w:val="36"/>
          <w:szCs w:val="24"/>
        </w:rPr>
        <w:t>（事業執行団体：</w:t>
      </w:r>
      <w:r w:rsidR="00EB5646" w:rsidRPr="00971EAD">
        <w:rPr>
          <w:rFonts w:ascii="Meiryo UI" w:eastAsia="Meiryo UI" w:hAnsi="Meiryo UI"/>
          <w:bCs/>
          <w:sz w:val="36"/>
          <w:szCs w:val="24"/>
        </w:rPr>
        <w:t>ランドブレイン株式会社</w:t>
      </w:r>
      <w:r w:rsidRPr="00971EAD">
        <w:rPr>
          <w:rFonts w:ascii="Meiryo UI" w:eastAsia="Meiryo UI" w:hAnsi="Meiryo UI" w:hint="eastAsia"/>
          <w:bCs/>
          <w:sz w:val="36"/>
          <w:szCs w:val="24"/>
        </w:rPr>
        <w:t>）</w:t>
      </w:r>
    </w:p>
    <w:p w14:paraId="6E8131D3" w14:textId="219BA411" w:rsidR="00FC1C18" w:rsidRPr="00971EAD" w:rsidRDefault="00CA6E5D" w:rsidP="00EB5646">
      <w:pPr>
        <w:jc w:val="center"/>
        <w:rPr>
          <w:rFonts w:ascii="ＭＳ ゴシック" w:eastAsia="ＭＳ ゴシック" w:hAnsi="ＭＳ ゴシック" w:cs="Arial"/>
          <w:bCs/>
          <w:sz w:val="22"/>
        </w:rPr>
      </w:pPr>
      <w:r w:rsidRPr="00971EAD">
        <w:rPr>
          <w:rFonts w:ascii="ＭＳ ゴシック" w:eastAsia="ＭＳ ゴシック" w:hAnsi="ＭＳ ゴシック"/>
          <w:bCs/>
          <w:sz w:val="28"/>
        </w:rPr>
        <w:br w:type="page"/>
      </w:r>
      <w:r w:rsidR="00EB5646" w:rsidRPr="00971EAD">
        <w:rPr>
          <w:rFonts w:ascii="ＭＳ ゴシック" w:eastAsia="ＭＳ ゴシック" w:hAnsi="ＭＳ ゴシック" w:cs="Arial" w:hint="eastAsia"/>
          <w:bCs/>
          <w:sz w:val="22"/>
        </w:rPr>
        <w:lastRenderedPageBreak/>
        <w:t>令和</w:t>
      </w:r>
      <w:r w:rsidR="003B5430" w:rsidRPr="00971EAD">
        <w:rPr>
          <w:rFonts w:ascii="ＭＳ ゴシック" w:eastAsia="ＭＳ ゴシック" w:hAnsi="ＭＳ ゴシック" w:cs="Arial" w:hint="eastAsia"/>
          <w:bCs/>
          <w:sz w:val="22"/>
        </w:rPr>
        <w:t>４</w:t>
      </w:r>
      <w:r w:rsidR="00EB5646" w:rsidRPr="00971EAD">
        <w:rPr>
          <w:rFonts w:ascii="ＭＳ ゴシック" w:eastAsia="ＭＳ ゴシック" w:hAnsi="ＭＳ ゴシック" w:cs="Arial" w:hint="eastAsia"/>
          <w:bCs/>
          <w:sz w:val="22"/>
        </w:rPr>
        <w:t>年度</w:t>
      </w:r>
      <w:r w:rsidR="003B5430" w:rsidRPr="00971EAD">
        <w:rPr>
          <w:rFonts w:ascii="ＭＳ ゴシック" w:eastAsia="ＭＳ ゴシック" w:hAnsi="ＭＳ ゴシック" w:cs="Arial" w:hint="eastAsia"/>
          <w:bCs/>
          <w:sz w:val="22"/>
        </w:rPr>
        <w:t>第２次補正予算</w:t>
      </w:r>
      <w:r w:rsidR="00EB5646" w:rsidRPr="00971EAD">
        <w:rPr>
          <w:rFonts w:ascii="ＭＳ ゴシック" w:eastAsia="ＭＳ ゴシック" w:hAnsi="ＭＳ ゴシック" w:cs="Arial" w:hint="eastAsia"/>
          <w:bCs/>
          <w:sz w:val="22"/>
        </w:rPr>
        <w:t>「地域の中核大学</w:t>
      </w:r>
      <w:r w:rsidR="003B5430" w:rsidRPr="00971EAD">
        <w:rPr>
          <w:rFonts w:ascii="ＭＳ ゴシック" w:eastAsia="ＭＳ ゴシック" w:hAnsi="ＭＳ ゴシック" w:cs="Arial" w:hint="eastAsia"/>
          <w:bCs/>
          <w:sz w:val="22"/>
        </w:rPr>
        <w:t>等</w:t>
      </w:r>
      <w:r w:rsidR="00EB5646" w:rsidRPr="00971EAD">
        <w:rPr>
          <w:rFonts w:ascii="ＭＳ ゴシック" w:eastAsia="ＭＳ ゴシック" w:hAnsi="ＭＳ ゴシック" w:cs="Arial" w:hint="eastAsia"/>
          <w:bCs/>
          <w:sz w:val="22"/>
        </w:rPr>
        <w:t>の</w:t>
      </w:r>
      <w:r w:rsidR="003B5430" w:rsidRPr="00971EAD">
        <w:rPr>
          <w:rFonts w:ascii="ＭＳ ゴシック" w:eastAsia="ＭＳ ゴシック" w:hAnsi="ＭＳ ゴシック" w:cs="Arial" w:hint="eastAsia"/>
          <w:bCs/>
          <w:sz w:val="22"/>
        </w:rPr>
        <w:t>インキュベーション</w:t>
      </w:r>
      <w:r w:rsidR="00EB5646" w:rsidRPr="00971EAD">
        <w:rPr>
          <w:rFonts w:ascii="ＭＳ ゴシック" w:eastAsia="ＭＳ ゴシック" w:hAnsi="ＭＳ ゴシック" w:cs="Arial" w:hint="eastAsia"/>
          <w:bCs/>
          <w:sz w:val="22"/>
        </w:rPr>
        <w:t>産学融合拠点の整備」</w:t>
      </w:r>
      <w:r w:rsidR="00AD796B" w:rsidRPr="00971EAD">
        <w:rPr>
          <w:rFonts w:ascii="ＭＳ ゴシック" w:eastAsia="ＭＳ ゴシック" w:hAnsi="ＭＳ ゴシック" w:cs="Arial" w:hint="eastAsia"/>
          <w:bCs/>
          <w:sz w:val="22"/>
        </w:rPr>
        <w:t>（民間企業等向け）</w:t>
      </w:r>
      <w:r w:rsidR="00EB5646" w:rsidRPr="00971EAD">
        <w:rPr>
          <w:rFonts w:ascii="ＭＳ ゴシック" w:eastAsia="ＭＳ ゴシック" w:hAnsi="ＭＳ ゴシック" w:cs="Arial" w:hint="eastAsia"/>
          <w:bCs/>
          <w:sz w:val="22"/>
        </w:rPr>
        <w:t>に係る補助事業</w:t>
      </w:r>
    </w:p>
    <w:p w14:paraId="6D615479" w14:textId="437E5884" w:rsidR="00FC1C18" w:rsidRPr="00971EAD" w:rsidRDefault="00F86114" w:rsidP="00FC1C18">
      <w:pPr>
        <w:jc w:val="center"/>
        <w:rPr>
          <w:rFonts w:ascii="ＭＳ ゴシック" w:eastAsia="ＭＳ ゴシック" w:hAnsi="ＭＳ ゴシック" w:cs="Arial"/>
          <w:bCs/>
          <w:sz w:val="22"/>
        </w:rPr>
      </w:pPr>
      <w:r w:rsidRPr="00971EAD">
        <w:rPr>
          <w:rFonts w:ascii="ＭＳ ゴシック" w:eastAsia="ＭＳ ゴシック" w:hAnsi="ＭＳ ゴシック" w:cs="Arial" w:hint="eastAsia"/>
          <w:bCs/>
          <w:sz w:val="22"/>
        </w:rPr>
        <w:t>公　募</w:t>
      </w:r>
      <w:r w:rsidR="00FC1C18" w:rsidRPr="00971EAD">
        <w:rPr>
          <w:rFonts w:ascii="ＭＳ ゴシック" w:eastAsia="ＭＳ ゴシック" w:hAnsi="ＭＳ ゴシック" w:cs="Arial"/>
          <w:bCs/>
          <w:sz w:val="22"/>
        </w:rPr>
        <w:t xml:space="preserve">　要　領</w:t>
      </w:r>
    </w:p>
    <w:p w14:paraId="49F2AAA8" w14:textId="77777777" w:rsidR="00FC1C18" w:rsidRPr="00971EAD" w:rsidRDefault="00FC1C18" w:rsidP="00FC1C18">
      <w:pPr>
        <w:rPr>
          <w:rFonts w:ascii="Arial" w:hAnsi="Arial" w:cs="Arial"/>
          <w:bCs/>
          <w:sz w:val="22"/>
        </w:rPr>
      </w:pPr>
    </w:p>
    <w:p w14:paraId="7D89BCE1" w14:textId="6E3C3D3E" w:rsidR="00FC1C18" w:rsidRPr="00971EAD" w:rsidRDefault="002E1717" w:rsidP="00EB5646">
      <w:pPr>
        <w:ind w:right="-2"/>
        <w:jc w:val="right"/>
        <w:rPr>
          <w:rFonts w:ascii="Arial" w:hAnsi="Arial" w:cs="Arial"/>
          <w:sz w:val="22"/>
        </w:rPr>
      </w:pPr>
      <w:r w:rsidRPr="00971EAD">
        <w:rPr>
          <w:rFonts w:ascii="Arial" w:hAnsi="Arial" w:cs="Arial" w:hint="eastAsia"/>
          <w:kern w:val="0"/>
          <w:sz w:val="22"/>
        </w:rPr>
        <w:t>令和</w:t>
      </w:r>
      <w:r w:rsidR="003B5430" w:rsidRPr="00971EAD">
        <w:rPr>
          <w:rFonts w:ascii="Arial" w:hAnsi="Arial" w:cs="Arial" w:hint="eastAsia"/>
          <w:bCs/>
          <w:kern w:val="0"/>
          <w:sz w:val="22"/>
        </w:rPr>
        <w:t>５</w:t>
      </w:r>
      <w:r w:rsidRPr="00971EAD">
        <w:rPr>
          <w:rFonts w:ascii="Arial" w:hAnsi="Arial" w:cs="Arial" w:hint="eastAsia"/>
          <w:kern w:val="0"/>
          <w:sz w:val="22"/>
        </w:rPr>
        <w:t>年</w:t>
      </w:r>
      <w:r w:rsidR="007C0C9A" w:rsidRPr="00AD54D0">
        <w:rPr>
          <w:rFonts w:ascii="Arial" w:hAnsi="Arial" w:cs="Arial" w:hint="eastAsia"/>
          <w:bCs/>
          <w:kern w:val="0"/>
          <w:sz w:val="22"/>
        </w:rPr>
        <w:t>７</w:t>
      </w:r>
      <w:r w:rsidRPr="00971EAD">
        <w:rPr>
          <w:rFonts w:ascii="Arial" w:hAnsi="Arial" w:cs="Arial" w:hint="eastAsia"/>
          <w:kern w:val="0"/>
          <w:sz w:val="22"/>
        </w:rPr>
        <w:t>月</w:t>
      </w:r>
      <w:r w:rsidR="007C0C9A" w:rsidRPr="00971EAD">
        <w:rPr>
          <w:rFonts w:ascii="Arial" w:hAnsi="Arial" w:cs="Arial" w:hint="eastAsia"/>
          <w:bCs/>
          <w:kern w:val="0"/>
          <w:sz w:val="22"/>
        </w:rPr>
        <w:t>５</w:t>
      </w:r>
      <w:r w:rsidRPr="00971EAD">
        <w:rPr>
          <w:rFonts w:ascii="Arial" w:hAnsi="Arial" w:cs="Arial" w:hint="eastAsia"/>
          <w:kern w:val="0"/>
          <w:sz w:val="22"/>
        </w:rPr>
        <w:t>日</w:t>
      </w:r>
    </w:p>
    <w:p w14:paraId="6D2BA60C" w14:textId="6214A201" w:rsidR="00DE685B" w:rsidRPr="00971EAD" w:rsidRDefault="00DE685B" w:rsidP="00EB5646">
      <w:pPr>
        <w:ind w:right="-2"/>
        <w:jc w:val="right"/>
        <w:rPr>
          <w:rFonts w:ascii="Arial" w:hAnsi="Arial" w:cs="Arial"/>
          <w:sz w:val="22"/>
        </w:rPr>
      </w:pPr>
      <w:r w:rsidRPr="007A3603">
        <w:rPr>
          <w:rFonts w:ascii="Arial" w:hAnsi="Arial" w:cs="Arial" w:hint="eastAsia"/>
          <w:spacing w:val="1"/>
          <w:w w:val="97"/>
          <w:kern w:val="0"/>
          <w:sz w:val="22"/>
          <w:fitText w:val="9020" w:id="-1318219776"/>
        </w:rPr>
        <w:t>「地域の中核大学</w:t>
      </w:r>
      <w:r w:rsidR="003B5430" w:rsidRPr="007A3603">
        <w:rPr>
          <w:rFonts w:ascii="Arial" w:hAnsi="Arial" w:cs="Arial" w:hint="eastAsia"/>
          <w:spacing w:val="1"/>
          <w:w w:val="97"/>
          <w:kern w:val="0"/>
          <w:sz w:val="22"/>
          <w:fitText w:val="9020" w:id="-1318219776"/>
        </w:rPr>
        <w:t>等</w:t>
      </w:r>
      <w:r w:rsidRPr="007A3603">
        <w:rPr>
          <w:rFonts w:ascii="Arial" w:hAnsi="Arial" w:cs="Arial" w:hint="eastAsia"/>
          <w:spacing w:val="1"/>
          <w:w w:val="97"/>
          <w:kern w:val="0"/>
          <w:sz w:val="22"/>
          <w:fitText w:val="9020" w:id="-1318219776"/>
        </w:rPr>
        <w:t>の</w:t>
      </w:r>
      <w:r w:rsidR="003B5430" w:rsidRPr="007A3603">
        <w:rPr>
          <w:rFonts w:ascii="Arial" w:hAnsi="Arial" w:cs="Arial" w:hint="eastAsia"/>
          <w:spacing w:val="1"/>
          <w:w w:val="97"/>
          <w:kern w:val="0"/>
          <w:sz w:val="22"/>
          <w:fitText w:val="9020" w:id="-1318219776"/>
        </w:rPr>
        <w:t>インキュベーション・</w:t>
      </w:r>
      <w:r w:rsidRPr="007A3603">
        <w:rPr>
          <w:rFonts w:ascii="Arial" w:hAnsi="Arial" w:cs="Arial" w:hint="eastAsia"/>
          <w:spacing w:val="1"/>
          <w:w w:val="97"/>
          <w:kern w:val="0"/>
          <w:sz w:val="22"/>
          <w:fitText w:val="9020" w:id="-1318219776"/>
        </w:rPr>
        <w:t>産学融合拠点の整備」</w:t>
      </w:r>
      <w:r w:rsidR="00F35301" w:rsidRPr="007A3603">
        <w:rPr>
          <w:rFonts w:ascii="ＭＳ ゴシック" w:eastAsia="ＭＳ ゴシック" w:hAnsi="ＭＳ ゴシック" w:cs="Arial" w:hint="eastAsia"/>
          <w:bCs/>
          <w:spacing w:val="1"/>
          <w:w w:val="97"/>
          <w:kern w:val="0"/>
          <w:sz w:val="22"/>
          <w:fitText w:val="9020" w:id="-1318219776"/>
        </w:rPr>
        <w:t>（民間企業等向け）</w:t>
      </w:r>
      <w:r w:rsidRPr="007A3603">
        <w:rPr>
          <w:rFonts w:ascii="Arial" w:hAnsi="Arial" w:cs="Arial" w:hint="eastAsia"/>
          <w:spacing w:val="1"/>
          <w:w w:val="97"/>
          <w:kern w:val="0"/>
          <w:sz w:val="22"/>
          <w:fitText w:val="9020" w:id="-1318219776"/>
        </w:rPr>
        <w:t>事務</w:t>
      </w:r>
      <w:r w:rsidRPr="007A3603">
        <w:rPr>
          <w:rFonts w:ascii="Arial" w:hAnsi="Arial" w:cs="Arial" w:hint="eastAsia"/>
          <w:spacing w:val="-6"/>
          <w:w w:val="97"/>
          <w:kern w:val="0"/>
          <w:sz w:val="22"/>
          <w:fitText w:val="9020" w:id="-1318219776"/>
        </w:rPr>
        <w:t>局</w:t>
      </w:r>
    </w:p>
    <w:p w14:paraId="792B6B78" w14:textId="30113D43" w:rsidR="00EB5646" w:rsidRPr="00971EAD" w:rsidRDefault="00DE685B" w:rsidP="00EB5646">
      <w:pPr>
        <w:ind w:right="-2"/>
        <w:jc w:val="right"/>
        <w:rPr>
          <w:rFonts w:ascii="Arial" w:hAnsi="Arial" w:cs="Arial"/>
          <w:sz w:val="22"/>
        </w:rPr>
      </w:pPr>
      <w:r w:rsidRPr="00971EAD">
        <w:rPr>
          <w:rFonts w:ascii="Arial" w:hAnsi="Arial" w:cs="Arial" w:hint="eastAsia"/>
          <w:sz w:val="22"/>
        </w:rPr>
        <w:t>（事業執行団体：</w:t>
      </w:r>
      <w:r w:rsidR="00EB5646" w:rsidRPr="00971EAD">
        <w:rPr>
          <w:rFonts w:ascii="Arial" w:hAnsi="Arial" w:cs="Arial" w:hint="eastAsia"/>
          <w:sz w:val="22"/>
        </w:rPr>
        <w:t>ランドブレイン株式会社</w:t>
      </w:r>
      <w:r w:rsidRPr="00971EAD">
        <w:rPr>
          <w:rFonts w:ascii="Arial" w:hAnsi="Arial" w:cs="Arial" w:hint="eastAsia"/>
          <w:sz w:val="22"/>
        </w:rPr>
        <w:t>）</w:t>
      </w:r>
    </w:p>
    <w:p w14:paraId="6DAEB89B" w14:textId="77777777" w:rsidR="00FC1C18" w:rsidRPr="00971EAD" w:rsidRDefault="00FC1C18" w:rsidP="00FC1C18">
      <w:pPr>
        <w:rPr>
          <w:rFonts w:ascii="Arial" w:hAnsi="Arial" w:cs="Arial"/>
          <w:bCs/>
          <w:sz w:val="22"/>
        </w:rPr>
      </w:pPr>
    </w:p>
    <w:p w14:paraId="62ECFF41" w14:textId="0595073F" w:rsidR="00FC1C18" w:rsidRPr="00971EAD" w:rsidRDefault="00FC1C18" w:rsidP="00FC1C18">
      <w:pPr>
        <w:ind w:firstLineChars="100" w:firstLine="220"/>
        <w:rPr>
          <w:rFonts w:ascii="Arial" w:hAnsi="Arial" w:cs="Arial"/>
          <w:bCs/>
          <w:sz w:val="22"/>
        </w:rPr>
      </w:pPr>
      <w:r w:rsidRPr="00971EAD">
        <w:rPr>
          <w:rFonts w:ascii="Arial" w:hAnsi="Arial" w:cs="Arial" w:hint="eastAsia"/>
          <w:bCs/>
          <w:sz w:val="22"/>
        </w:rPr>
        <w:t>経済産業省では、</w:t>
      </w:r>
      <w:r w:rsidR="002F130F" w:rsidRPr="00971EAD">
        <w:rPr>
          <w:rFonts w:ascii="Arial" w:hAnsi="Arial" w:cs="Arial" w:hint="eastAsia"/>
          <w:bCs/>
          <w:sz w:val="22"/>
        </w:rPr>
        <w:t>令和</w:t>
      </w:r>
      <w:r w:rsidR="00537B14" w:rsidRPr="00971EAD">
        <w:rPr>
          <w:rFonts w:ascii="Arial" w:hAnsi="Arial" w:cs="Arial" w:hint="eastAsia"/>
          <w:bCs/>
          <w:sz w:val="22"/>
        </w:rPr>
        <w:t>４</w:t>
      </w:r>
      <w:r w:rsidR="002F130F" w:rsidRPr="00971EAD">
        <w:rPr>
          <w:rFonts w:ascii="Arial" w:hAnsi="Arial" w:cs="Arial" w:hint="eastAsia"/>
          <w:bCs/>
          <w:sz w:val="22"/>
        </w:rPr>
        <w:t>年度</w:t>
      </w:r>
      <w:r w:rsidR="00537B14" w:rsidRPr="00971EAD">
        <w:rPr>
          <w:rFonts w:ascii="Arial" w:hAnsi="Arial" w:cs="Arial" w:hint="eastAsia"/>
          <w:bCs/>
          <w:sz w:val="22"/>
        </w:rPr>
        <w:t>第２次補正予算</w:t>
      </w:r>
      <w:r w:rsidR="002F130F" w:rsidRPr="00971EAD">
        <w:rPr>
          <w:rFonts w:ascii="Arial" w:hAnsi="Arial" w:cs="Arial" w:hint="eastAsia"/>
          <w:bCs/>
          <w:sz w:val="22"/>
        </w:rPr>
        <w:t>「地域の中核大学</w:t>
      </w:r>
      <w:r w:rsidR="00537B14" w:rsidRPr="00971EAD">
        <w:rPr>
          <w:rFonts w:ascii="Arial" w:hAnsi="Arial" w:cs="Arial" w:hint="eastAsia"/>
          <w:bCs/>
          <w:sz w:val="22"/>
        </w:rPr>
        <w:t>等</w:t>
      </w:r>
      <w:r w:rsidR="002F130F" w:rsidRPr="00971EAD">
        <w:rPr>
          <w:rFonts w:ascii="Arial" w:hAnsi="Arial" w:cs="Arial" w:hint="eastAsia"/>
          <w:bCs/>
          <w:sz w:val="22"/>
        </w:rPr>
        <w:t>の</w:t>
      </w:r>
      <w:r w:rsidR="00537B14" w:rsidRPr="00971EAD">
        <w:rPr>
          <w:rFonts w:ascii="Arial" w:hAnsi="Arial" w:cs="Arial" w:hint="eastAsia"/>
          <w:bCs/>
          <w:sz w:val="22"/>
        </w:rPr>
        <w:t>インキュベーション・</w:t>
      </w:r>
      <w:r w:rsidR="002F130F" w:rsidRPr="00971EAD">
        <w:rPr>
          <w:rFonts w:ascii="Arial" w:hAnsi="Arial" w:cs="Arial" w:hint="eastAsia"/>
          <w:bCs/>
          <w:sz w:val="22"/>
        </w:rPr>
        <w:t>産学融合拠点の整備」</w:t>
      </w:r>
      <w:r w:rsidR="00AD796B" w:rsidRPr="00971EAD">
        <w:rPr>
          <w:rFonts w:ascii="ＭＳ ゴシック" w:eastAsia="ＭＳ ゴシック" w:hAnsi="ＭＳ ゴシック" w:cs="Arial" w:hint="eastAsia"/>
          <w:bCs/>
          <w:sz w:val="22"/>
        </w:rPr>
        <w:t>（民間企業等向け）</w:t>
      </w:r>
      <w:r w:rsidR="002F130F" w:rsidRPr="00971EAD">
        <w:rPr>
          <w:rFonts w:ascii="Arial" w:hAnsi="Arial" w:cs="Arial" w:hint="eastAsia"/>
          <w:bCs/>
          <w:sz w:val="22"/>
        </w:rPr>
        <w:t>に係る補助事業者</w:t>
      </w:r>
      <w:r w:rsidRPr="00971EAD">
        <w:rPr>
          <w:rFonts w:ascii="Arial" w:hAnsi="Arial" w:cs="Arial" w:hint="eastAsia"/>
          <w:bCs/>
          <w:sz w:val="22"/>
        </w:rPr>
        <w:t>を、以下の要領で募集します。</w:t>
      </w:r>
    </w:p>
    <w:p w14:paraId="39093EA6" w14:textId="1E85C7C5" w:rsidR="00FC1C18" w:rsidRPr="00971EAD" w:rsidRDefault="00FC1C18" w:rsidP="00FC1C18">
      <w:pPr>
        <w:rPr>
          <w:rFonts w:ascii="Arial" w:hAnsi="Arial" w:cs="Arial"/>
          <w:bCs/>
          <w:sz w:val="22"/>
        </w:rPr>
      </w:pPr>
      <w:r w:rsidRPr="00971EAD">
        <w:rPr>
          <w:rFonts w:ascii="Arial" w:hAnsi="Arial" w:cs="Arial" w:hint="eastAsia"/>
          <w:bCs/>
          <w:sz w:val="22"/>
        </w:rPr>
        <w:t xml:space="preserve">　申請にあたっては、「補助金等に係る予算の執行の適正化に関する法律（昭和３０年８月２７日法律第１７９号）（以下「補助金適正化法」という。）」</w:t>
      </w:r>
      <w:r w:rsidR="00CC1E22" w:rsidRPr="00971EAD">
        <w:rPr>
          <w:rFonts w:ascii="Arial" w:hAnsi="Arial" w:cs="Arial" w:hint="eastAsia"/>
          <w:bCs/>
          <w:sz w:val="22"/>
        </w:rPr>
        <w:t>及び交付要綱</w:t>
      </w:r>
      <w:r w:rsidRPr="00971EAD">
        <w:rPr>
          <w:rFonts w:ascii="Arial" w:hAnsi="Arial" w:cs="Arial" w:hint="eastAsia"/>
          <w:bCs/>
          <w:sz w:val="22"/>
        </w:rPr>
        <w:t>をご理解の上、下記の点についても十分にご認識いただいた上でご応募願います。</w:t>
      </w:r>
    </w:p>
    <w:p w14:paraId="32B53E92" w14:textId="77777777" w:rsidR="00FC1C18" w:rsidRPr="00971EAD" w:rsidRDefault="00FC1C18" w:rsidP="00FC1C18">
      <w:pPr>
        <w:rPr>
          <w:rFonts w:ascii="Arial" w:hAnsi="Arial" w:cs="Arial"/>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C1C18" w:rsidRPr="00971EAD" w14:paraId="68F6E008" w14:textId="77777777" w:rsidTr="00FC1C18">
        <w:tc>
          <w:tcPr>
            <w:tcW w:w="9270" w:type="dxa"/>
            <w:shd w:val="clear" w:color="auto" w:fill="auto"/>
          </w:tcPr>
          <w:p w14:paraId="6E2E3FD4" w14:textId="77777777" w:rsidR="00FC1C18" w:rsidRPr="00971EAD" w:rsidRDefault="00FC1C18" w:rsidP="00FC1C18">
            <w:pPr>
              <w:ind w:left="220" w:hangingChars="100" w:hanging="220"/>
              <w:jc w:val="center"/>
              <w:rPr>
                <w:rFonts w:ascii="ＭＳ ゴシック" w:eastAsia="ＭＳ ゴシック" w:hAnsi="ＭＳ ゴシック" w:cs="Arial"/>
                <w:bCs/>
                <w:sz w:val="22"/>
                <w:bdr w:val="single" w:sz="4" w:space="0" w:color="auto"/>
              </w:rPr>
            </w:pPr>
          </w:p>
          <w:p w14:paraId="7F538B38" w14:textId="77777777" w:rsidR="00FC1C18" w:rsidRPr="00971EAD" w:rsidRDefault="00FC1C18" w:rsidP="00FC1C18">
            <w:pPr>
              <w:ind w:left="220" w:hangingChars="100" w:hanging="220"/>
              <w:jc w:val="center"/>
              <w:rPr>
                <w:rFonts w:ascii="ＭＳ ゴシック" w:eastAsia="ＭＳ ゴシック" w:hAnsi="ＭＳ ゴシック" w:cs="Arial"/>
                <w:bCs/>
                <w:sz w:val="22"/>
                <w:bdr w:val="single" w:sz="4" w:space="0" w:color="auto"/>
              </w:rPr>
            </w:pPr>
            <w:r w:rsidRPr="00971EAD">
              <w:rPr>
                <w:rFonts w:ascii="ＭＳ ゴシック" w:eastAsia="ＭＳ ゴシック" w:hAnsi="ＭＳ ゴシック" w:cs="Arial" w:hint="eastAsia"/>
                <w:bCs/>
                <w:sz w:val="22"/>
                <w:bdr w:val="single" w:sz="4" w:space="0" w:color="auto"/>
              </w:rPr>
              <w:t xml:space="preserve">　</w:t>
            </w:r>
            <w:r w:rsidRPr="00971EAD">
              <w:rPr>
                <w:rFonts w:ascii="ＭＳ ゴシック" w:eastAsia="ＭＳ ゴシック" w:hAnsi="ＭＳ ゴシック" w:cs="Arial"/>
                <w:bCs/>
                <w:sz w:val="22"/>
                <w:bdr w:val="single" w:sz="4" w:space="0" w:color="auto"/>
              </w:rPr>
              <w:t>補助金を応募する際の注意点</w:t>
            </w:r>
            <w:r w:rsidRPr="00971EAD">
              <w:rPr>
                <w:rFonts w:ascii="ＭＳ ゴシック" w:eastAsia="ＭＳ ゴシック" w:hAnsi="ＭＳ ゴシック" w:cs="Arial" w:hint="eastAsia"/>
                <w:bCs/>
                <w:sz w:val="22"/>
                <w:bdr w:val="single" w:sz="4" w:space="0" w:color="auto"/>
              </w:rPr>
              <w:t xml:space="preserve">　</w:t>
            </w:r>
          </w:p>
          <w:p w14:paraId="4310D011" w14:textId="77777777" w:rsidR="00FC1C18" w:rsidRPr="00971EAD" w:rsidRDefault="00FC1C18" w:rsidP="00FC1C18">
            <w:pPr>
              <w:ind w:left="220" w:hangingChars="100" w:hanging="220"/>
              <w:jc w:val="center"/>
              <w:rPr>
                <w:rFonts w:ascii="ＭＳ ゴシック" w:eastAsia="ＭＳ ゴシック" w:hAnsi="ＭＳ ゴシック" w:cs="Arial"/>
                <w:bCs/>
                <w:sz w:val="22"/>
                <w:bdr w:val="single" w:sz="4" w:space="0" w:color="auto"/>
              </w:rPr>
            </w:pPr>
          </w:p>
          <w:p w14:paraId="770AE53A" w14:textId="77777777" w:rsidR="00FC1C18" w:rsidRPr="00971EAD" w:rsidRDefault="00FC1C18" w:rsidP="00FC1C18">
            <w:pPr>
              <w:ind w:left="220" w:hangingChars="100" w:hanging="220"/>
              <w:rPr>
                <w:rFonts w:ascii="Arial" w:hAnsi="Arial" w:cs="Arial"/>
                <w:bCs/>
                <w:sz w:val="22"/>
              </w:rPr>
            </w:pPr>
            <w:r w:rsidRPr="00971EAD">
              <w:rPr>
                <w:rFonts w:ascii="ＭＳ ゴシック" w:eastAsia="ＭＳ ゴシック" w:hAnsi="ＭＳ ゴシック" w:cs="ＭＳ ゴシック" w:hint="eastAsia"/>
                <w:bCs/>
                <w:sz w:val="22"/>
              </w:rPr>
              <w:t>①</w:t>
            </w:r>
            <w:r w:rsidRPr="00971EAD">
              <w:rPr>
                <w:rFonts w:ascii="Arial" w:hAnsi="Arial" w:cs="Arial" w:hint="eastAsia"/>
                <w:bCs/>
                <w:sz w:val="22"/>
              </w:rPr>
              <w:t xml:space="preserve">　補助金に関係する全ての提出書類において、いかなる理由があってもその内容に虚偽の記述を行わないでください。</w:t>
            </w:r>
          </w:p>
          <w:p w14:paraId="7808E617" w14:textId="7EF43986" w:rsidR="00FC1C18" w:rsidRPr="00971EAD" w:rsidRDefault="00FC1C18" w:rsidP="00FC1C18">
            <w:pPr>
              <w:ind w:left="220" w:hangingChars="100" w:hanging="220"/>
              <w:rPr>
                <w:rFonts w:ascii="Arial" w:hAnsi="Arial" w:cs="Arial"/>
                <w:bCs/>
                <w:sz w:val="22"/>
              </w:rPr>
            </w:pPr>
            <w:r w:rsidRPr="00971EAD">
              <w:rPr>
                <w:rFonts w:ascii="ＭＳ ゴシック" w:eastAsia="ＭＳ ゴシック" w:hAnsi="ＭＳ ゴシック" w:cs="ＭＳ ゴシック" w:hint="eastAsia"/>
                <w:bCs/>
                <w:sz w:val="22"/>
              </w:rPr>
              <w:t>②</w:t>
            </w:r>
            <w:r w:rsidRPr="00971EAD">
              <w:rPr>
                <w:rFonts w:ascii="Arial" w:hAnsi="Arial" w:cs="Arial" w:hint="eastAsia"/>
                <w:bCs/>
                <w:sz w:val="22"/>
              </w:rPr>
              <w:t xml:space="preserve">　偽りその他不正な手段により、補助金を不正に受給した疑いがある場合には、経済産業省</w:t>
            </w:r>
            <w:r w:rsidR="00A511E1" w:rsidRPr="00971EAD">
              <w:rPr>
                <w:rFonts w:ascii="Arial" w:hAnsi="Arial" w:cs="Arial" w:hint="eastAsia"/>
                <w:bCs/>
                <w:sz w:val="22"/>
              </w:rPr>
              <w:t>及び経済産業省が直接補助する本事業の管理法人（以下「事業</w:t>
            </w:r>
            <w:r w:rsidR="00D92718" w:rsidRPr="00971EAD">
              <w:rPr>
                <w:rFonts w:ascii="Arial" w:hAnsi="Arial" w:cs="Arial" w:hint="eastAsia"/>
                <w:bCs/>
                <w:sz w:val="22"/>
              </w:rPr>
              <w:t>執行団体</w:t>
            </w:r>
            <w:r w:rsidR="00A511E1" w:rsidRPr="00971EAD">
              <w:rPr>
                <w:rFonts w:ascii="Arial" w:hAnsi="Arial" w:cs="Arial" w:hint="eastAsia"/>
                <w:bCs/>
                <w:sz w:val="22"/>
              </w:rPr>
              <w:t>」という。）</w:t>
            </w:r>
            <w:r w:rsidR="00CD21F0" w:rsidRPr="00971EAD">
              <w:rPr>
                <w:rFonts w:ascii="Arial" w:hAnsi="Arial" w:cs="Arial" w:hint="eastAsia"/>
                <w:bCs/>
                <w:sz w:val="22"/>
              </w:rPr>
              <w:t>として当社が</w:t>
            </w:r>
            <w:r w:rsidRPr="00971EAD">
              <w:rPr>
                <w:rFonts w:ascii="Arial" w:hAnsi="Arial" w:cs="Arial" w:hint="eastAsia"/>
                <w:bCs/>
                <w:sz w:val="22"/>
              </w:rPr>
              <w:t>、補助金の受給者に対し必要に応じて現地調査等を実施します。</w:t>
            </w:r>
          </w:p>
          <w:p w14:paraId="087002A9" w14:textId="77777777" w:rsidR="00FC1C18" w:rsidRPr="00971EAD" w:rsidRDefault="00FC1C18" w:rsidP="00FC1C18">
            <w:pPr>
              <w:ind w:left="220" w:hangingChars="100" w:hanging="220"/>
              <w:rPr>
                <w:rFonts w:ascii="Arial" w:hAnsi="Arial" w:cs="Arial"/>
                <w:bCs/>
                <w:sz w:val="22"/>
              </w:rPr>
            </w:pPr>
            <w:r w:rsidRPr="00971EAD">
              <w:rPr>
                <w:rFonts w:ascii="Arial" w:hAnsi="Arial" w:cs="Arial" w:hint="eastAsia"/>
                <w:bCs/>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4C22BC13" w14:textId="77777777" w:rsidR="00FC1C18" w:rsidRPr="00971EAD" w:rsidRDefault="00FC1C18" w:rsidP="00FC1C18">
            <w:pPr>
              <w:ind w:left="220" w:hangingChars="100" w:hanging="220"/>
              <w:rPr>
                <w:rFonts w:ascii="Arial" w:hAnsi="Arial" w:cs="Arial"/>
                <w:bCs/>
                <w:sz w:val="22"/>
              </w:rPr>
            </w:pPr>
            <w:r w:rsidRPr="00971EAD">
              <w:rPr>
                <w:rFonts w:ascii="ＭＳ ゴシック" w:eastAsia="ＭＳ ゴシック" w:hAnsi="ＭＳ ゴシック" w:cs="ＭＳ ゴシック" w:hint="eastAsia"/>
                <w:bCs/>
                <w:sz w:val="22"/>
              </w:rPr>
              <w:t>③</w:t>
            </w:r>
            <w:r w:rsidRPr="00971EAD">
              <w:rPr>
                <w:rFonts w:ascii="Arial" w:hAnsi="Arial" w:cs="Arial" w:hint="eastAsia"/>
                <w:bCs/>
                <w:sz w:val="22"/>
              </w:rPr>
              <w:t xml:space="preserve">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行わないこと等の措置を執るとともに当該事業者の名称及び不正の内容を公表することがあります。</w:t>
            </w:r>
          </w:p>
          <w:p w14:paraId="6B9604F5" w14:textId="77777777" w:rsidR="00FC1C18" w:rsidRPr="00971EAD" w:rsidRDefault="00FC1C18" w:rsidP="00FC1C18">
            <w:pPr>
              <w:ind w:left="220" w:hangingChars="100" w:hanging="220"/>
              <w:rPr>
                <w:rFonts w:ascii="Arial" w:hAnsi="Arial" w:cs="Arial"/>
                <w:bCs/>
                <w:sz w:val="22"/>
              </w:rPr>
            </w:pPr>
            <w:r w:rsidRPr="00971EAD">
              <w:rPr>
                <w:rFonts w:ascii="ＭＳ ゴシック" w:eastAsia="ＭＳ ゴシック" w:hAnsi="ＭＳ ゴシック" w:cs="ＭＳ ゴシック" w:hint="eastAsia"/>
                <w:bCs/>
                <w:sz w:val="22"/>
              </w:rPr>
              <w:t>④</w:t>
            </w:r>
            <w:r w:rsidRPr="00971EAD">
              <w:rPr>
                <w:rFonts w:ascii="Arial" w:hAnsi="Arial" w:cs="Arial" w:hint="eastAsia"/>
                <w:bCs/>
                <w:sz w:val="22"/>
              </w:rPr>
              <w:t xml:space="preserve">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754925F5" w14:textId="0E13DEE0" w:rsidR="00FC1C18" w:rsidRPr="00971EAD" w:rsidRDefault="00FC1C18" w:rsidP="00FC1C18">
            <w:pPr>
              <w:ind w:left="220" w:hangingChars="100" w:hanging="220"/>
              <w:rPr>
                <w:rFonts w:ascii="Arial" w:hAnsi="Arial" w:cs="Arial"/>
                <w:bCs/>
                <w:sz w:val="22"/>
              </w:rPr>
            </w:pPr>
            <w:r w:rsidRPr="00971EAD">
              <w:rPr>
                <w:rFonts w:ascii="ＭＳ ゴシック" w:eastAsia="ＭＳ ゴシック" w:hAnsi="ＭＳ ゴシック" w:cs="ＭＳ ゴシック" w:hint="eastAsia"/>
                <w:bCs/>
                <w:sz w:val="22"/>
              </w:rPr>
              <w:t>⑤</w:t>
            </w:r>
            <w:r w:rsidRPr="00971EAD">
              <w:rPr>
                <w:rFonts w:ascii="Arial" w:hAnsi="Arial" w:cs="Arial" w:hint="eastAsia"/>
                <w:bCs/>
                <w:sz w:val="22"/>
              </w:rPr>
              <w:t xml:space="preserve">　</w:t>
            </w:r>
            <w:r w:rsidR="00A511E1" w:rsidRPr="00971EAD">
              <w:rPr>
                <w:rFonts w:ascii="Arial" w:hAnsi="Arial" w:cs="Arial" w:hint="eastAsia"/>
                <w:bCs/>
                <w:sz w:val="22"/>
              </w:rPr>
              <w:t>事業</w:t>
            </w:r>
            <w:r w:rsidR="00D92718" w:rsidRPr="00971EAD">
              <w:rPr>
                <w:rFonts w:ascii="Arial" w:hAnsi="Arial" w:cs="Arial" w:hint="eastAsia"/>
                <w:bCs/>
                <w:sz w:val="22"/>
              </w:rPr>
              <w:t>執行団体</w:t>
            </w:r>
            <w:r w:rsidRPr="00971EAD">
              <w:rPr>
                <w:rFonts w:ascii="Arial" w:hAnsi="Arial" w:cs="Arial" w:hint="eastAsia"/>
                <w:bCs/>
                <w:sz w:val="22"/>
              </w:rPr>
              <w:t>から補助金の交付決定を通知する前において、発注等を完成させた経費については、補助金の交付対象とはなりません。</w:t>
            </w:r>
          </w:p>
          <w:p w14:paraId="12422B0E" w14:textId="77777777" w:rsidR="00FC1C18" w:rsidRPr="00971EAD" w:rsidRDefault="00FC1C18" w:rsidP="00FC1C18">
            <w:pPr>
              <w:ind w:left="220" w:hangingChars="100" w:hanging="220"/>
              <w:rPr>
                <w:rFonts w:ascii="Arial" w:hAnsi="Arial" w:cs="Arial"/>
                <w:bCs/>
                <w:sz w:val="22"/>
              </w:rPr>
            </w:pPr>
            <w:r w:rsidRPr="00971EAD">
              <w:rPr>
                <w:rFonts w:ascii="ＭＳ ゴシック" w:eastAsia="ＭＳ ゴシック" w:hAnsi="ＭＳ ゴシック" w:cs="ＭＳ ゴシック" w:hint="eastAsia"/>
                <w:bCs/>
                <w:sz w:val="22"/>
              </w:rPr>
              <w:t>⑥</w:t>
            </w:r>
            <w:r w:rsidRPr="00971EAD">
              <w:rPr>
                <w:rFonts w:ascii="Arial" w:hAnsi="Arial" w:cs="Arial" w:hint="eastAsia"/>
                <w:bCs/>
                <w:sz w:val="22"/>
              </w:rPr>
              <w:t xml:space="preserve">　補助事業を遂行するため、売買、請負その他の契約をする場合、若しくは補助事業の一部を第三者に委託し、又は第三者と共同して実施しようとする場合の契約（契約金額</w:t>
            </w:r>
            <w:r w:rsidRPr="00971EAD">
              <w:rPr>
                <w:rFonts w:ascii="Arial" w:hAnsi="Arial" w:cs="Arial" w:hint="eastAsia"/>
                <w:bCs/>
                <w:sz w:val="22"/>
              </w:rPr>
              <w:lastRenderedPageBreak/>
              <w:t>１００万円未満のものを除く）に当たっては、経済産業省から補助金交付等停止措置又は指名停止措置が講じられている事業者を契約の相手方とすることは原則できません。</w:t>
            </w:r>
          </w:p>
          <w:p w14:paraId="0F7A8617" w14:textId="77777777" w:rsidR="00FC1C18" w:rsidRPr="00971EAD" w:rsidRDefault="00FC1C18" w:rsidP="00FC1C18">
            <w:pPr>
              <w:ind w:leftChars="100" w:left="210"/>
              <w:rPr>
                <w:rFonts w:ascii="Arial" w:hAnsi="Arial" w:cs="Arial"/>
                <w:bCs/>
                <w:sz w:val="22"/>
              </w:rPr>
            </w:pPr>
            <w:r w:rsidRPr="00971EAD">
              <w:rPr>
                <w:rFonts w:ascii="Arial" w:hAnsi="Arial" w:cs="Arial" w:hint="eastAsia"/>
                <w:bCs/>
                <w:sz w:val="22"/>
              </w:rPr>
              <w:t>（参考）</w:t>
            </w:r>
            <w:hyperlink r:id="rId11" w:history="1">
              <w:r w:rsidRPr="00971EAD">
                <w:rPr>
                  <w:rStyle w:val="a9"/>
                  <w:rFonts w:ascii="Arial" w:hAnsi="Arial" w:cs="Arial"/>
                  <w:sz w:val="20"/>
                  <w:szCs w:val="21"/>
                </w:rPr>
                <w:t>http://www.meti.go.jp/information_2/publicoffer/shimeiteishi.html</w:t>
              </w:r>
            </w:hyperlink>
          </w:p>
          <w:p w14:paraId="6A76D733" w14:textId="77777777" w:rsidR="00FC1C18" w:rsidRPr="00971EAD" w:rsidRDefault="00FC1C18" w:rsidP="00FC1C18">
            <w:pPr>
              <w:ind w:left="220" w:hangingChars="100" w:hanging="220"/>
              <w:rPr>
                <w:rFonts w:ascii="Arial" w:hAnsi="Arial" w:cs="Arial"/>
                <w:bCs/>
                <w:sz w:val="22"/>
              </w:rPr>
            </w:pPr>
            <w:r w:rsidRPr="00971EAD">
              <w:rPr>
                <w:rFonts w:ascii="ＭＳ ゴシック" w:eastAsia="ＭＳ ゴシック" w:hAnsi="ＭＳ ゴシック" w:cs="ＭＳ ゴシック" w:hint="eastAsia"/>
                <w:bCs/>
                <w:sz w:val="22"/>
              </w:rPr>
              <w:t>⑦</w:t>
            </w:r>
            <w:r w:rsidRPr="00971EAD">
              <w:rPr>
                <w:rFonts w:ascii="Arial" w:hAnsi="Arial" w:cs="Arial"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6C2ABE3B" w14:textId="77777777" w:rsidR="00FC1C18" w:rsidRPr="00971EAD" w:rsidRDefault="00FC1C18" w:rsidP="00FC1C18">
            <w:pPr>
              <w:ind w:leftChars="200" w:left="640" w:hangingChars="100" w:hanging="220"/>
              <w:rPr>
                <w:rFonts w:ascii="Arial" w:hAnsi="Arial" w:cs="Arial"/>
                <w:bCs/>
                <w:sz w:val="22"/>
              </w:rPr>
            </w:pPr>
            <w:r w:rsidRPr="00971EAD">
              <w:rPr>
                <w:rFonts w:ascii="Arial" w:hAnsi="Arial" w:cs="Arial" w:hint="eastAsia"/>
                <w:bCs/>
                <w:sz w:val="22"/>
              </w:rPr>
              <w:t>なお、必要に応じて取得財産等の管理状況について調査することがあります。</w:t>
            </w:r>
          </w:p>
          <w:p w14:paraId="3ED0BD31" w14:textId="77777777" w:rsidR="00FC1C18" w:rsidRPr="00971EAD" w:rsidRDefault="00FC1C18" w:rsidP="00FC1C18">
            <w:pPr>
              <w:ind w:leftChars="200" w:left="640" w:hangingChars="100" w:hanging="220"/>
              <w:rPr>
                <w:rFonts w:ascii="Arial" w:hAnsi="Arial" w:cs="Arial"/>
                <w:bCs/>
                <w:sz w:val="22"/>
              </w:rPr>
            </w:pPr>
          </w:p>
        </w:tc>
      </w:tr>
    </w:tbl>
    <w:p w14:paraId="0C52A5A1" w14:textId="77777777" w:rsidR="003601D2" w:rsidRPr="00971EAD" w:rsidRDefault="003601D2">
      <w:pPr>
        <w:widowControl/>
        <w:jc w:val="left"/>
        <w:rPr>
          <w:rFonts w:ascii="ＭＳ ゴシック" w:eastAsia="ＭＳ ゴシック" w:hAnsi="ＭＳ ゴシック"/>
          <w:bCs/>
          <w:sz w:val="28"/>
        </w:rPr>
      </w:pPr>
    </w:p>
    <w:p w14:paraId="51C26BED" w14:textId="18E6B80C" w:rsidR="003601D2" w:rsidRPr="00971EAD" w:rsidRDefault="003601D2" w:rsidP="008707FA">
      <w:pPr>
        <w:ind w:left="220" w:hangingChars="100" w:hanging="220"/>
        <w:rPr>
          <w:rFonts w:ascii="Arial" w:hAnsi="Arial" w:cs="Arial"/>
          <w:bCs/>
          <w:sz w:val="22"/>
        </w:rPr>
      </w:pPr>
      <w:r w:rsidRPr="00971EAD">
        <w:rPr>
          <w:rFonts w:ascii="Arial" w:hAnsi="Arial" w:cs="Arial" w:hint="eastAsia"/>
          <w:bCs/>
          <w:sz w:val="22"/>
        </w:rPr>
        <w:t>※当社ランドブレイン株式会社は、経済産業省より本事業の</w:t>
      </w:r>
      <w:r w:rsidR="00BC185F" w:rsidRPr="00971EAD">
        <w:rPr>
          <w:rFonts w:ascii="Arial" w:hAnsi="Arial" w:cs="Arial" w:hint="eastAsia"/>
          <w:bCs/>
          <w:sz w:val="22"/>
        </w:rPr>
        <w:t>事業</w:t>
      </w:r>
      <w:r w:rsidR="0085536B" w:rsidRPr="00971EAD">
        <w:rPr>
          <w:rFonts w:ascii="Arial" w:hAnsi="Arial" w:cs="Arial" w:hint="eastAsia"/>
          <w:bCs/>
          <w:sz w:val="22"/>
        </w:rPr>
        <w:t>執行団体として</w:t>
      </w:r>
      <w:r w:rsidR="00BC185F" w:rsidRPr="00971EAD">
        <w:rPr>
          <w:rFonts w:ascii="Arial" w:hAnsi="Arial" w:cs="Arial" w:hint="eastAsia"/>
          <w:bCs/>
          <w:sz w:val="22"/>
        </w:rPr>
        <w:t>採択されて、</w:t>
      </w:r>
      <w:r w:rsidR="00E421BD" w:rsidRPr="00971EAD">
        <w:rPr>
          <w:rFonts w:ascii="Arial" w:hAnsi="Arial" w:cs="Arial" w:hint="eastAsia"/>
          <w:bCs/>
          <w:sz w:val="22"/>
        </w:rPr>
        <w:t>本事業の</w:t>
      </w:r>
      <w:r w:rsidR="00F3254D" w:rsidRPr="00971EAD">
        <w:rPr>
          <w:rFonts w:ascii="Arial" w:hAnsi="Arial" w:cs="Arial" w:hint="eastAsia"/>
          <w:bCs/>
          <w:sz w:val="22"/>
        </w:rPr>
        <w:t>事務局を運営しております</w:t>
      </w:r>
      <w:r w:rsidRPr="00971EAD">
        <w:rPr>
          <w:rFonts w:ascii="Arial" w:hAnsi="Arial" w:cs="Arial" w:hint="eastAsia"/>
          <w:bCs/>
          <w:sz w:val="22"/>
        </w:rPr>
        <w:t>。</w:t>
      </w:r>
    </w:p>
    <w:p w14:paraId="312D0CC6" w14:textId="1C4E8BB7" w:rsidR="008D24A7" w:rsidRPr="00971EAD" w:rsidRDefault="00FC1C18">
      <w:pPr>
        <w:widowControl/>
        <w:jc w:val="left"/>
        <w:rPr>
          <w:rFonts w:ascii="ＭＳ ゴシック" w:eastAsia="ＭＳ ゴシック" w:hAnsi="ＭＳ ゴシック"/>
          <w:bCs/>
          <w:sz w:val="28"/>
        </w:rPr>
      </w:pPr>
      <w:r w:rsidRPr="00971EAD">
        <w:rPr>
          <w:rFonts w:ascii="ＭＳ ゴシック" w:eastAsia="ＭＳ ゴシック" w:hAnsi="ＭＳ ゴシック"/>
          <w:bCs/>
          <w:sz w:val="28"/>
        </w:rPr>
        <w:br w:type="page"/>
      </w:r>
    </w:p>
    <w:p w14:paraId="41A26227" w14:textId="77777777" w:rsidR="00FC1C18" w:rsidRPr="00971EAD" w:rsidRDefault="00FC1C18">
      <w:pPr>
        <w:widowControl/>
        <w:jc w:val="left"/>
        <w:rPr>
          <w:rFonts w:ascii="ＭＳ ゴシック" w:eastAsia="ＭＳ ゴシック" w:hAnsi="ＭＳ ゴシック"/>
          <w:bCs/>
          <w:sz w:val="28"/>
          <w:shd w:val="pct15" w:color="auto" w:fill="FFFFFF"/>
        </w:rPr>
        <w:sectPr w:rsidR="00FC1C18" w:rsidRPr="00971EAD" w:rsidSect="00B457D5">
          <w:footerReference w:type="default" r:id="rId12"/>
          <w:pgSz w:w="11906" w:h="16838" w:code="9"/>
          <w:pgMar w:top="1701" w:right="1418" w:bottom="1418" w:left="1418" w:header="851" w:footer="680" w:gutter="0"/>
          <w:cols w:space="425"/>
          <w:docGrid w:type="lines" w:linePitch="360"/>
        </w:sectPr>
      </w:pPr>
    </w:p>
    <w:sdt>
      <w:sdtPr>
        <w:rPr>
          <w:rFonts w:ascii="Century" w:eastAsia="ＭＳ 明朝" w:hAnsi="Century" w:cs="Times New Roman"/>
          <w:color w:val="auto"/>
          <w:kern w:val="2"/>
          <w:sz w:val="21"/>
          <w:szCs w:val="22"/>
          <w:shd w:val="pct15" w:color="auto" w:fill="FFFFFF"/>
          <w:lang w:val="ja-JP"/>
        </w:rPr>
        <w:id w:val="-402683467"/>
        <w:docPartObj>
          <w:docPartGallery w:val="Table of Contents"/>
          <w:docPartUnique/>
        </w:docPartObj>
      </w:sdtPr>
      <w:sdtEndPr>
        <w:rPr>
          <w:bCs/>
          <w:sz w:val="18"/>
          <w:shd w:val="clear" w:color="auto" w:fill="auto"/>
        </w:rPr>
      </w:sdtEndPr>
      <w:sdtContent>
        <w:p w14:paraId="1649544D" w14:textId="0D92105B" w:rsidR="005C2FD1" w:rsidRPr="00971EAD" w:rsidRDefault="005C20CB" w:rsidP="005C20CB">
          <w:pPr>
            <w:pStyle w:val="afd"/>
            <w:jc w:val="center"/>
            <w:rPr>
              <w:rFonts w:ascii="ＭＳ ゴシック" w:eastAsia="ＭＳ ゴシック" w:hAnsi="ＭＳ ゴシック"/>
              <w:color w:val="auto"/>
              <w:szCs w:val="24"/>
              <w:lang w:val="ja-JP"/>
            </w:rPr>
          </w:pPr>
          <w:r w:rsidRPr="00971EAD">
            <w:rPr>
              <w:rFonts w:ascii="ＭＳ ゴシック" w:eastAsia="ＭＳ ゴシック" w:hAnsi="ＭＳ ゴシック" w:hint="eastAsia"/>
              <w:color w:val="auto"/>
              <w:lang w:val="ja-JP"/>
            </w:rPr>
            <w:t xml:space="preserve">－　</w:t>
          </w:r>
          <w:r w:rsidR="005C2FD1" w:rsidRPr="00971EAD">
            <w:rPr>
              <w:rFonts w:ascii="ＭＳ ゴシック" w:eastAsia="ＭＳ ゴシック" w:hAnsi="ＭＳ ゴシック"/>
              <w:color w:val="auto"/>
              <w:szCs w:val="24"/>
              <w:lang w:val="ja-JP"/>
            </w:rPr>
            <w:t>目次</w:t>
          </w:r>
          <w:r w:rsidRPr="00971EAD">
            <w:rPr>
              <w:rFonts w:ascii="ＭＳ ゴシック" w:eastAsia="ＭＳ ゴシック" w:hAnsi="ＭＳ ゴシック" w:hint="eastAsia"/>
              <w:color w:val="auto"/>
              <w:szCs w:val="24"/>
              <w:lang w:val="ja-JP"/>
            </w:rPr>
            <w:t xml:space="preserve">　－</w:t>
          </w:r>
        </w:p>
        <w:p w14:paraId="747A8A12" w14:textId="77777777" w:rsidR="005C20CB" w:rsidRPr="00971EAD" w:rsidRDefault="005C20CB" w:rsidP="005C20CB">
          <w:pPr>
            <w:rPr>
              <w:lang w:val="ja-JP"/>
            </w:rPr>
          </w:pPr>
        </w:p>
        <w:p w14:paraId="578E042F" w14:textId="572C945A" w:rsidR="00B63DBE" w:rsidRPr="00971EAD" w:rsidRDefault="005C2FD1">
          <w:pPr>
            <w:pStyle w:val="11"/>
            <w:rPr>
              <w:rFonts w:asciiTheme="minorHAnsi" w:eastAsiaTheme="minorEastAsia" w:hAnsiTheme="minorHAnsi" w:cstheme="minorBidi"/>
              <w:noProof/>
            </w:rPr>
          </w:pPr>
          <w:r w:rsidRPr="00971EAD">
            <w:rPr>
              <w:rFonts w:ascii="ＭＳ ゴシック" w:eastAsia="ＭＳ ゴシック" w:hAnsi="ＭＳ ゴシック"/>
              <w:sz w:val="24"/>
              <w:szCs w:val="24"/>
            </w:rPr>
            <w:fldChar w:fldCharType="begin"/>
          </w:r>
          <w:r w:rsidRPr="00971EAD">
            <w:rPr>
              <w:rFonts w:ascii="ＭＳ ゴシック" w:eastAsia="ＭＳ ゴシック" w:hAnsi="ＭＳ ゴシック"/>
              <w:sz w:val="24"/>
              <w:szCs w:val="24"/>
            </w:rPr>
            <w:instrText xml:space="preserve"> TOC \o "1-3" \h \z \u </w:instrText>
          </w:r>
          <w:r w:rsidRPr="00971EAD">
            <w:rPr>
              <w:rFonts w:ascii="ＭＳ ゴシック" w:eastAsia="ＭＳ ゴシック" w:hAnsi="ＭＳ ゴシック"/>
              <w:sz w:val="24"/>
              <w:szCs w:val="24"/>
            </w:rPr>
            <w:fldChar w:fldCharType="separate"/>
          </w:r>
          <w:hyperlink w:anchor="_Toc124541630" w:history="1">
            <w:r w:rsidR="00B63DBE" w:rsidRPr="00971EAD">
              <w:rPr>
                <w:rStyle w:val="a9"/>
                <w:rFonts w:ascii="Arial" w:eastAsia="ＭＳ ゴシック" w:hAnsi="Arial" w:cs="Arial"/>
                <w:bCs/>
                <w:noProof/>
              </w:rPr>
              <w:t>１．事業概要</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_Toc124541630 \h </w:instrText>
            </w:r>
            <w:r w:rsidR="00B63DBE" w:rsidRPr="00971EAD">
              <w:rPr>
                <w:noProof/>
                <w:webHidden/>
              </w:rPr>
            </w:r>
            <w:r w:rsidR="00B63DBE" w:rsidRPr="00971EAD">
              <w:rPr>
                <w:noProof/>
                <w:webHidden/>
              </w:rPr>
              <w:fldChar w:fldCharType="separate"/>
            </w:r>
            <w:r w:rsidR="006161AC">
              <w:rPr>
                <w:noProof/>
                <w:webHidden/>
              </w:rPr>
              <w:t>1</w:t>
            </w:r>
            <w:r w:rsidR="00B63DBE" w:rsidRPr="00971EAD">
              <w:rPr>
                <w:noProof/>
                <w:webHidden/>
              </w:rPr>
              <w:fldChar w:fldCharType="end"/>
            </w:r>
          </w:hyperlink>
        </w:p>
        <w:p w14:paraId="7E436EB7" w14:textId="1D7B987A" w:rsidR="00B63DBE" w:rsidRPr="00971EAD" w:rsidRDefault="006161AC">
          <w:pPr>
            <w:pStyle w:val="21"/>
            <w:rPr>
              <w:rFonts w:asciiTheme="minorHAnsi" w:eastAsiaTheme="minorEastAsia" w:hAnsiTheme="minorHAnsi" w:cstheme="minorBidi"/>
              <w:noProof/>
            </w:rPr>
          </w:pPr>
          <w:hyperlink w:anchor="_Toc124541631" w:history="1">
            <w:r w:rsidR="00B63DBE" w:rsidRPr="00971EAD">
              <w:rPr>
                <w:rStyle w:val="a9"/>
                <w:rFonts w:ascii="Arial" w:eastAsia="ＭＳ ゴシック" w:hAnsi="Arial" w:cs="Arial"/>
                <w:bCs/>
                <w:noProof/>
              </w:rPr>
              <w:t>１－１．事業目的・趣旨</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_Toc124541631 \h </w:instrText>
            </w:r>
            <w:r w:rsidR="00B63DBE" w:rsidRPr="00971EAD">
              <w:rPr>
                <w:noProof/>
                <w:webHidden/>
              </w:rPr>
            </w:r>
            <w:r w:rsidR="00B63DBE" w:rsidRPr="00971EAD">
              <w:rPr>
                <w:noProof/>
                <w:webHidden/>
              </w:rPr>
              <w:fldChar w:fldCharType="separate"/>
            </w:r>
            <w:r>
              <w:rPr>
                <w:noProof/>
                <w:webHidden/>
              </w:rPr>
              <w:t>1</w:t>
            </w:r>
            <w:r w:rsidR="00B63DBE" w:rsidRPr="00971EAD">
              <w:rPr>
                <w:noProof/>
                <w:webHidden/>
              </w:rPr>
              <w:fldChar w:fldCharType="end"/>
            </w:r>
          </w:hyperlink>
        </w:p>
        <w:p w14:paraId="7BFB550B" w14:textId="60D920A6" w:rsidR="00B63DBE" w:rsidRPr="00971EAD" w:rsidRDefault="006161AC">
          <w:pPr>
            <w:pStyle w:val="21"/>
            <w:rPr>
              <w:rFonts w:asciiTheme="minorHAnsi" w:eastAsiaTheme="minorEastAsia" w:hAnsiTheme="minorHAnsi" w:cstheme="minorBidi"/>
              <w:noProof/>
            </w:rPr>
          </w:pPr>
          <w:hyperlink w:anchor="_Toc124541632" w:history="1">
            <w:r w:rsidR="00B63DBE" w:rsidRPr="00971EAD">
              <w:rPr>
                <w:rStyle w:val="a9"/>
                <w:rFonts w:ascii="Arial" w:eastAsia="ＭＳ ゴシック" w:hAnsi="Arial" w:cs="Arial"/>
                <w:bCs/>
                <w:noProof/>
              </w:rPr>
              <w:t>１－２．補助対象事業</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_Toc124541632 \h </w:instrText>
            </w:r>
            <w:r w:rsidR="00B63DBE" w:rsidRPr="00971EAD">
              <w:rPr>
                <w:noProof/>
                <w:webHidden/>
              </w:rPr>
            </w:r>
            <w:r w:rsidR="00B63DBE" w:rsidRPr="00971EAD">
              <w:rPr>
                <w:noProof/>
                <w:webHidden/>
              </w:rPr>
              <w:fldChar w:fldCharType="separate"/>
            </w:r>
            <w:r>
              <w:rPr>
                <w:noProof/>
                <w:webHidden/>
              </w:rPr>
              <w:t>1</w:t>
            </w:r>
            <w:r w:rsidR="00B63DBE" w:rsidRPr="00971EAD">
              <w:rPr>
                <w:noProof/>
                <w:webHidden/>
              </w:rPr>
              <w:fldChar w:fldCharType="end"/>
            </w:r>
          </w:hyperlink>
        </w:p>
        <w:p w14:paraId="73FA7CDB" w14:textId="4DC6F233" w:rsidR="00B63DBE" w:rsidRPr="00971EAD" w:rsidRDefault="006161AC">
          <w:pPr>
            <w:pStyle w:val="21"/>
            <w:rPr>
              <w:rFonts w:asciiTheme="minorHAnsi" w:eastAsiaTheme="minorEastAsia" w:hAnsiTheme="minorHAnsi" w:cstheme="minorBidi"/>
              <w:noProof/>
            </w:rPr>
          </w:pPr>
          <w:hyperlink w:anchor="_Toc124541633" w:history="1">
            <w:r w:rsidR="00B63DBE" w:rsidRPr="00971EAD">
              <w:rPr>
                <w:rStyle w:val="a9"/>
                <w:rFonts w:ascii="Arial" w:eastAsia="ＭＳ ゴシック" w:hAnsi="Arial" w:cs="Arial"/>
                <w:bCs/>
                <w:noProof/>
              </w:rPr>
              <w:t>１－３．補助対象事業者</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_Toc124541633 \h </w:instrText>
            </w:r>
            <w:r w:rsidR="00B63DBE" w:rsidRPr="00971EAD">
              <w:rPr>
                <w:noProof/>
                <w:webHidden/>
              </w:rPr>
            </w:r>
            <w:r w:rsidR="00B63DBE" w:rsidRPr="00971EAD">
              <w:rPr>
                <w:noProof/>
                <w:webHidden/>
              </w:rPr>
              <w:fldChar w:fldCharType="separate"/>
            </w:r>
            <w:r>
              <w:rPr>
                <w:noProof/>
                <w:webHidden/>
              </w:rPr>
              <w:t>1</w:t>
            </w:r>
            <w:r w:rsidR="00B63DBE" w:rsidRPr="00971EAD">
              <w:rPr>
                <w:noProof/>
                <w:webHidden/>
              </w:rPr>
              <w:fldChar w:fldCharType="end"/>
            </w:r>
          </w:hyperlink>
        </w:p>
        <w:p w14:paraId="6B94D31E" w14:textId="7E6075D3" w:rsidR="00B63DBE" w:rsidRPr="00971EAD" w:rsidRDefault="006161AC">
          <w:pPr>
            <w:pStyle w:val="21"/>
            <w:rPr>
              <w:rFonts w:asciiTheme="minorHAnsi" w:eastAsiaTheme="minorEastAsia" w:hAnsiTheme="minorHAnsi" w:cstheme="minorBidi"/>
              <w:noProof/>
            </w:rPr>
          </w:pPr>
          <w:hyperlink w:anchor="_Toc124541634" w:history="1">
            <w:r w:rsidR="00B63DBE" w:rsidRPr="00971EAD">
              <w:rPr>
                <w:rStyle w:val="a9"/>
                <w:rFonts w:ascii="Arial" w:eastAsia="ＭＳ ゴシック" w:hAnsi="Arial" w:cs="Arial"/>
                <w:bCs/>
                <w:noProof/>
              </w:rPr>
              <w:t>１－４．補助率及び補助対象経費等</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_Toc124541634 \h </w:instrText>
            </w:r>
            <w:r w:rsidR="00B63DBE" w:rsidRPr="00971EAD">
              <w:rPr>
                <w:noProof/>
                <w:webHidden/>
              </w:rPr>
            </w:r>
            <w:r w:rsidR="00B63DBE" w:rsidRPr="00971EAD">
              <w:rPr>
                <w:noProof/>
                <w:webHidden/>
              </w:rPr>
              <w:fldChar w:fldCharType="separate"/>
            </w:r>
            <w:r>
              <w:rPr>
                <w:noProof/>
                <w:webHidden/>
              </w:rPr>
              <w:t>2</w:t>
            </w:r>
            <w:r w:rsidR="00B63DBE" w:rsidRPr="00971EAD">
              <w:rPr>
                <w:noProof/>
                <w:webHidden/>
              </w:rPr>
              <w:fldChar w:fldCharType="end"/>
            </w:r>
          </w:hyperlink>
        </w:p>
        <w:p w14:paraId="477425F3" w14:textId="517BAE57" w:rsidR="00B63DBE" w:rsidRPr="00971EAD" w:rsidRDefault="006161AC">
          <w:pPr>
            <w:pStyle w:val="21"/>
            <w:rPr>
              <w:rFonts w:asciiTheme="minorHAnsi" w:eastAsiaTheme="minorEastAsia" w:hAnsiTheme="minorHAnsi" w:cstheme="minorBidi"/>
              <w:noProof/>
            </w:rPr>
          </w:pPr>
          <w:hyperlink w:anchor="_Toc124541635" w:history="1">
            <w:r w:rsidR="00B63DBE" w:rsidRPr="00971EAD">
              <w:rPr>
                <w:rStyle w:val="a9"/>
                <w:rFonts w:ascii="Arial" w:eastAsia="ＭＳ ゴシック" w:hAnsi="Arial" w:cs="Arial"/>
                <w:bCs/>
                <w:noProof/>
              </w:rPr>
              <w:t>１－５．</w:t>
            </w:r>
            <w:r w:rsidR="00B63DBE" w:rsidRPr="00971EAD">
              <w:rPr>
                <w:rStyle w:val="a9"/>
                <w:rFonts w:ascii="ＭＳ ゴシック" w:eastAsia="ＭＳ ゴシック" w:hAnsi="ＭＳ ゴシック"/>
                <w:noProof/>
              </w:rPr>
              <w:t>事業実施期間</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_Toc124541635 \h </w:instrText>
            </w:r>
            <w:r w:rsidR="00B63DBE" w:rsidRPr="00971EAD">
              <w:rPr>
                <w:noProof/>
                <w:webHidden/>
              </w:rPr>
            </w:r>
            <w:r w:rsidR="00B63DBE" w:rsidRPr="00971EAD">
              <w:rPr>
                <w:noProof/>
                <w:webHidden/>
              </w:rPr>
              <w:fldChar w:fldCharType="separate"/>
            </w:r>
            <w:r>
              <w:rPr>
                <w:noProof/>
                <w:webHidden/>
              </w:rPr>
              <w:t>3</w:t>
            </w:r>
            <w:r w:rsidR="00B63DBE" w:rsidRPr="00971EAD">
              <w:rPr>
                <w:noProof/>
                <w:webHidden/>
              </w:rPr>
              <w:fldChar w:fldCharType="end"/>
            </w:r>
          </w:hyperlink>
        </w:p>
        <w:p w14:paraId="4DE0C573" w14:textId="69EAF800" w:rsidR="00B63DBE" w:rsidRPr="00971EAD" w:rsidRDefault="006161AC">
          <w:pPr>
            <w:pStyle w:val="11"/>
            <w:rPr>
              <w:rFonts w:asciiTheme="minorHAnsi" w:eastAsiaTheme="minorEastAsia" w:hAnsiTheme="minorHAnsi" w:cstheme="minorBidi"/>
              <w:noProof/>
            </w:rPr>
          </w:pPr>
          <w:hyperlink w:anchor="_Toc124541636" w:history="1">
            <w:r w:rsidR="00B63DBE" w:rsidRPr="00971EAD">
              <w:rPr>
                <w:rStyle w:val="a9"/>
                <w:rFonts w:ascii="ＭＳ ゴシック" w:eastAsia="ＭＳ ゴシック" w:hAnsi="ＭＳ ゴシック" w:cs="Arial"/>
                <w:bCs/>
                <w:noProof/>
              </w:rPr>
              <w:t>２．申請手続</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_Toc124541636 \h </w:instrText>
            </w:r>
            <w:r w:rsidR="00B63DBE" w:rsidRPr="00971EAD">
              <w:rPr>
                <w:noProof/>
                <w:webHidden/>
              </w:rPr>
            </w:r>
            <w:r w:rsidR="00B63DBE" w:rsidRPr="00971EAD">
              <w:rPr>
                <w:noProof/>
                <w:webHidden/>
              </w:rPr>
              <w:fldChar w:fldCharType="separate"/>
            </w:r>
            <w:r>
              <w:rPr>
                <w:noProof/>
                <w:webHidden/>
              </w:rPr>
              <w:t>3</w:t>
            </w:r>
            <w:r w:rsidR="00B63DBE" w:rsidRPr="00971EAD">
              <w:rPr>
                <w:noProof/>
                <w:webHidden/>
              </w:rPr>
              <w:fldChar w:fldCharType="end"/>
            </w:r>
          </w:hyperlink>
        </w:p>
        <w:p w14:paraId="4303B561" w14:textId="077C3367" w:rsidR="00B63DBE" w:rsidRPr="00971EAD" w:rsidRDefault="006161AC">
          <w:pPr>
            <w:pStyle w:val="21"/>
            <w:rPr>
              <w:rFonts w:asciiTheme="minorHAnsi" w:eastAsiaTheme="minorEastAsia" w:hAnsiTheme="minorHAnsi" w:cstheme="minorBidi"/>
              <w:noProof/>
            </w:rPr>
          </w:pPr>
          <w:hyperlink w:anchor="_Toc124541637" w:history="1">
            <w:r w:rsidR="00B63DBE" w:rsidRPr="00971EAD">
              <w:rPr>
                <w:rStyle w:val="a9"/>
                <w:rFonts w:ascii="ＭＳ ゴシック" w:eastAsia="ＭＳ ゴシック" w:hAnsi="ＭＳ ゴシック" w:cs="Arial"/>
                <w:bCs/>
                <w:noProof/>
              </w:rPr>
              <w:t>２－１．募集期間・スケジュール</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_Toc124541637 \h </w:instrText>
            </w:r>
            <w:r w:rsidR="00B63DBE" w:rsidRPr="00971EAD">
              <w:rPr>
                <w:noProof/>
                <w:webHidden/>
              </w:rPr>
            </w:r>
            <w:r w:rsidR="00B63DBE" w:rsidRPr="00971EAD">
              <w:rPr>
                <w:noProof/>
                <w:webHidden/>
              </w:rPr>
              <w:fldChar w:fldCharType="separate"/>
            </w:r>
            <w:r>
              <w:rPr>
                <w:noProof/>
                <w:webHidden/>
              </w:rPr>
              <w:t>3</w:t>
            </w:r>
            <w:r w:rsidR="00B63DBE" w:rsidRPr="00971EAD">
              <w:rPr>
                <w:noProof/>
                <w:webHidden/>
              </w:rPr>
              <w:fldChar w:fldCharType="end"/>
            </w:r>
          </w:hyperlink>
        </w:p>
        <w:p w14:paraId="00521399" w14:textId="40C10650" w:rsidR="00B63DBE" w:rsidRPr="00971EAD" w:rsidRDefault="006161AC">
          <w:pPr>
            <w:pStyle w:val="21"/>
            <w:rPr>
              <w:rFonts w:asciiTheme="minorHAnsi" w:eastAsiaTheme="minorEastAsia" w:hAnsiTheme="minorHAnsi" w:cstheme="minorBidi"/>
              <w:noProof/>
            </w:rPr>
          </w:pPr>
          <w:hyperlink w:anchor="_Toc124541638" w:history="1">
            <w:r w:rsidR="00B63DBE" w:rsidRPr="00971EAD">
              <w:rPr>
                <w:rStyle w:val="a9"/>
                <w:rFonts w:ascii="ＭＳ ゴシック" w:eastAsia="ＭＳ ゴシック" w:hAnsi="ＭＳ ゴシック" w:cs="Arial"/>
                <w:bCs/>
                <w:noProof/>
              </w:rPr>
              <w:t>２－２．説明会の開催</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_Toc124541638 \h </w:instrText>
            </w:r>
            <w:r w:rsidR="00B63DBE" w:rsidRPr="00971EAD">
              <w:rPr>
                <w:noProof/>
                <w:webHidden/>
              </w:rPr>
            </w:r>
            <w:r w:rsidR="00B63DBE" w:rsidRPr="00971EAD">
              <w:rPr>
                <w:noProof/>
                <w:webHidden/>
              </w:rPr>
              <w:fldChar w:fldCharType="separate"/>
            </w:r>
            <w:r>
              <w:rPr>
                <w:noProof/>
                <w:webHidden/>
              </w:rPr>
              <w:t>3</w:t>
            </w:r>
            <w:r w:rsidR="00B63DBE" w:rsidRPr="00971EAD">
              <w:rPr>
                <w:noProof/>
                <w:webHidden/>
              </w:rPr>
              <w:fldChar w:fldCharType="end"/>
            </w:r>
          </w:hyperlink>
        </w:p>
        <w:p w14:paraId="67C68163" w14:textId="743A3781" w:rsidR="00B63DBE" w:rsidRPr="00971EAD" w:rsidRDefault="006161AC">
          <w:pPr>
            <w:pStyle w:val="21"/>
            <w:rPr>
              <w:rFonts w:asciiTheme="minorHAnsi" w:eastAsiaTheme="minorEastAsia" w:hAnsiTheme="minorHAnsi" w:cstheme="minorBidi"/>
              <w:noProof/>
            </w:rPr>
          </w:pPr>
          <w:hyperlink w:anchor="_Toc124541639" w:history="1">
            <w:r w:rsidR="00B63DBE" w:rsidRPr="00971EAD">
              <w:rPr>
                <w:rStyle w:val="a9"/>
                <w:rFonts w:ascii="ＭＳ ゴシック" w:eastAsia="ＭＳ ゴシック" w:hAnsi="ＭＳ ゴシック" w:cs="Arial"/>
                <w:bCs/>
                <w:noProof/>
              </w:rPr>
              <w:t>２－３．申請方法</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_Toc124541639 \h </w:instrText>
            </w:r>
            <w:r w:rsidR="00B63DBE" w:rsidRPr="00971EAD">
              <w:rPr>
                <w:noProof/>
                <w:webHidden/>
              </w:rPr>
            </w:r>
            <w:r w:rsidR="00B63DBE" w:rsidRPr="00971EAD">
              <w:rPr>
                <w:noProof/>
                <w:webHidden/>
              </w:rPr>
              <w:fldChar w:fldCharType="separate"/>
            </w:r>
            <w:r>
              <w:rPr>
                <w:noProof/>
                <w:webHidden/>
              </w:rPr>
              <w:t>3</w:t>
            </w:r>
            <w:r w:rsidR="00B63DBE" w:rsidRPr="00971EAD">
              <w:rPr>
                <w:noProof/>
                <w:webHidden/>
              </w:rPr>
              <w:fldChar w:fldCharType="end"/>
            </w:r>
          </w:hyperlink>
        </w:p>
        <w:p w14:paraId="455EA4A2" w14:textId="050A8CF7" w:rsidR="00B63DBE" w:rsidRPr="00971EAD" w:rsidRDefault="006161AC">
          <w:pPr>
            <w:pStyle w:val="11"/>
            <w:rPr>
              <w:rFonts w:asciiTheme="minorHAnsi" w:eastAsiaTheme="minorEastAsia" w:hAnsiTheme="minorHAnsi" w:cstheme="minorBidi"/>
              <w:noProof/>
            </w:rPr>
          </w:pPr>
          <w:hyperlink w:anchor="_Toc124541640" w:history="1">
            <w:r w:rsidR="00B63DBE" w:rsidRPr="00971EAD">
              <w:rPr>
                <w:rStyle w:val="a9"/>
                <w:rFonts w:ascii="ＭＳ ゴシック" w:eastAsia="ＭＳ ゴシック" w:hAnsi="ＭＳ ゴシック" w:cs="Arial"/>
                <w:bCs/>
                <w:noProof/>
              </w:rPr>
              <w:t>３．審査・採択</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_Toc124541640 \h </w:instrText>
            </w:r>
            <w:r w:rsidR="00B63DBE" w:rsidRPr="00971EAD">
              <w:rPr>
                <w:noProof/>
                <w:webHidden/>
              </w:rPr>
            </w:r>
            <w:r w:rsidR="00B63DBE" w:rsidRPr="00971EAD">
              <w:rPr>
                <w:noProof/>
                <w:webHidden/>
              </w:rPr>
              <w:fldChar w:fldCharType="separate"/>
            </w:r>
            <w:r>
              <w:rPr>
                <w:noProof/>
                <w:webHidden/>
              </w:rPr>
              <w:t>5</w:t>
            </w:r>
            <w:r w:rsidR="00B63DBE" w:rsidRPr="00971EAD">
              <w:rPr>
                <w:noProof/>
                <w:webHidden/>
              </w:rPr>
              <w:fldChar w:fldCharType="end"/>
            </w:r>
          </w:hyperlink>
        </w:p>
        <w:p w14:paraId="5ADEB1C4" w14:textId="0FAD2D08" w:rsidR="00B63DBE" w:rsidRPr="00971EAD" w:rsidRDefault="006161AC">
          <w:pPr>
            <w:pStyle w:val="21"/>
            <w:rPr>
              <w:rFonts w:asciiTheme="minorHAnsi" w:eastAsiaTheme="minorEastAsia" w:hAnsiTheme="minorHAnsi" w:cstheme="minorBidi"/>
              <w:noProof/>
            </w:rPr>
          </w:pPr>
          <w:hyperlink w:anchor="_Toc124541641" w:history="1">
            <w:r w:rsidR="00B63DBE" w:rsidRPr="00971EAD">
              <w:rPr>
                <w:rStyle w:val="a9"/>
                <w:rFonts w:ascii="ＭＳ ゴシック" w:eastAsia="ＭＳ ゴシック" w:hAnsi="ＭＳ ゴシック" w:cs="Arial"/>
                <w:bCs/>
                <w:noProof/>
              </w:rPr>
              <w:t>３－１．審査内容</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_Toc124541641 \h </w:instrText>
            </w:r>
            <w:r w:rsidR="00B63DBE" w:rsidRPr="00971EAD">
              <w:rPr>
                <w:noProof/>
                <w:webHidden/>
              </w:rPr>
            </w:r>
            <w:r w:rsidR="00B63DBE" w:rsidRPr="00971EAD">
              <w:rPr>
                <w:noProof/>
                <w:webHidden/>
              </w:rPr>
              <w:fldChar w:fldCharType="separate"/>
            </w:r>
            <w:r>
              <w:rPr>
                <w:noProof/>
                <w:webHidden/>
              </w:rPr>
              <w:t>5</w:t>
            </w:r>
            <w:r w:rsidR="00B63DBE" w:rsidRPr="00971EAD">
              <w:rPr>
                <w:noProof/>
                <w:webHidden/>
              </w:rPr>
              <w:fldChar w:fldCharType="end"/>
            </w:r>
          </w:hyperlink>
        </w:p>
        <w:p w14:paraId="2C56A105" w14:textId="3EBF0A45" w:rsidR="00B63DBE" w:rsidRPr="00971EAD" w:rsidRDefault="006161AC">
          <w:pPr>
            <w:pStyle w:val="21"/>
            <w:rPr>
              <w:rFonts w:asciiTheme="minorHAnsi" w:eastAsiaTheme="minorEastAsia" w:hAnsiTheme="minorHAnsi" w:cstheme="minorBidi"/>
              <w:noProof/>
            </w:rPr>
          </w:pPr>
          <w:hyperlink w:anchor="_Toc124541642" w:history="1">
            <w:r w:rsidR="00B63DBE" w:rsidRPr="00971EAD">
              <w:rPr>
                <w:rStyle w:val="a9"/>
                <w:rFonts w:ascii="ＭＳ ゴシック" w:eastAsia="ＭＳ ゴシック" w:hAnsi="ＭＳ ゴシック" w:cs="Arial"/>
                <w:bCs/>
                <w:noProof/>
              </w:rPr>
              <w:t>３－２．審査方法</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_Toc124541642 \h </w:instrText>
            </w:r>
            <w:r w:rsidR="00B63DBE" w:rsidRPr="00971EAD">
              <w:rPr>
                <w:noProof/>
                <w:webHidden/>
              </w:rPr>
            </w:r>
            <w:r w:rsidR="00B63DBE" w:rsidRPr="00971EAD">
              <w:rPr>
                <w:noProof/>
                <w:webHidden/>
              </w:rPr>
              <w:fldChar w:fldCharType="separate"/>
            </w:r>
            <w:r>
              <w:rPr>
                <w:noProof/>
                <w:webHidden/>
              </w:rPr>
              <w:t>8</w:t>
            </w:r>
            <w:r w:rsidR="00B63DBE" w:rsidRPr="00971EAD">
              <w:rPr>
                <w:noProof/>
                <w:webHidden/>
              </w:rPr>
              <w:fldChar w:fldCharType="end"/>
            </w:r>
          </w:hyperlink>
        </w:p>
        <w:p w14:paraId="126BF71D" w14:textId="295D6D09" w:rsidR="00B63DBE" w:rsidRPr="00971EAD" w:rsidRDefault="006161AC">
          <w:pPr>
            <w:pStyle w:val="21"/>
            <w:rPr>
              <w:rFonts w:asciiTheme="minorHAnsi" w:eastAsiaTheme="minorEastAsia" w:hAnsiTheme="minorHAnsi" w:cstheme="minorBidi"/>
              <w:noProof/>
            </w:rPr>
          </w:pPr>
          <w:hyperlink w:anchor="_Toc124541643" w:history="1">
            <w:r w:rsidR="00B63DBE" w:rsidRPr="00971EAD">
              <w:rPr>
                <w:rStyle w:val="a9"/>
                <w:rFonts w:ascii="ＭＳ ゴシック" w:eastAsia="ＭＳ ゴシック" w:hAnsi="ＭＳ ゴシック" w:cs="Arial"/>
                <w:bCs/>
                <w:noProof/>
              </w:rPr>
              <w:t>３－３．採択の内示の通知等</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_Toc124541643 \h </w:instrText>
            </w:r>
            <w:r w:rsidR="00B63DBE" w:rsidRPr="00971EAD">
              <w:rPr>
                <w:noProof/>
                <w:webHidden/>
              </w:rPr>
            </w:r>
            <w:r w:rsidR="00B63DBE" w:rsidRPr="00971EAD">
              <w:rPr>
                <w:noProof/>
                <w:webHidden/>
              </w:rPr>
              <w:fldChar w:fldCharType="separate"/>
            </w:r>
            <w:r>
              <w:rPr>
                <w:noProof/>
                <w:webHidden/>
              </w:rPr>
              <w:t>8</w:t>
            </w:r>
            <w:r w:rsidR="00B63DBE" w:rsidRPr="00971EAD">
              <w:rPr>
                <w:noProof/>
                <w:webHidden/>
              </w:rPr>
              <w:fldChar w:fldCharType="end"/>
            </w:r>
          </w:hyperlink>
        </w:p>
        <w:p w14:paraId="52F3D326" w14:textId="510106F5" w:rsidR="00B63DBE" w:rsidRPr="00971EAD" w:rsidRDefault="006161AC">
          <w:pPr>
            <w:pStyle w:val="21"/>
            <w:rPr>
              <w:rFonts w:asciiTheme="minorHAnsi" w:eastAsiaTheme="minorEastAsia" w:hAnsiTheme="minorHAnsi" w:cstheme="minorBidi"/>
              <w:noProof/>
            </w:rPr>
          </w:pPr>
          <w:hyperlink w:anchor="_Toc124541644" w:history="1">
            <w:r w:rsidR="00B63DBE" w:rsidRPr="00971EAD">
              <w:rPr>
                <w:rStyle w:val="a9"/>
                <w:rFonts w:ascii="ＭＳ ゴシック" w:eastAsia="ＭＳ ゴシック" w:hAnsi="ＭＳ ゴシック" w:cs="Arial"/>
                <w:bCs/>
                <w:noProof/>
              </w:rPr>
              <w:t>３－４．交付決定</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_Toc124541644 \h </w:instrText>
            </w:r>
            <w:r w:rsidR="00B63DBE" w:rsidRPr="00971EAD">
              <w:rPr>
                <w:noProof/>
                <w:webHidden/>
              </w:rPr>
            </w:r>
            <w:r w:rsidR="00B63DBE" w:rsidRPr="00971EAD">
              <w:rPr>
                <w:noProof/>
                <w:webHidden/>
              </w:rPr>
              <w:fldChar w:fldCharType="separate"/>
            </w:r>
            <w:r>
              <w:rPr>
                <w:noProof/>
                <w:webHidden/>
              </w:rPr>
              <w:t>9</w:t>
            </w:r>
            <w:r w:rsidR="00B63DBE" w:rsidRPr="00971EAD">
              <w:rPr>
                <w:noProof/>
                <w:webHidden/>
              </w:rPr>
              <w:fldChar w:fldCharType="end"/>
            </w:r>
          </w:hyperlink>
        </w:p>
        <w:p w14:paraId="6EF83ACF" w14:textId="2C31EB62" w:rsidR="00B63DBE" w:rsidRPr="00971EAD" w:rsidRDefault="006161AC">
          <w:pPr>
            <w:pStyle w:val="11"/>
            <w:rPr>
              <w:rFonts w:asciiTheme="minorHAnsi" w:eastAsiaTheme="minorEastAsia" w:hAnsiTheme="minorHAnsi" w:cstheme="minorBidi"/>
              <w:noProof/>
            </w:rPr>
          </w:pPr>
          <w:hyperlink w:anchor="_Toc124541645" w:history="1">
            <w:r w:rsidR="00B63DBE" w:rsidRPr="00971EAD">
              <w:rPr>
                <w:rStyle w:val="a9"/>
                <w:rFonts w:ascii="ＭＳ ゴシック" w:eastAsia="ＭＳ ゴシック" w:hAnsi="ＭＳ ゴシック" w:cs="Arial"/>
                <w:bCs/>
                <w:noProof/>
              </w:rPr>
              <w:t>４．補助金の支払い</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_Toc124541645 \h </w:instrText>
            </w:r>
            <w:r w:rsidR="00B63DBE" w:rsidRPr="00971EAD">
              <w:rPr>
                <w:noProof/>
                <w:webHidden/>
              </w:rPr>
            </w:r>
            <w:r w:rsidR="00B63DBE" w:rsidRPr="00971EAD">
              <w:rPr>
                <w:noProof/>
                <w:webHidden/>
              </w:rPr>
              <w:fldChar w:fldCharType="separate"/>
            </w:r>
            <w:r>
              <w:rPr>
                <w:noProof/>
                <w:webHidden/>
              </w:rPr>
              <w:t>9</w:t>
            </w:r>
            <w:r w:rsidR="00B63DBE" w:rsidRPr="00971EAD">
              <w:rPr>
                <w:noProof/>
                <w:webHidden/>
              </w:rPr>
              <w:fldChar w:fldCharType="end"/>
            </w:r>
          </w:hyperlink>
        </w:p>
        <w:p w14:paraId="43F50784" w14:textId="6A988614" w:rsidR="00B63DBE" w:rsidRPr="00971EAD" w:rsidRDefault="006161AC">
          <w:pPr>
            <w:pStyle w:val="21"/>
            <w:rPr>
              <w:rFonts w:asciiTheme="minorHAnsi" w:eastAsiaTheme="minorEastAsia" w:hAnsiTheme="minorHAnsi" w:cstheme="minorBidi"/>
              <w:noProof/>
            </w:rPr>
          </w:pPr>
          <w:hyperlink w:anchor="_Toc124541646" w:history="1">
            <w:r w:rsidR="00B63DBE" w:rsidRPr="00971EAD">
              <w:rPr>
                <w:rStyle w:val="a9"/>
                <w:rFonts w:ascii="ＭＳ ゴシック" w:eastAsia="ＭＳ ゴシック" w:hAnsi="ＭＳ ゴシック" w:cs="Arial"/>
                <w:bCs/>
                <w:noProof/>
              </w:rPr>
              <w:t>４－１．支払時期</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_Toc124541646 \h </w:instrText>
            </w:r>
            <w:r w:rsidR="00B63DBE" w:rsidRPr="00971EAD">
              <w:rPr>
                <w:noProof/>
                <w:webHidden/>
              </w:rPr>
            </w:r>
            <w:r w:rsidR="00B63DBE" w:rsidRPr="00971EAD">
              <w:rPr>
                <w:noProof/>
                <w:webHidden/>
              </w:rPr>
              <w:fldChar w:fldCharType="separate"/>
            </w:r>
            <w:r>
              <w:rPr>
                <w:noProof/>
                <w:webHidden/>
              </w:rPr>
              <w:t>9</w:t>
            </w:r>
            <w:r w:rsidR="00B63DBE" w:rsidRPr="00971EAD">
              <w:rPr>
                <w:noProof/>
                <w:webHidden/>
              </w:rPr>
              <w:fldChar w:fldCharType="end"/>
            </w:r>
          </w:hyperlink>
        </w:p>
        <w:p w14:paraId="2A2E3795" w14:textId="12DCEFC8" w:rsidR="00B63DBE" w:rsidRPr="00971EAD" w:rsidRDefault="006161AC">
          <w:pPr>
            <w:pStyle w:val="21"/>
            <w:rPr>
              <w:rFonts w:asciiTheme="minorHAnsi" w:eastAsiaTheme="minorEastAsia" w:hAnsiTheme="minorHAnsi" w:cstheme="minorBidi"/>
              <w:noProof/>
            </w:rPr>
          </w:pPr>
          <w:hyperlink w:anchor="_Toc124541647" w:history="1">
            <w:r w:rsidR="00B63DBE" w:rsidRPr="00971EAD">
              <w:rPr>
                <w:rStyle w:val="a9"/>
                <w:rFonts w:ascii="ＭＳ ゴシック" w:eastAsia="ＭＳ ゴシック" w:hAnsi="ＭＳ ゴシック" w:cs="Arial"/>
                <w:bCs/>
                <w:noProof/>
              </w:rPr>
              <w:t>４－２．支払額の確定方法</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_Toc124541647 \h </w:instrText>
            </w:r>
            <w:r w:rsidR="00B63DBE" w:rsidRPr="00971EAD">
              <w:rPr>
                <w:noProof/>
                <w:webHidden/>
              </w:rPr>
            </w:r>
            <w:r w:rsidR="00B63DBE" w:rsidRPr="00971EAD">
              <w:rPr>
                <w:noProof/>
                <w:webHidden/>
              </w:rPr>
              <w:fldChar w:fldCharType="separate"/>
            </w:r>
            <w:r>
              <w:rPr>
                <w:noProof/>
                <w:webHidden/>
              </w:rPr>
              <w:t>9</w:t>
            </w:r>
            <w:r w:rsidR="00B63DBE" w:rsidRPr="00971EAD">
              <w:rPr>
                <w:noProof/>
                <w:webHidden/>
              </w:rPr>
              <w:fldChar w:fldCharType="end"/>
            </w:r>
          </w:hyperlink>
        </w:p>
        <w:p w14:paraId="4A1726CB" w14:textId="0EBCADBB" w:rsidR="00B63DBE" w:rsidRPr="00971EAD" w:rsidRDefault="006161AC">
          <w:pPr>
            <w:pStyle w:val="21"/>
            <w:rPr>
              <w:rFonts w:asciiTheme="minorHAnsi" w:eastAsiaTheme="minorEastAsia" w:hAnsiTheme="minorHAnsi" w:cstheme="minorBidi"/>
              <w:noProof/>
            </w:rPr>
          </w:pPr>
          <w:hyperlink w:anchor="_Toc124541648" w:history="1">
            <w:r w:rsidR="00B63DBE" w:rsidRPr="00971EAD">
              <w:rPr>
                <w:rStyle w:val="a9"/>
                <w:rFonts w:ascii="ＭＳ ゴシック" w:eastAsia="ＭＳ ゴシック" w:hAnsi="ＭＳ ゴシック" w:cs="Arial"/>
                <w:bCs/>
                <w:noProof/>
              </w:rPr>
              <w:t>４－３．実績報告書の提出時における実施体制把握</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_Toc124541648 \h </w:instrText>
            </w:r>
            <w:r w:rsidR="00B63DBE" w:rsidRPr="00971EAD">
              <w:rPr>
                <w:noProof/>
                <w:webHidden/>
              </w:rPr>
            </w:r>
            <w:r w:rsidR="00B63DBE" w:rsidRPr="00971EAD">
              <w:rPr>
                <w:noProof/>
                <w:webHidden/>
              </w:rPr>
              <w:fldChar w:fldCharType="separate"/>
            </w:r>
            <w:r>
              <w:rPr>
                <w:noProof/>
                <w:webHidden/>
              </w:rPr>
              <w:t>9</w:t>
            </w:r>
            <w:r w:rsidR="00B63DBE" w:rsidRPr="00971EAD">
              <w:rPr>
                <w:noProof/>
                <w:webHidden/>
              </w:rPr>
              <w:fldChar w:fldCharType="end"/>
            </w:r>
          </w:hyperlink>
        </w:p>
        <w:p w14:paraId="75382783" w14:textId="752F1855" w:rsidR="00B63DBE" w:rsidRPr="00971EAD" w:rsidRDefault="006161AC">
          <w:pPr>
            <w:pStyle w:val="11"/>
            <w:rPr>
              <w:rFonts w:asciiTheme="minorHAnsi" w:eastAsiaTheme="minorEastAsia" w:hAnsiTheme="minorHAnsi" w:cstheme="minorBidi"/>
              <w:noProof/>
            </w:rPr>
          </w:pPr>
          <w:hyperlink w:anchor="_Toc124541649" w:history="1">
            <w:r w:rsidR="00B63DBE" w:rsidRPr="00971EAD">
              <w:rPr>
                <w:rStyle w:val="a9"/>
                <w:rFonts w:ascii="ＭＳ ゴシック" w:eastAsia="ＭＳ ゴシック" w:hAnsi="ＭＳ ゴシック" w:cs="Arial"/>
                <w:bCs/>
                <w:noProof/>
              </w:rPr>
              <w:t>５．その他の注意点</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_Toc124541649 \h </w:instrText>
            </w:r>
            <w:r w:rsidR="00B63DBE" w:rsidRPr="00971EAD">
              <w:rPr>
                <w:noProof/>
                <w:webHidden/>
              </w:rPr>
            </w:r>
            <w:r w:rsidR="00B63DBE" w:rsidRPr="00971EAD">
              <w:rPr>
                <w:noProof/>
                <w:webHidden/>
              </w:rPr>
              <w:fldChar w:fldCharType="separate"/>
            </w:r>
            <w:r>
              <w:rPr>
                <w:noProof/>
                <w:webHidden/>
              </w:rPr>
              <w:t>10</w:t>
            </w:r>
            <w:r w:rsidR="00B63DBE" w:rsidRPr="00971EAD">
              <w:rPr>
                <w:noProof/>
                <w:webHidden/>
              </w:rPr>
              <w:fldChar w:fldCharType="end"/>
            </w:r>
          </w:hyperlink>
        </w:p>
        <w:p w14:paraId="0650D0C4" w14:textId="70D69EA7" w:rsidR="00B63DBE" w:rsidRPr="00971EAD" w:rsidRDefault="006161AC">
          <w:pPr>
            <w:pStyle w:val="21"/>
            <w:rPr>
              <w:rFonts w:asciiTheme="minorHAnsi" w:eastAsiaTheme="minorEastAsia" w:hAnsiTheme="minorHAnsi" w:cstheme="minorBidi"/>
              <w:noProof/>
            </w:rPr>
          </w:pPr>
          <w:hyperlink w:anchor="_Toc124541650" w:history="1">
            <w:r w:rsidR="00B63DBE" w:rsidRPr="00971EAD">
              <w:rPr>
                <w:rStyle w:val="a9"/>
                <w:rFonts w:ascii="ＭＳ ゴシック" w:eastAsia="ＭＳ ゴシック" w:hAnsi="ＭＳ ゴシック" w:cs="Arial"/>
                <w:bCs/>
                <w:noProof/>
              </w:rPr>
              <w:t>５－１．必要手続</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_Toc124541650 \h </w:instrText>
            </w:r>
            <w:r w:rsidR="00B63DBE" w:rsidRPr="00971EAD">
              <w:rPr>
                <w:noProof/>
                <w:webHidden/>
              </w:rPr>
            </w:r>
            <w:r w:rsidR="00B63DBE" w:rsidRPr="00971EAD">
              <w:rPr>
                <w:noProof/>
                <w:webHidden/>
              </w:rPr>
              <w:fldChar w:fldCharType="separate"/>
            </w:r>
            <w:r>
              <w:rPr>
                <w:noProof/>
                <w:webHidden/>
              </w:rPr>
              <w:t>10</w:t>
            </w:r>
            <w:r w:rsidR="00B63DBE" w:rsidRPr="00971EAD">
              <w:rPr>
                <w:noProof/>
                <w:webHidden/>
              </w:rPr>
              <w:fldChar w:fldCharType="end"/>
            </w:r>
          </w:hyperlink>
        </w:p>
        <w:p w14:paraId="6565B290" w14:textId="09D99B09" w:rsidR="00B63DBE" w:rsidRPr="00971EAD" w:rsidRDefault="006161AC">
          <w:pPr>
            <w:pStyle w:val="21"/>
            <w:rPr>
              <w:rFonts w:asciiTheme="minorHAnsi" w:eastAsiaTheme="minorEastAsia" w:hAnsiTheme="minorHAnsi" w:cstheme="minorBidi"/>
              <w:noProof/>
            </w:rPr>
          </w:pPr>
          <w:hyperlink w:anchor="_Toc124541651" w:history="1">
            <w:r w:rsidR="00B63DBE" w:rsidRPr="00971EAD">
              <w:rPr>
                <w:rStyle w:val="a9"/>
                <w:rFonts w:ascii="ＭＳ ゴシック" w:eastAsia="ＭＳ ゴシック" w:hAnsi="ＭＳ ゴシック" w:cs="Arial"/>
                <w:bCs/>
                <w:noProof/>
              </w:rPr>
              <w:t>５－２．補助対象経費からの消費税額の除外</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_Toc124541651 \h </w:instrText>
            </w:r>
            <w:r w:rsidR="00B63DBE" w:rsidRPr="00971EAD">
              <w:rPr>
                <w:noProof/>
                <w:webHidden/>
              </w:rPr>
            </w:r>
            <w:r w:rsidR="00B63DBE" w:rsidRPr="00971EAD">
              <w:rPr>
                <w:noProof/>
                <w:webHidden/>
              </w:rPr>
              <w:fldChar w:fldCharType="separate"/>
            </w:r>
            <w:r>
              <w:rPr>
                <w:noProof/>
                <w:webHidden/>
              </w:rPr>
              <w:t>10</w:t>
            </w:r>
            <w:r w:rsidR="00B63DBE" w:rsidRPr="00971EAD">
              <w:rPr>
                <w:noProof/>
                <w:webHidden/>
              </w:rPr>
              <w:fldChar w:fldCharType="end"/>
            </w:r>
          </w:hyperlink>
        </w:p>
        <w:p w14:paraId="09802378" w14:textId="0E5DF42A" w:rsidR="00B63DBE" w:rsidRPr="00971EAD" w:rsidRDefault="006161AC">
          <w:pPr>
            <w:pStyle w:val="21"/>
            <w:rPr>
              <w:rFonts w:asciiTheme="minorHAnsi" w:eastAsiaTheme="minorEastAsia" w:hAnsiTheme="minorHAnsi" w:cstheme="minorBidi"/>
              <w:noProof/>
            </w:rPr>
          </w:pPr>
          <w:hyperlink w:anchor="_Toc124541652" w:history="1">
            <w:r w:rsidR="00B63DBE" w:rsidRPr="00971EAD">
              <w:rPr>
                <w:rStyle w:val="a9"/>
                <w:rFonts w:ascii="ＭＳ ゴシック" w:eastAsia="ＭＳ ゴシック" w:hAnsi="ＭＳ ゴシック" w:cs="Arial"/>
                <w:bCs/>
                <w:noProof/>
              </w:rPr>
              <w:t>５－３．事業の進捗確認・フォローアップ</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_Toc124541652 \h </w:instrText>
            </w:r>
            <w:r w:rsidR="00B63DBE" w:rsidRPr="00971EAD">
              <w:rPr>
                <w:noProof/>
                <w:webHidden/>
              </w:rPr>
            </w:r>
            <w:r w:rsidR="00B63DBE" w:rsidRPr="00971EAD">
              <w:rPr>
                <w:noProof/>
                <w:webHidden/>
              </w:rPr>
              <w:fldChar w:fldCharType="separate"/>
            </w:r>
            <w:r>
              <w:rPr>
                <w:noProof/>
                <w:webHidden/>
              </w:rPr>
              <w:t>10</w:t>
            </w:r>
            <w:r w:rsidR="00B63DBE" w:rsidRPr="00971EAD">
              <w:rPr>
                <w:noProof/>
                <w:webHidden/>
              </w:rPr>
              <w:fldChar w:fldCharType="end"/>
            </w:r>
          </w:hyperlink>
        </w:p>
        <w:p w14:paraId="30DDC3FC" w14:textId="744CD0B9" w:rsidR="00B63DBE" w:rsidRPr="00971EAD" w:rsidRDefault="006161AC">
          <w:pPr>
            <w:pStyle w:val="21"/>
            <w:rPr>
              <w:rFonts w:asciiTheme="minorHAnsi" w:eastAsiaTheme="minorEastAsia" w:hAnsiTheme="minorHAnsi" w:cstheme="minorBidi"/>
              <w:noProof/>
            </w:rPr>
          </w:pPr>
          <w:hyperlink w:anchor="_Toc124541654" w:history="1">
            <w:r w:rsidR="00B63DBE" w:rsidRPr="00971EAD">
              <w:rPr>
                <w:rStyle w:val="a9"/>
                <w:rFonts w:ascii="ＭＳ ゴシック" w:eastAsia="ＭＳ ゴシック" w:hAnsi="ＭＳ ゴシック" w:cs="Arial"/>
                <w:bCs/>
                <w:noProof/>
              </w:rPr>
              <w:t>５－</w:t>
            </w:r>
            <w:r w:rsidR="00965E62" w:rsidRPr="00971EAD">
              <w:rPr>
                <w:rStyle w:val="a9"/>
                <w:rFonts w:ascii="ＭＳ ゴシック" w:eastAsia="ＭＳ ゴシック" w:hAnsi="ＭＳ ゴシック" w:cs="Arial" w:hint="eastAsia"/>
                <w:bCs/>
                <w:noProof/>
              </w:rPr>
              <w:t>４</w:t>
            </w:r>
            <w:r w:rsidR="00B63DBE" w:rsidRPr="00971EAD">
              <w:rPr>
                <w:rStyle w:val="a9"/>
                <w:rFonts w:ascii="ＭＳ ゴシック" w:eastAsia="ＭＳ ゴシック" w:hAnsi="ＭＳ ゴシック" w:cs="Arial"/>
                <w:bCs/>
                <w:noProof/>
              </w:rPr>
              <w:t>．その他留意点</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_Toc124541654 \h </w:instrText>
            </w:r>
            <w:r w:rsidR="00B63DBE" w:rsidRPr="00971EAD">
              <w:rPr>
                <w:noProof/>
                <w:webHidden/>
              </w:rPr>
            </w:r>
            <w:r w:rsidR="00B63DBE" w:rsidRPr="00971EAD">
              <w:rPr>
                <w:noProof/>
                <w:webHidden/>
              </w:rPr>
              <w:fldChar w:fldCharType="separate"/>
            </w:r>
            <w:r>
              <w:rPr>
                <w:noProof/>
                <w:webHidden/>
              </w:rPr>
              <w:t>11</w:t>
            </w:r>
            <w:r w:rsidR="00B63DBE" w:rsidRPr="00971EAD">
              <w:rPr>
                <w:noProof/>
                <w:webHidden/>
              </w:rPr>
              <w:fldChar w:fldCharType="end"/>
            </w:r>
          </w:hyperlink>
        </w:p>
        <w:p w14:paraId="46B47AFB" w14:textId="3A14D4B4" w:rsidR="00B63DBE" w:rsidRPr="00971EAD" w:rsidRDefault="006161AC">
          <w:pPr>
            <w:pStyle w:val="11"/>
            <w:rPr>
              <w:rFonts w:asciiTheme="minorHAnsi" w:eastAsiaTheme="minorEastAsia" w:hAnsiTheme="minorHAnsi" w:cstheme="minorBidi"/>
              <w:noProof/>
            </w:rPr>
          </w:pPr>
          <w:hyperlink w:anchor="_Toc124541655" w:history="1">
            <w:r w:rsidR="00B63DBE" w:rsidRPr="00971EAD">
              <w:rPr>
                <w:rStyle w:val="a9"/>
                <w:rFonts w:ascii="ＭＳ ゴシック" w:eastAsia="ＭＳ ゴシック" w:hAnsi="ＭＳ ゴシック" w:cs="Arial"/>
                <w:bCs/>
                <w:noProof/>
              </w:rPr>
              <w:t>６．問合せ先</w:t>
            </w:r>
            <w:r w:rsidR="00B63DBE" w:rsidRPr="00971EAD">
              <w:rPr>
                <w:noProof/>
                <w:webHidden/>
              </w:rPr>
              <w:tab/>
            </w:r>
            <w:r w:rsidR="00B63DBE" w:rsidRPr="00971EAD">
              <w:rPr>
                <w:noProof/>
                <w:webHidden/>
              </w:rPr>
              <w:fldChar w:fldCharType="begin"/>
            </w:r>
            <w:r w:rsidR="00B63DBE" w:rsidRPr="00971EAD">
              <w:rPr>
                <w:noProof/>
                <w:webHidden/>
              </w:rPr>
              <w:instrText xml:space="preserve"> PAGEREF _Toc124541655 \h </w:instrText>
            </w:r>
            <w:r w:rsidR="00B63DBE" w:rsidRPr="00971EAD">
              <w:rPr>
                <w:noProof/>
                <w:webHidden/>
              </w:rPr>
            </w:r>
            <w:r w:rsidR="00B63DBE" w:rsidRPr="00971EAD">
              <w:rPr>
                <w:noProof/>
                <w:webHidden/>
              </w:rPr>
              <w:fldChar w:fldCharType="separate"/>
            </w:r>
            <w:r>
              <w:rPr>
                <w:noProof/>
                <w:webHidden/>
              </w:rPr>
              <w:t>11</w:t>
            </w:r>
            <w:r w:rsidR="00B63DBE" w:rsidRPr="00971EAD">
              <w:rPr>
                <w:noProof/>
                <w:webHidden/>
              </w:rPr>
              <w:fldChar w:fldCharType="end"/>
            </w:r>
          </w:hyperlink>
        </w:p>
        <w:p w14:paraId="6E221C58" w14:textId="14DEC042" w:rsidR="00CF4E5E" w:rsidRPr="00971EAD" w:rsidRDefault="005C2FD1">
          <w:pPr>
            <w:rPr>
              <w:rFonts w:ascii="ＭＳ ゴシック" w:eastAsia="ＭＳ ゴシック" w:hAnsi="ＭＳ ゴシック"/>
              <w:b/>
              <w:bCs/>
              <w:sz w:val="24"/>
              <w:szCs w:val="24"/>
              <w:lang w:val="ja-JP"/>
            </w:rPr>
          </w:pPr>
          <w:r w:rsidRPr="00971EAD">
            <w:rPr>
              <w:rFonts w:ascii="ＭＳ ゴシック" w:eastAsia="ＭＳ ゴシック" w:hAnsi="ＭＳ ゴシック"/>
              <w:b/>
              <w:bCs/>
              <w:sz w:val="24"/>
              <w:szCs w:val="24"/>
              <w:lang w:val="ja-JP"/>
            </w:rPr>
            <w:fldChar w:fldCharType="end"/>
          </w:r>
        </w:p>
        <w:p w14:paraId="1633C38D" w14:textId="3328DEBD" w:rsidR="005C2FD1" w:rsidRPr="00971EAD" w:rsidRDefault="006161AC">
          <w:pPr>
            <w:rPr>
              <w:rFonts w:ascii="ＭＳ ゴシック" w:eastAsia="ＭＳ ゴシック" w:hAnsi="ＭＳ ゴシック"/>
              <w:bCs/>
              <w:szCs w:val="24"/>
              <w:lang w:val="ja-JP"/>
            </w:rPr>
          </w:pPr>
        </w:p>
      </w:sdtContent>
    </w:sdt>
    <w:p w14:paraId="48F73AE2" w14:textId="77777777" w:rsidR="005C2FD1" w:rsidRPr="00971EAD" w:rsidRDefault="005C2FD1">
      <w:pPr>
        <w:widowControl/>
        <w:jc w:val="left"/>
        <w:rPr>
          <w:rFonts w:ascii="Arial" w:eastAsia="ＭＳ ゴシック" w:hAnsi="Arial" w:cs="Arial"/>
          <w:bCs/>
          <w:sz w:val="22"/>
        </w:rPr>
      </w:pPr>
    </w:p>
    <w:p w14:paraId="0AA6CFFC" w14:textId="75173E64" w:rsidR="00C65EE1" w:rsidRPr="00971EAD" w:rsidRDefault="00C65EE1" w:rsidP="00C65EE1">
      <w:bookmarkStart w:id="0" w:name="_Toc37868281"/>
    </w:p>
    <w:p w14:paraId="1C85A980" w14:textId="77777777" w:rsidR="00C65EE1" w:rsidRPr="00971EAD" w:rsidRDefault="00C65EE1" w:rsidP="00C65EE1">
      <w:pPr>
        <w:sectPr w:rsidR="00C65EE1" w:rsidRPr="00971EAD" w:rsidSect="00C65EE1">
          <w:headerReference w:type="even" r:id="rId13"/>
          <w:headerReference w:type="default" r:id="rId14"/>
          <w:footerReference w:type="default" r:id="rId15"/>
          <w:headerReference w:type="first" r:id="rId16"/>
          <w:type w:val="continuous"/>
          <w:pgSz w:w="11906" w:h="16838" w:code="9"/>
          <w:pgMar w:top="1701" w:right="1418" w:bottom="1418" w:left="1418" w:header="851" w:footer="680" w:gutter="0"/>
          <w:pgNumType w:start="1"/>
          <w:cols w:space="425"/>
          <w:titlePg/>
          <w:docGrid w:type="lines" w:linePitch="360"/>
        </w:sectPr>
      </w:pPr>
    </w:p>
    <w:p w14:paraId="262F3F2E" w14:textId="77777777" w:rsidR="00AF684D" w:rsidRPr="00971EAD" w:rsidRDefault="00AF684D">
      <w:pPr>
        <w:widowControl/>
        <w:jc w:val="left"/>
        <w:rPr>
          <w:rFonts w:ascii="Arial" w:eastAsia="ＭＳ ゴシック" w:hAnsi="Arial" w:cs="Arial"/>
          <w:bCs/>
          <w:sz w:val="22"/>
        </w:rPr>
      </w:pPr>
      <w:r w:rsidRPr="00971EAD">
        <w:rPr>
          <w:rFonts w:ascii="Arial" w:eastAsia="ＭＳ ゴシック" w:hAnsi="Arial" w:cs="Arial"/>
          <w:bCs/>
          <w:sz w:val="22"/>
        </w:rPr>
        <w:br w:type="page"/>
      </w:r>
    </w:p>
    <w:p w14:paraId="065FA47C" w14:textId="5E0FFB79" w:rsidR="00FE2B5E" w:rsidRPr="00971EAD" w:rsidRDefault="009D7406" w:rsidP="005C2FD1">
      <w:pPr>
        <w:pStyle w:val="1"/>
        <w:rPr>
          <w:rFonts w:ascii="Arial" w:eastAsia="ＭＳ ゴシック" w:hAnsi="Arial" w:cs="Arial"/>
          <w:bCs/>
          <w:sz w:val="22"/>
          <w:szCs w:val="22"/>
          <w:u w:val="single"/>
        </w:rPr>
      </w:pPr>
      <w:bookmarkStart w:id="1" w:name="_Toc124541630"/>
      <w:r w:rsidRPr="00971EAD">
        <w:rPr>
          <w:rFonts w:ascii="Arial" w:eastAsia="ＭＳ ゴシック" w:hAnsi="Arial" w:cs="Arial"/>
          <w:bCs/>
          <w:sz w:val="22"/>
          <w:szCs w:val="22"/>
          <w:u w:val="single"/>
        </w:rPr>
        <w:lastRenderedPageBreak/>
        <w:t>１．事業概要</w:t>
      </w:r>
      <w:bookmarkEnd w:id="0"/>
      <w:bookmarkEnd w:id="1"/>
    </w:p>
    <w:p w14:paraId="1E35D46F" w14:textId="6BC57C09" w:rsidR="00B35DC0" w:rsidRPr="00971EAD" w:rsidRDefault="00B35DC0" w:rsidP="005C2FD1">
      <w:pPr>
        <w:pStyle w:val="2"/>
        <w:ind w:firstLineChars="100" w:firstLine="220"/>
        <w:rPr>
          <w:rFonts w:ascii="Arial" w:eastAsia="ＭＳ ゴシック" w:hAnsi="Arial" w:cs="Arial"/>
          <w:bCs/>
          <w:sz w:val="22"/>
        </w:rPr>
      </w:pPr>
      <w:bookmarkStart w:id="2" w:name="_Toc37868282"/>
      <w:bookmarkStart w:id="3" w:name="_Toc124541631"/>
      <w:r w:rsidRPr="00971EAD">
        <w:rPr>
          <w:rFonts w:ascii="Arial" w:eastAsia="ＭＳ ゴシック" w:hAnsi="Arial" w:cs="Arial"/>
          <w:bCs/>
          <w:sz w:val="22"/>
        </w:rPr>
        <w:t>１</w:t>
      </w:r>
      <w:r w:rsidR="009D7406" w:rsidRPr="00971EAD">
        <w:rPr>
          <w:rFonts w:ascii="Arial" w:eastAsia="ＭＳ ゴシック" w:hAnsi="Arial" w:cs="Arial"/>
          <w:bCs/>
          <w:sz w:val="22"/>
        </w:rPr>
        <w:t>－１</w:t>
      </w:r>
      <w:r w:rsidRPr="00971EAD">
        <w:rPr>
          <w:rFonts w:ascii="Arial" w:eastAsia="ＭＳ ゴシック" w:hAnsi="Arial" w:cs="Arial"/>
          <w:bCs/>
          <w:sz w:val="22"/>
        </w:rPr>
        <w:t>．事業目的</w:t>
      </w:r>
      <w:r w:rsidR="00340505" w:rsidRPr="00971EAD">
        <w:rPr>
          <w:rFonts w:ascii="Arial" w:eastAsia="ＭＳ ゴシック" w:hAnsi="Arial" w:cs="Arial" w:hint="eastAsia"/>
          <w:bCs/>
          <w:sz w:val="22"/>
        </w:rPr>
        <w:t>・趣旨</w:t>
      </w:r>
      <w:bookmarkEnd w:id="2"/>
      <w:bookmarkEnd w:id="3"/>
    </w:p>
    <w:p w14:paraId="26CAB931" w14:textId="33790251" w:rsidR="00D120D2" w:rsidRPr="00971EAD" w:rsidRDefault="008008AD" w:rsidP="00C34015">
      <w:pPr>
        <w:spacing w:afterLines="50" w:after="180"/>
        <w:ind w:leftChars="100" w:left="210" w:firstLineChars="100" w:firstLine="220"/>
        <w:rPr>
          <w:rFonts w:ascii="ＭＳ 明朝" w:hAnsi="ＭＳ 明朝" w:cs="Arial"/>
          <w:bCs/>
          <w:sz w:val="22"/>
        </w:rPr>
      </w:pPr>
      <w:r w:rsidRPr="00971EAD">
        <w:rPr>
          <w:rFonts w:ascii="ＭＳ 明朝" w:hAnsi="ＭＳ 明朝" w:cs="Arial" w:hint="eastAsia"/>
          <w:bCs/>
          <w:sz w:val="22"/>
        </w:rPr>
        <w:t>デジタルトランスフォーメーション（DX）やカーボンニュートラル（CN）の流れ</w:t>
      </w:r>
      <w:r w:rsidR="004A1176" w:rsidRPr="00971EAD">
        <w:rPr>
          <w:rFonts w:ascii="ＭＳ 明朝" w:hAnsi="ＭＳ 明朝" w:cs="Arial" w:hint="eastAsia"/>
          <w:bCs/>
          <w:sz w:val="22"/>
        </w:rPr>
        <w:t>やその他</w:t>
      </w:r>
      <w:r w:rsidR="00DB5AC2" w:rsidRPr="00971EAD">
        <w:rPr>
          <w:rFonts w:ascii="ＭＳ 明朝" w:hAnsi="ＭＳ 明朝" w:cs="Arial" w:hint="eastAsia"/>
          <w:bCs/>
          <w:sz w:val="22"/>
        </w:rPr>
        <w:t>直面する</w:t>
      </w:r>
      <w:r w:rsidR="004A1176" w:rsidRPr="00971EAD">
        <w:rPr>
          <w:rFonts w:ascii="ＭＳ 明朝" w:hAnsi="ＭＳ 明朝" w:cs="Arial" w:hint="eastAsia"/>
          <w:bCs/>
          <w:sz w:val="22"/>
        </w:rPr>
        <w:t>社会課題</w:t>
      </w:r>
      <w:r w:rsidRPr="00971EAD">
        <w:rPr>
          <w:rFonts w:ascii="ＭＳ 明朝" w:hAnsi="ＭＳ 明朝" w:cs="Arial" w:hint="eastAsia"/>
          <w:bCs/>
          <w:sz w:val="22"/>
        </w:rPr>
        <w:t>に対応しながら</w:t>
      </w:r>
      <w:r w:rsidR="00DB5AC2" w:rsidRPr="00971EAD">
        <w:rPr>
          <w:rFonts w:ascii="ＭＳ 明朝" w:hAnsi="ＭＳ 明朝" w:cs="Arial" w:hint="eastAsia"/>
          <w:bCs/>
          <w:sz w:val="22"/>
        </w:rPr>
        <w:t>日本経済が</w:t>
      </w:r>
      <w:r w:rsidRPr="00971EAD">
        <w:rPr>
          <w:rFonts w:ascii="ＭＳ 明朝" w:hAnsi="ＭＳ 明朝" w:cs="Arial" w:hint="eastAsia"/>
          <w:bCs/>
          <w:sz w:val="22"/>
        </w:rPr>
        <w:t>成長を続けるためには、大学等</w:t>
      </w:r>
      <w:r w:rsidR="00026712" w:rsidRPr="00971EAD">
        <w:rPr>
          <w:rFonts w:ascii="ＭＳ 明朝" w:hAnsi="ＭＳ 明朝" w:cs="Arial" w:hint="eastAsia"/>
          <w:bCs/>
          <w:sz w:val="22"/>
        </w:rPr>
        <w:t>（国公私立大学、高等専門学校、</w:t>
      </w:r>
      <w:r w:rsidR="00F735EE" w:rsidRPr="00971EAD">
        <w:rPr>
          <w:rFonts w:ascii="ＭＳ 明朝" w:hAnsi="ＭＳ 明朝" w:cs="Arial" w:hint="eastAsia"/>
          <w:bCs/>
          <w:sz w:val="22"/>
        </w:rPr>
        <w:t>国立</w:t>
      </w:r>
      <w:r w:rsidR="007355D8" w:rsidRPr="00971EAD">
        <w:rPr>
          <w:rFonts w:ascii="ＭＳ 明朝" w:hAnsi="ＭＳ 明朝" w:cs="Arial" w:hint="eastAsia"/>
          <w:bCs/>
          <w:sz w:val="22"/>
        </w:rPr>
        <w:t>研究機関</w:t>
      </w:r>
      <w:r w:rsidR="00E730A8" w:rsidRPr="00971EAD">
        <w:rPr>
          <w:rFonts w:ascii="ＭＳ 明朝" w:hAnsi="ＭＳ 明朝" w:cs="Arial" w:hint="eastAsia"/>
          <w:bCs/>
          <w:sz w:val="22"/>
        </w:rPr>
        <w:t>、民間事業者の研究</w:t>
      </w:r>
      <w:r w:rsidR="00A548AF" w:rsidRPr="00971EAD">
        <w:rPr>
          <w:rFonts w:ascii="ＭＳ 明朝" w:hAnsi="ＭＳ 明朝" w:cs="Arial" w:hint="eastAsia"/>
          <w:bCs/>
          <w:sz w:val="22"/>
        </w:rPr>
        <w:t>開発</w:t>
      </w:r>
      <w:r w:rsidR="00E730A8" w:rsidRPr="00971EAD">
        <w:rPr>
          <w:rFonts w:ascii="ＭＳ 明朝" w:hAnsi="ＭＳ 明朝" w:cs="Arial" w:hint="eastAsia"/>
          <w:bCs/>
          <w:sz w:val="22"/>
        </w:rPr>
        <w:t>部門。</w:t>
      </w:r>
      <w:r w:rsidR="00026712" w:rsidRPr="00971EAD">
        <w:rPr>
          <w:rFonts w:ascii="ＭＳ 明朝" w:hAnsi="ＭＳ 明朝" w:cs="Arial" w:hint="eastAsia"/>
          <w:bCs/>
          <w:sz w:val="22"/>
        </w:rPr>
        <w:t>以下「大学等」という。）</w:t>
      </w:r>
      <w:r w:rsidRPr="00971EAD">
        <w:rPr>
          <w:rFonts w:ascii="ＭＳ 明朝" w:hAnsi="ＭＳ 明朝" w:cs="Arial" w:hint="eastAsia"/>
          <w:bCs/>
          <w:sz w:val="22"/>
        </w:rPr>
        <w:t>の研究</w:t>
      </w:r>
      <w:r w:rsidR="003A4D10" w:rsidRPr="00971EAD">
        <w:rPr>
          <w:rFonts w:ascii="ＭＳ 明朝" w:hAnsi="ＭＳ 明朝" w:cs="Arial" w:hint="eastAsia"/>
          <w:bCs/>
          <w:sz w:val="22"/>
        </w:rPr>
        <w:t>開発の</w:t>
      </w:r>
      <w:r w:rsidR="00726F15" w:rsidRPr="00971EAD">
        <w:rPr>
          <w:rFonts w:ascii="ＭＳ 明朝" w:hAnsi="ＭＳ 明朝" w:cs="Arial" w:hint="eastAsia"/>
          <w:bCs/>
          <w:sz w:val="22"/>
        </w:rPr>
        <w:t>成果</w:t>
      </w:r>
      <w:r w:rsidR="00543EF1" w:rsidRPr="00971EAD">
        <w:rPr>
          <w:rFonts w:ascii="ＭＳ 明朝" w:hAnsi="ＭＳ 明朝" w:cs="Arial" w:hint="eastAsia"/>
          <w:bCs/>
          <w:sz w:val="22"/>
        </w:rPr>
        <w:t>（以下「技術シーズ」という。）</w:t>
      </w:r>
      <w:r w:rsidR="00726F15" w:rsidRPr="00971EAD">
        <w:rPr>
          <w:rFonts w:ascii="ＭＳ 明朝" w:hAnsi="ＭＳ 明朝" w:cs="Arial" w:hint="eastAsia"/>
          <w:bCs/>
          <w:sz w:val="22"/>
        </w:rPr>
        <w:t>を元に事業活動を行う</w:t>
      </w:r>
      <w:r w:rsidR="002D50FE" w:rsidRPr="00971EAD">
        <w:rPr>
          <w:rFonts w:ascii="ＭＳ 明朝" w:hAnsi="ＭＳ 明朝" w:cs="Arial" w:hint="eastAsia"/>
          <w:bCs/>
          <w:sz w:val="22"/>
        </w:rPr>
        <w:t>スタートアップ</w:t>
      </w:r>
      <w:r w:rsidR="00473B48" w:rsidRPr="00971EAD">
        <w:rPr>
          <w:rFonts w:ascii="ＭＳ 明朝" w:hAnsi="ＭＳ 明朝" w:cs="Arial" w:hint="eastAsia"/>
          <w:bCs/>
          <w:sz w:val="22"/>
        </w:rPr>
        <w:t>への</w:t>
      </w:r>
      <w:r w:rsidR="009B2F5D" w:rsidRPr="00971EAD">
        <w:rPr>
          <w:rFonts w:ascii="ＭＳ 明朝" w:hAnsi="ＭＳ 明朝" w:cs="Arial" w:hint="eastAsia"/>
          <w:bCs/>
          <w:sz w:val="22"/>
        </w:rPr>
        <w:t>事業</w:t>
      </w:r>
      <w:r w:rsidR="00511F98" w:rsidRPr="00971EAD">
        <w:rPr>
          <w:rFonts w:ascii="ＭＳ 明朝" w:hAnsi="ＭＳ 明朝" w:cs="Arial" w:hint="eastAsia"/>
          <w:bCs/>
          <w:sz w:val="22"/>
        </w:rPr>
        <w:t>成長への</w:t>
      </w:r>
      <w:r w:rsidR="009B2F5D" w:rsidRPr="00971EAD">
        <w:rPr>
          <w:rFonts w:ascii="ＭＳ 明朝" w:hAnsi="ＭＳ 明朝" w:cs="Arial" w:hint="eastAsia"/>
          <w:bCs/>
          <w:sz w:val="22"/>
        </w:rPr>
        <w:t>支援</w:t>
      </w:r>
      <w:r w:rsidR="00511F98" w:rsidRPr="00971EAD">
        <w:rPr>
          <w:rFonts w:ascii="ＭＳ 明朝" w:hAnsi="ＭＳ 明朝" w:cs="Arial" w:hint="eastAsia"/>
          <w:bCs/>
          <w:sz w:val="22"/>
        </w:rPr>
        <w:t>、それを通じた</w:t>
      </w:r>
      <w:r w:rsidRPr="00971EAD">
        <w:rPr>
          <w:rFonts w:ascii="ＭＳ 明朝" w:hAnsi="ＭＳ 明朝" w:cs="Arial" w:hint="eastAsia"/>
          <w:bCs/>
          <w:sz w:val="22"/>
        </w:rPr>
        <w:t>イノベーション</w:t>
      </w:r>
      <w:r w:rsidR="00511F98" w:rsidRPr="00971EAD">
        <w:rPr>
          <w:rFonts w:ascii="ＭＳ 明朝" w:hAnsi="ＭＳ 明朝" w:cs="Arial" w:hint="eastAsia"/>
          <w:bCs/>
          <w:sz w:val="22"/>
        </w:rPr>
        <w:t>の</w:t>
      </w:r>
      <w:r w:rsidR="003C083D" w:rsidRPr="00971EAD">
        <w:rPr>
          <w:rFonts w:ascii="ＭＳ 明朝" w:hAnsi="ＭＳ 明朝" w:cs="Arial" w:hint="eastAsia"/>
          <w:bCs/>
          <w:sz w:val="22"/>
        </w:rPr>
        <w:t>創出及び</w:t>
      </w:r>
      <w:r w:rsidR="00E544E0" w:rsidRPr="00971EAD">
        <w:rPr>
          <w:rFonts w:ascii="ＭＳ 明朝" w:hAnsi="ＭＳ 明朝" w:cs="Arial" w:hint="eastAsia"/>
          <w:bCs/>
          <w:sz w:val="22"/>
        </w:rPr>
        <w:t>活性化</w:t>
      </w:r>
      <w:r w:rsidRPr="00971EAD">
        <w:rPr>
          <w:rFonts w:ascii="ＭＳ 明朝" w:hAnsi="ＭＳ 明朝" w:cs="Arial" w:hint="eastAsia"/>
          <w:bCs/>
          <w:sz w:val="22"/>
        </w:rPr>
        <w:t>が必要です。</w:t>
      </w:r>
      <w:r w:rsidR="00DB5AC2" w:rsidRPr="00971EAD">
        <w:rPr>
          <w:rFonts w:ascii="ＭＳ 明朝" w:hAnsi="ＭＳ 明朝" w:cs="Arial" w:hint="eastAsia"/>
          <w:bCs/>
          <w:sz w:val="22"/>
        </w:rPr>
        <w:t>特に、</w:t>
      </w:r>
      <w:r w:rsidRPr="00971EAD">
        <w:rPr>
          <w:rFonts w:ascii="ＭＳ 明朝" w:hAnsi="ＭＳ 明朝" w:cs="Arial" w:hint="eastAsia"/>
          <w:bCs/>
          <w:sz w:val="22"/>
        </w:rPr>
        <w:t>地域の大学等に</w:t>
      </w:r>
      <w:r w:rsidR="000D27B0" w:rsidRPr="00971EAD">
        <w:rPr>
          <w:rFonts w:ascii="ＭＳ 明朝" w:hAnsi="ＭＳ 明朝" w:cs="Arial" w:hint="eastAsia"/>
          <w:bCs/>
          <w:sz w:val="22"/>
        </w:rPr>
        <w:t>も</w:t>
      </w:r>
      <w:r w:rsidRPr="00971EAD">
        <w:rPr>
          <w:rFonts w:ascii="ＭＳ 明朝" w:hAnsi="ＭＳ 明朝" w:cs="Arial" w:hint="eastAsia"/>
          <w:bCs/>
          <w:sz w:val="22"/>
        </w:rPr>
        <w:t>強みを持つ最先端の研究分野が存在しているものの、</w:t>
      </w:r>
      <w:r w:rsidR="000334BF" w:rsidRPr="00971EAD">
        <w:rPr>
          <w:rFonts w:ascii="ＭＳ 明朝" w:hAnsi="ＭＳ 明朝" w:cs="Arial" w:hint="eastAsia"/>
          <w:bCs/>
          <w:sz w:val="22"/>
        </w:rPr>
        <w:t>スタートアップを支えるエコシステムが不十分であること</w:t>
      </w:r>
      <w:r w:rsidRPr="00971EAD">
        <w:rPr>
          <w:rFonts w:ascii="ＭＳ 明朝" w:hAnsi="ＭＳ 明朝" w:cs="Arial" w:hint="eastAsia"/>
          <w:bCs/>
          <w:sz w:val="22"/>
        </w:rPr>
        <w:t>等によって、</w:t>
      </w:r>
      <w:r w:rsidR="00F735EE" w:rsidRPr="00971EAD">
        <w:rPr>
          <w:rFonts w:ascii="ＭＳ 明朝" w:hAnsi="ＭＳ 明朝" w:cs="Arial" w:hint="eastAsia"/>
          <w:bCs/>
          <w:sz w:val="22"/>
        </w:rPr>
        <w:t>地域</w:t>
      </w:r>
      <w:r w:rsidR="00F832C0" w:rsidRPr="00971EAD">
        <w:rPr>
          <w:rFonts w:ascii="ＭＳ 明朝" w:hAnsi="ＭＳ 明朝" w:cs="Arial" w:hint="eastAsia"/>
          <w:bCs/>
          <w:sz w:val="22"/>
        </w:rPr>
        <w:t>に存在する</w:t>
      </w:r>
      <w:r w:rsidR="00543EF1" w:rsidRPr="00971EAD">
        <w:rPr>
          <w:rFonts w:ascii="ＭＳ 明朝" w:hAnsi="ＭＳ 明朝" w:cs="Arial" w:hint="eastAsia"/>
          <w:bCs/>
          <w:sz w:val="22"/>
        </w:rPr>
        <w:t>技術シーズ</w:t>
      </w:r>
      <w:r w:rsidRPr="00971EAD">
        <w:rPr>
          <w:rFonts w:ascii="ＭＳ 明朝" w:hAnsi="ＭＳ 明朝" w:cs="Arial" w:hint="eastAsia"/>
          <w:bCs/>
          <w:sz w:val="22"/>
        </w:rPr>
        <w:t>の</w:t>
      </w:r>
      <w:r w:rsidR="007355D8" w:rsidRPr="00971EAD">
        <w:rPr>
          <w:rFonts w:ascii="ＭＳ 明朝" w:hAnsi="ＭＳ 明朝" w:cs="Arial" w:hint="eastAsia"/>
          <w:bCs/>
          <w:sz w:val="22"/>
        </w:rPr>
        <w:t>事業化・</w:t>
      </w:r>
      <w:r w:rsidRPr="00971EAD">
        <w:rPr>
          <w:rFonts w:ascii="ＭＳ 明朝" w:hAnsi="ＭＳ 明朝" w:cs="Arial" w:hint="eastAsia"/>
          <w:bCs/>
          <w:sz w:val="22"/>
        </w:rPr>
        <w:t>社会実装が十分に進んでいない状況</w:t>
      </w:r>
      <w:r w:rsidR="007355D8" w:rsidRPr="00971EAD">
        <w:rPr>
          <w:rFonts w:ascii="ＭＳ 明朝" w:hAnsi="ＭＳ 明朝" w:cs="Arial" w:hint="eastAsia"/>
          <w:bCs/>
          <w:sz w:val="22"/>
        </w:rPr>
        <w:t>で</w:t>
      </w:r>
      <w:r w:rsidRPr="00971EAD">
        <w:rPr>
          <w:rFonts w:ascii="ＭＳ 明朝" w:hAnsi="ＭＳ 明朝" w:cs="Arial" w:hint="eastAsia"/>
          <w:bCs/>
          <w:sz w:val="22"/>
        </w:rPr>
        <w:t>す。</w:t>
      </w:r>
    </w:p>
    <w:p w14:paraId="08C8A169" w14:textId="2DDB7ED1" w:rsidR="00920481" w:rsidRPr="00971EAD" w:rsidRDefault="00402B87" w:rsidP="009D5F7D">
      <w:pPr>
        <w:spacing w:afterLines="50" w:after="180"/>
        <w:ind w:leftChars="100" w:left="210" w:firstLineChars="100" w:firstLine="220"/>
        <w:rPr>
          <w:rFonts w:ascii="ＭＳ 明朝" w:hAnsi="ＭＳ 明朝" w:cs="Arial"/>
          <w:bCs/>
          <w:sz w:val="22"/>
        </w:rPr>
      </w:pPr>
      <w:r w:rsidRPr="00971EAD">
        <w:rPr>
          <w:rFonts w:ascii="ＭＳ 明朝" w:hAnsi="ＭＳ 明朝" w:cs="Arial" w:hint="eastAsia"/>
          <w:bCs/>
          <w:sz w:val="22"/>
        </w:rPr>
        <w:t>スタートアップを支えるエコシステム</w:t>
      </w:r>
      <w:r w:rsidR="00665A01" w:rsidRPr="00971EAD">
        <w:rPr>
          <w:rFonts w:ascii="ＭＳ 明朝" w:hAnsi="ＭＳ 明朝" w:cs="Arial" w:hint="eastAsia"/>
          <w:bCs/>
          <w:sz w:val="22"/>
        </w:rPr>
        <w:t>を構成する事業者</w:t>
      </w:r>
      <w:r w:rsidR="00A548AF" w:rsidRPr="00971EAD">
        <w:rPr>
          <w:rFonts w:ascii="ＭＳ 明朝" w:hAnsi="ＭＳ 明朝" w:cs="Arial" w:hint="eastAsia"/>
          <w:bCs/>
          <w:sz w:val="22"/>
        </w:rPr>
        <w:t>の</w:t>
      </w:r>
      <w:r w:rsidR="000D0345" w:rsidRPr="00971EAD">
        <w:rPr>
          <w:rFonts w:ascii="ＭＳ 明朝" w:hAnsi="ＭＳ 明朝" w:cs="Arial" w:hint="eastAsia"/>
          <w:bCs/>
          <w:sz w:val="22"/>
        </w:rPr>
        <w:t>一つとして、</w:t>
      </w:r>
      <w:r w:rsidRPr="00971EAD">
        <w:rPr>
          <w:rFonts w:ascii="ＭＳ 明朝" w:hAnsi="ＭＳ 明朝" w:cs="Arial" w:hint="eastAsia"/>
          <w:bCs/>
          <w:sz w:val="22"/>
        </w:rPr>
        <w:t>インキュベーション施設の運営事業者が挙げられます。</w:t>
      </w:r>
      <w:r w:rsidR="00E33768" w:rsidRPr="00971EAD">
        <w:rPr>
          <w:rFonts w:ascii="ＭＳ 明朝" w:hAnsi="ＭＳ 明朝" w:cs="Arial" w:hint="eastAsia"/>
          <w:bCs/>
          <w:sz w:val="22"/>
        </w:rPr>
        <w:t>社会課題の解決</w:t>
      </w:r>
      <w:r w:rsidR="009763FA" w:rsidRPr="00971EAD">
        <w:rPr>
          <w:rFonts w:ascii="ＭＳ 明朝" w:hAnsi="ＭＳ 明朝" w:cs="Arial" w:hint="eastAsia"/>
          <w:bCs/>
          <w:sz w:val="22"/>
        </w:rPr>
        <w:t>とともに</w:t>
      </w:r>
      <w:r w:rsidR="00AD25A3" w:rsidRPr="00971EAD">
        <w:rPr>
          <w:rFonts w:ascii="ＭＳ 明朝" w:hAnsi="ＭＳ 明朝" w:cs="Arial" w:hint="eastAsia"/>
          <w:bCs/>
          <w:sz w:val="22"/>
        </w:rPr>
        <w:t>技術シーズの事業化を</w:t>
      </w:r>
      <w:r w:rsidR="00AD10E4" w:rsidRPr="00971EAD">
        <w:rPr>
          <w:rFonts w:ascii="ＭＳ 明朝" w:hAnsi="ＭＳ 明朝" w:cs="Arial" w:hint="eastAsia"/>
          <w:bCs/>
          <w:sz w:val="22"/>
        </w:rPr>
        <w:t>目指す</w:t>
      </w:r>
      <w:r w:rsidR="00AF4BA8" w:rsidRPr="00971EAD">
        <w:rPr>
          <w:rFonts w:ascii="ＭＳ 明朝" w:hAnsi="ＭＳ 明朝" w:cs="Arial" w:hint="eastAsia"/>
          <w:bCs/>
          <w:sz w:val="22"/>
        </w:rPr>
        <w:t>ディープテック・スタートアップ</w:t>
      </w:r>
      <w:r w:rsidR="0009607E" w:rsidRPr="00971EAD">
        <w:rPr>
          <w:rFonts w:ascii="ＭＳ 明朝" w:hAnsi="ＭＳ 明朝" w:cs="Arial" w:hint="eastAsia"/>
          <w:bCs/>
          <w:sz w:val="22"/>
        </w:rPr>
        <w:t>は、</w:t>
      </w:r>
      <w:r w:rsidR="00045F23" w:rsidRPr="00971EAD">
        <w:rPr>
          <w:rFonts w:ascii="ＭＳ 明朝" w:hAnsi="ＭＳ 明朝" w:cs="Arial" w:hint="eastAsia"/>
          <w:bCs/>
          <w:sz w:val="22"/>
        </w:rPr>
        <w:t>事業成長のために、</w:t>
      </w:r>
      <w:r w:rsidR="0009607E" w:rsidRPr="00971EAD">
        <w:rPr>
          <w:rFonts w:ascii="ＭＳ 明朝" w:hAnsi="ＭＳ 明朝" w:cs="Arial" w:hint="eastAsia"/>
          <w:bCs/>
          <w:sz w:val="22"/>
        </w:rPr>
        <w:t>高度な性能や特殊な機能を有する設備等を用いた研究開発を行う必要が</w:t>
      </w:r>
      <w:r w:rsidR="009D5F7D" w:rsidRPr="00971EAD">
        <w:rPr>
          <w:rFonts w:ascii="ＭＳ 明朝" w:hAnsi="ＭＳ 明朝" w:cs="Arial" w:hint="eastAsia"/>
          <w:bCs/>
          <w:sz w:val="22"/>
        </w:rPr>
        <w:t>生じるものの、創業</w:t>
      </w:r>
      <w:r w:rsidR="003F2D33" w:rsidRPr="00971EAD">
        <w:rPr>
          <w:rFonts w:ascii="ＭＳ 明朝" w:hAnsi="ＭＳ 明朝" w:cs="Arial" w:hint="eastAsia"/>
          <w:bCs/>
          <w:sz w:val="22"/>
        </w:rPr>
        <w:t>以降</w:t>
      </w:r>
      <w:r w:rsidR="00D322B0" w:rsidRPr="00971EAD">
        <w:rPr>
          <w:rFonts w:ascii="ＭＳ 明朝" w:hAnsi="ＭＳ 明朝" w:cs="Arial" w:hint="eastAsia"/>
          <w:bCs/>
          <w:sz w:val="22"/>
        </w:rPr>
        <w:t>一定程度の事業規模等を確立するまで</w:t>
      </w:r>
      <w:r w:rsidR="00785552" w:rsidRPr="00971EAD">
        <w:rPr>
          <w:rFonts w:ascii="ＭＳ 明朝" w:hAnsi="ＭＳ 明朝" w:cs="Arial" w:hint="eastAsia"/>
          <w:bCs/>
          <w:sz w:val="22"/>
        </w:rPr>
        <w:t>、</w:t>
      </w:r>
      <w:r w:rsidR="009D5F7D" w:rsidRPr="00971EAD">
        <w:rPr>
          <w:rFonts w:ascii="ＭＳ 明朝" w:hAnsi="ＭＳ 明朝" w:cs="Arial" w:hint="eastAsia"/>
          <w:bCs/>
          <w:sz w:val="22"/>
        </w:rPr>
        <w:t>コストのかかる設備等を自ら保有・購入することは難しい状況</w:t>
      </w:r>
      <w:r w:rsidR="00AA2DD0" w:rsidRPr="00971EAD">
        <w:rPr>
          <w:rFonts w:ascii="ＭＳ 明朝" w:hAnsi="ＭＳ 明朝" w:cs="Arial" w:hint="eastAsia"/>
          <w:bCs/>
          <w:sz w:val="22"/>
        </w:rPr>
        <w:t>が多々あります</w:t>
      </w:r>
      <w:r w:rsidR="009D5F7D" w:rsidRPr="00971EAD">
        <w:rPr>
          <w:rFonts w:ascii="ＭＳ 明朝" w:hAnsi="ＭＳ 明朝" w:cs="Arial" w:hint="eastAsia"/>
          <w:bCs/>
          <w:sz w:val="22"/>
        </w:rPr>
        <w:t>。</w:t>
      </w:r>
    </w:p>
    <w:p w14:paraId="444980B5" w14:textId="589CEFF7" w:rsidR="00583A10" w:rsidRPr="00971EAD" w:rsidRDefault="009D5F7D" w:rsidP="00671766">
      <w:pPr>
        <w:spacing w:afterLines="50" w:after="180"/>
        <w:ind w:leftChars="100" w:left="210" w:firstLineChars="100" w:firstLine="220"/>
        <w:rPr>
          <w:rFonts w:ascii="ＭＳ 明朝" w:hAnsi="ＭＳ 明朝" w:cs="Arial"/>
          <w:bCs/>
          <w:sz w:val="22"/>
        </w:rPr>
      </w:pPr>
      <w:r w:rsidRPr="00971EAD">
        <w:rPr>
          <w:rFonts w:ascii="ＭＳ 明朝" w:hAnsi="ＭＳ 明朝" w:cs="Arial" w:hint="eastAsia"/>
          <w:bCs/>
          <w:sz w:val="22"/>
        </w:rPr>
        <w:t>このため、</w:t>
      </w:r>
      <w:r w:rsidR="00920481" w:rsidRPr="00971EAD">
        <w:rPr>
          <w:rFonts w:ascii="ＭＳ 明朝" w:hAnsi="ＭＳ 明朝" w:cs="Arial" w:hint="eastAsia"/>
          <w:bCs/>
          <w:sz w:val="22"/>
        </w:rPr>
        <w:t>本事業では、</w:t>
      </w:r>
      <w:r w:rsidR="00AA2DD0" w:rsidRPr="00971EAD">
        <w:rPr>
          <w:rFonts w:ascii="ＭＳ 明朝" w:hAnsi="ＭＳ 明朝" w:cs="Arial" w:hint="eastAsia"/>
          <w:bCs/>
          <w:sz w:val="22"/>
        </w:rPr>
        <w:t>こうした設備等</w:t>
      </w:r>
      <w:r w:rsidR="00370A03" w:rsidRPr="00971EAD">
        <w:rPr>
          <w:rFonts w:ascii="ＭＳ 明朝" w:hAnsi="ＭＳ 明朝" w:cs="Arial" w:hint="eastAsia"/>
          <w:bCs/>
          <w:sz w:val="22"/>
        </w:rPr>
        <w:t>の利用</w:t>
      </w:r>
      <w:r w:rsidR="00AA2DD0" w:rsidRPr="00971EAD">
        <w:rPr>
          <w:rFonts w:ascii="ＭＳ 明朝" w:hAnsi="ＭＳ 明朝" w:cs="Arial" w:hint="eastAsia"/>
          <w:bCs/>
          <w:sz w:val="22"/>
        </w:rPr>
        <w:t>を</w:t>
      </w:r>
      <w:r w:rsidR="00DA3562" w:rsidRPr="00971EAD">
        <w:rPr>
          <w:rFonts w:ascii="ＭＳ 明朝" w:hAnsi="ＭＳ 明朝" w:cs="Arial" w:hint="eastAsia"/>
          <w:bCs/>
          <w:sz w:val="22"/>
        </w:rPr>
        <w:t>スタートアップに</w:t>
      </w:r>
      <w:r w:rsidR="00AA2DD0" w:rsidRPr="00971EAD">
        <w:rPr>
          <w:rFonts w:ascii="ＭＳ 明朝" w:hAnsi="ＭＳ 明朝" w:cs="Arial" w:hint="eastAsia"/>
          <w:bCs/>
          <w:sz w:val="22"/>
        </w:rPr>
        <w:t>提供するインキュベーション施設を運営する民間</w:t>
      </w:r>
      <w:r w:rsidR="00374342" w:rsidRPr="00971EAD">
        <w:rPr>
          <w:rFonts w:ascii="ＭＳ 明朝" w:hAnsi="ＭＳ 明朝" w:cs="Arial" w:hint="eastAsia"/>
          <w:bCs/>
          <w:sz w:val="22"/>
        </w:rPr>
        <w:t>事業者</w:t>
      </w:r>
      <w:r w:rsidR="00F655E9" w:rsidRPr="00971EAD">
        <w:rPr>
          <w:rFonts w:ascii="ＭＳ 明朝" w:hAnsi="ＭＳ 明朝" w:cs="Arial" w:hint="eastAsia"/>
          <w:bCs/>
          <w:sz w:val="22"/>
        </w:rPr>
        <w:t>に対して、その設備</w:t>
      </w:r>
      <w:r w:rsidR="00542D21" w:rsidRPr="00971EAD">
        <w:rPr>
          <w:rFonts w:ascii="ＭＳ 明朝" w:hAnsi="ＭＳ 明朝" w:cs="Arial" w:hint="eastAsia"/>
          <w:bCs/>
          <w:sz w:val="22"/>
        </w:rPr>
        <w:t>等</w:t>
      </w:r>
      <w:r w:rsidR="00F655E9" w:rsidRPr="00971EAD">
        <w:rPr>
          <w:rFonts w:ascii="ＭＳ 明朝" w:hAnsi="ＭＳ 明朝" w:cs="Arial" w:hint="eastAsia"/>
          <w:bCs/>
          <w:sz w:val="22"/>
        </w:rPr>
        <w:t>の購入・据え付け・初期の運用サポートに必要な費用を</w:t>
      </w:r>
      <w:r w:rsidR="009F1B2F" w:rsidRPr="00971EAD">
        <w:rPr>
          <w:rFonts w:ascii="ＭＳ 明朝" w:hAnsi="ＭＳ 明朝" w:cs="Arial" w:hint="eastAsia"/>
          <w:bCs/>
          <w:sz w:val="22"/>
        </w:rPr>
        <w:t>補助</w:t>
      </w:r>
      <w:r w:rsidR="00F655E9" w:rsidRPr="00971EAD">
        <w:rPr>
          <w:rFonts w:ascii="ＭＳ 明朝" w:hAnsi="ＭＳ 明朝" w:cs="Arial" w:hint="eastAsia"/>
          <w:bCs/>
          <w:sz w:val="22"/>
        </w:rPr>
        <w:t>することによって、ディープテック・スタートアップの持続的な成長を支える施設の充実を図るとともに、ディープテック・スタートアップの事業成長を後押しする</w:t>
      </w:r>
      <w:r w:rsidR="00920481" w:rsidRPr="00971EAD">
        <w:rPr>
          <w:rFonts w:ascii="ＭＳ 明朝" w:hAnsi="ＭＳ 明朝" w:cs="Arial" w:hint="eastAsia"/>
          <w:bCs/>
          <w:sz w:val="22"/>
        </w:rPr>
        <w:t>ものです。</w:t>
      </w:r>
    </w:p>
    <w:p w14:paraId="759297AA" w14:textId="77777777" w:rsidR="00C950DF" w:rsidRPr="00971EAD" w:rsidRDefault="00C950DF" w:rsidP="00254E95">
      <w:pPr>
        <w:widowControl/>
        <w:ind w:firstLineChars="100" w:firstLine="220"/>
        <w:jc w:val="left"/>
        <w:rPr>
          <w:rFonts w:ascii="ＭＳ 明朝" w:hAnsi="ＭＳ 明朝" w:cs="Arial"/>
          <w:bCs/>
          <w:sz w:val="22"/>
          <w:shd w:val="pct15" w:color="auto" w:fill="FFFFFF"/>
        </w:rPr>
      </w:pPr>
    </w:p>
    <w:p w14:paraId="3F2BD1CF" w14:textId="547BB1F1" w:rsidR="00CB7907" w:rsidRPr="00971EAD" w:rsidRDefault="00CB7907" w:rsidP="00C950DF">
      <w:pPr>
        <w:rPr>
          <w:rFonts w:ascii="Arial" w:hAnsi="Arial" w:cs="Arial"/>
          <w:bCs/>
          <w:sz w:val="22"/>
          <w:shd w:val="pct15" w:color="auto" w:fill="FFFFFF"/>
        </w:rPr>
      </w:pPr>
    </w:p>
    <w:p w14:paraId="29835E70" w14:textId="1A925155" w:rsidR="00567566" w:rsidRPr="00971EAD" w:rsidRDefault="00EF0D98" w:rsidP="005C2FD1">
      <w:pPr>
        <w:pStyle w:val="2"/>
        <w:ind w:firstLineChars="100" w:firstLine="220"/>
        <w:rPr>
          <w:rFonts w:ascii="Arial" w:eastAsia="ＭＳ ゴシック" w:hAnsi="Arial" w:cs="Arial"/>
          <w:bCs/>
          <w:sz w:val="22"/>
        </w:rPr>
      </w:pPr>
      <w:bookmarkStart w:id="4" w:name="_Toc124541632"/>
      <w:r w:rsidRPr="00971EAD">
        <w:rPr>
          <w:rFonts w:ascii="Arial" w:eastAsia="ＭＳ ゴシック" w:hAnsi="Arial" w:cs="Arial"/>
          <w:bCs/>
          <w:sz w:val="22"/>
        </w:rPr>
        <w:t>１－</w:t>
      </w:r>
      <w:r w:rsidR="00BD6A25" w:rsidRPr="00971EAD">
        <w:rPr>
          <w:rFonts w:ascii="Arial" w:eastAsia="ＭＳ ゴシック" w:hAnsi="Arial" w:cs="Arial" w:hint="eastAsia"/>
          <w:bCs/>
          <w:sz w:val="22"/>
        </w:rPr>
        <w:t>２</w:t>
      </w:r>
      <w:r w:rsidRPr="00971EAD">
        <w:rPr>
          <w:rFonts w:ascii="Arial" w:eastAsia="ＭＳ ゴシック" w:hAnsi="Arial" w:cs="Arial"/>
          <w:bCs/>
          <w:sz w:val="22"/>
        </w:rPr>
        <w:t>．</w:t>
      </w:r>
      <w:r w:rsidR="00BD6A25" w:rsidRPr="00971EAD">
        <w:rPr>
          <w:rFonts w:ascii="Arial" w:eastAsia="ＭＳ ゴシック" w:hAnsi="Arial" w:cs="Arial" w:hint="eastAsia"/>
          <w:bCs/>
          <w:sz w:val="22"/>
        </w:rPr>
        <w:t>補助対象事業</w:t>
      </w:r>
      <w:bookmarkEnd w:id="4"/>
    </w:p>
    <w:p w14:paraId="7BE33446" w14:textId="40CF3CA9" w:rsidR="00807737" w:rsidRPr="00971EAD" w:rsidRDefault="00807737" w:rsidP="00671766">
      <w:pPr>
        <w:pStyle w:val="afb"/>
        <w:widowControl/>
        <w:ind w:leftChars="0" w:left="580"/>
        <w:jc w:val="left"/>
        <w:rPr>
          <w:rFonts w:ascii="ＭＳ 明朝" w:hAnsi="ＭＳ 明朝"/>
          <w:sz w:val="22"/>
        </w:rPr>
      </w:pPr>
    </w:p>
    <w:p w14:paraId="5BC755C7" w14:textId="262E2664" w:rsidR="00303C46" w:rsidRPr="00971EAD" w:rsidRDefault="00303C46" w:rsidP="00807737">
      <w:pPr>
        <w:pStyle w:val="afb"/>
        <w:widowControl/>
        <w:numPr>
          <w:ilvl w:val="0"/>
          <w:numId w:val="9"/>
        </w:numPr>
        <w:ind w:leftChars="0"/>
        <w:jc w:val="left"/>
        <w:rPr>
          <w:rFonts w:ascii="ＭＳ 明朝" w:hAnsi="ＭＳ 明朝"/>
          <w:sz w:val="22"/>
        </w:rPr>
      </w:pPr>
      <w:r w:rsidRPr="00971EAD">
        <w:rPr>
          <w:rFonts w:ascii="ＭＳ 明朝" w:hAnsi="ＭＳ 明朝" w:hint="eastAsia"/>
          <w:sz w:val="22"/>
        </w:rPr>
        <w:t>民間企業によるインキュベーション施設の整備</w:t>
      </w:r>
    </w:p>
    <w:p w14:paraId="33756D34" w14:textId="28088218" w:rsidR="00303C46" w:rsidRPr="00971EAD" w:rsidRDefault="00303C46" w:rsidP="00E34A74">
      <w:pPr>
        <w:widowControl/>
        <w:ind w:leftChars="200" w:left="420" w:firstLineChars="100" w:firstLine="220"/>
        <w:jc w:val="left"/>
        <w:rPr>
          <w:rFonts w:ascii="ＭＳ 明朝" w:hAnsi="ＭＳ 明朝"/>
          <w:sz w:val="22"/>
        </w:rPr>
      </w:pPr>
      <w:r w:rsidRPr="00971EAD">
        <w:rPr>
          <w:rFonts w:ascii="ＭＳ 明朝" w:hAnsi="ＭＳ 明朝" w:hint="eastAsia"/>
          <w:sz w:val="22"/>
        </w:rPr>
        <w:t>研究開発に必要な</w:t>
      </w:r>
      <w:r w:rsidR="00AB0829" w:rsidRPr="00971EAD">
        <w:rPr>
          <w:rFonts w:ascii="ＭＳ 明朝" w:hAnsi="ＭＳ 明朝" w:hint="eastAsia"/>
          <w:sz w:val="22"/>
        </w:rPr>
        <w:t>設備等</w:t>
      </w:r>
      <w:r w:rsidRPr="00971EAD">
        <w:rPr>
          <w:rFonts w:ascii="ＭＳ 明朝" w:hAnsi="ＭＳ 明朝" w:hint="eastAsia"/>
          <w:sz w:val="22"/>
        </w:rPr>
        <w:t>を資金</w:t>
      </w:r>
      <w:r w:rsidR="00AB0829" w:rsidRPr="00971EAD">
        <w:rPr>
          <w:rFonts w:ascii="ＭＳ 明朝" w:hAnsi="ＭＳ 明朝" w:hint="eastAsia"/>
          <w:sz w:val="22"/>
        </w:rPr>
        <w:t>や人材の</w:t>
      </w:r>
      <w:r w:rsidRPr="00971EAD">
        <w:rPr>
          <w:rFonts w:ascii="ＭＳ 明朝" w:hAnsi="ＭＳ 明朝" w:hint="eastAsia"/>
          <w:sz w:val="22"/>
        </w:rPr>
        <w:t>不足により自前で準備・調達</w:t>
      </w:r>
      <w:r w:rsidR="00AB0829" w:rsidRPr="00971EAD">
        <w:rPr>
          <w:rFonts w:ascii="ＭＳ 明朝" w:hAnsi="ＭＳ 明朝" w:hint="eastAsia"/>
          <w:sz w:val="22"/>
        </w:rPr>
        <w:t>・運用等</w:t>
      </w:r>
      <w:r w:rsidRPr="00971EAD">
        <w:rPr>
          <w:rFonts w:ascii="ＭＳ 明朝" w:hAnsi="ＭＳ 明朝" w:hint="eastAsia"/>
          <w:sz w:val="22"/>
        </w:rPr>
        <w:t>することができない</w:t>
      </w:r>
      <w:r w:rsidR="00B607F0" w:rsidRPr="00971EAD">
        <w:rPr>
          <w:rFonts w:ascii="ＭＳ 明朝" w:hAnsi="ＭＳ 明朝" w:hint="eastAsia"/>
          <w:sz w:val="22"/>
        </w:rPr>
        <w:t>創業初期の</w:t>
      </w:r>
      <w:r w:rsidRPr="00971EAD">
        <w:rPr>
          <w:rFonts w:ascii="ＭＳ 明朝" w:hAnsi="ＭＳ 明朝" w:hint="eastAsia"/>
          <w:sz w:val="22"/>
        </w:rPr>
        <w:t>ディープテック・スタートアップ</w:t>
      </w:r>
      <w:r w:rsidR="00AB0829" w:rsidRPr="00971EAD">
        <w:rPr>
          <w:rFonts w:ascii="ＭＳ 明朝" w:hAnsi="ＭＳ 明朝" w:hint="eastAsia"/>
          <w:sz w:val="22"/>
        </w:rPr>
        <w:t>や</w:t>
      </w:r>
      <w:r w:rsidR="009B3960" w:rsidRPr="00971EAD">
        <w:rPr>
          <w:rFonts w:ascii="ＭＳ 明朝" w:hAnsi="ＭＳ 明朝" w:hint="eastAsia"/>
          <w:sz w:val="22"/>
        </w:rPr>
        <w:t>創業</w:t>
      </w:r>
      <w:r w:rsidR="00B607F0" w:rsidRPr="00971EAD">
        <w:rPr>
          <w:rFonts w:ascii="ＭＳ 明朝" w:hAnsi="ＭＳ 明朝" w:hint="eastAsia"/>
          <w:sz w:val="22"/>
        </w:rPr>
        <w:t>予定の</w:t>
      </w:r>
      <w:r w:rsidR="00AB0829" w:rsidRPr="00971EAD">
        <w:rPr>
          <w:rFonts w:ascii="ＭＳ 明朝" w:hAnsi="ＭＳ 明朝" w:hint="eastAsia"/>
          <w:sz w:val="22"/>
        </w:rPr>
        <w:t>研究者</w:t>
      </w:r>
      <w:r w:rsidR="00B607F0" w:rsidRPr="00971EAD">
        <w:rPr>
          <w:rFonts w:ascii="ＭＳ 明朝" w:hAnsi="ＭＳ 明朝" w:hint="eastAsia"/>
          <w:sz w:val="22"/>
        </w:rPr>
        <w:t>・技術者</w:t>
      </w:r>
      <w:r w:rsidR="00AB0829" w:rsidRPr="00971EAD">
        <w:rPr>
          <w:rFonts w:ascii="ＭＳ 明朝" w:hAnsi="ＭＳ 明朝" w:hint="eastAsia"/>
          <w:sz w:val="22"/>
        </w:rPr>
        <w:t>を</w:t>
      </w:r>
      <w:r w:rsidR="00E34A74" w:rsidRPr="00971EAD">
        <w:rPr>
          <w:rFonts w:ascii="ＭＳ 明朝" w:hAnsi="ＭＳ 明朝" w:hint="eastAsia"/>
          <w:sz w:val="22"/>
        </w:rPr>
        <w:t>主たる</w:t>
      </w:r>
      <w:r w:rsidR="005E4F46" w:rsidRPr="00971EAD">
        <w:rPr>
          <w:rFonts w:ascii="ＭＳ 明朝" w:hAnsi="ＭＳ 明朝" w:hint="eastAsia"/>
          <w:sz w:val="22"/>
        </w:rPr>
        <w:t>利用者として想定</w:t>
      </w:r>
      <w:r w:rsidR="00AB0829" w:rsidRPr="00971EAD">
        <w:rPr>
          <w:rFonts w:ascii="ＭＳ 明朝" w:hAnsi="ＭＳ 明朝" w:hint="eastAsia"/>
          <w:sz w:val="22"/>
        </w:rPr>
        <w:t>し</w:t>
      </w:r>
      <w:r w:rsidR="00C3354A" w:rsidRPr="00971EAD">
        <w:rPr>
          <w:rFonts w:ascii="ＭＳ 明朝" w:hAnsi="ＭＳ 明朝" w:hint="eastAsia"/>
          <w:sz w:val="22"/>
        </w:rPr>
        <w:t>たインキュベーション施設を運営する</w:t>
      </w:r>
      <w:r w:rsidR="00B607F0" w:rsidRPr="00971EAD">
        <w:rPr>
          <w:rFonts w:ascii="ＭＳ 明朝" w:hAnsi="ＭＳ 明朝" w:hint="eastAsia"/>
          <w:sz w:val="22"/>
        </w:rPr>
        <w:t>地域の</w:t>
      </w:r>
      <w:r w:rsidR="00AB0829" w:rsidRPr="00971EAD">
        <w:rPr>
          <w:rFonts w:ascii="ＭＳ 明朝" w:hAnsi="ＭＳ 明朝" w:hint="eastAsia"/>
          <w:sz w:val="22"/>
        </w:rPr>
        <w:t>民間企業</w:t>
      </w:r>
      <w:r w:rsidR="00C3354A" w:rsidRPr="00971EAD">
        <w:rPr>
          <w:rFonts w:ascii="ＭＳ 明朝" w:hAnsi="ＭＳ 明朝" w:hint="eastAsia"/>
          <w:sz w:val="22"/>
        </w:rPr>
        <w:t>等</w:t>
      </w:r>
      <w:r w:rsidR="00AB0829" w:rsidRPr="00971EAD">
        <w:rPr>
          <w:rFonts w:ascii="ＭＳ 明朝" w:hAnsi="ＭＳ 明朝" w:hint="eastAsia"/>
          <w:sz w:val="22"/>
        </w:rPr>
        <w:t>が行う、ウェットラボ設備</w:t>
      </w:r>
      <w:r w:rsidR="00C470AD" w:rsidRPr="00971EAD">
        <w:rPr>
          <w:rFonts w:ascii="ＭＳ 明朝" w:hAnsi="ＭＳ 明朝" w:hint="eastAsia"/>
          <w:sz w:val="22"/>
        </w:rPr>
        <w:t>をはじめとした</w:t>
      </w:r>
      <w:r w:rsidR="00312F02" w:rsidRPr="00971EAD">
        <w:rPr>
          <w:rFonts w:ascii="ＭＳ 明朝" w:hAnsi="ＭＳ 明朝" w:hint="eastAsia"/>
          <w:sz w:val="22"/>
        </w:rPr>
        <w:t>高度な性能又は特殊な機能を有する設備</w:t>
      </w:r>
      <w:r w:rsidR="00491B4E" w:rsidRPr="00971EAD">
        <w:rPr>
          <w:rFonts w:ascii="ＭＳ 明朝" w:hAnsi="ＭＳ 明朝" w:hint="eastAsia"/>
          <w:sz w:val="22"/>
        </w:rPr>
        <w:t>又は機器</w:t>
      </w:r>
      <w:r w:rsidR="00B607F0" w:rsidRPr="00971EAD">
        <w:rPr>
          <w:rFonts w:ascii="ＭＳ 明朝" w:hAnsi="ＭＳ 明朝" w:hint="eastAsia"/>
          <w:sz w:val="22"/>
        </w:rPr>
        <w:t>、</w:t>
      </w:r>
      <w:r w:rsidR="00FE6AEA" w:rsidRPr="00971EAD">
        <w:rPr>
          <w:rFonts w:ascii="ＭＳ 明朝" w:hAnsi="ＭＳ 明朝" w:hint="eastAsia"/>
          <w:sz w:val="22"/>
        </w:rPr>
        <w:t>これらの設備等と連携して研究開発をするため</w:t>
      </w:r>
      <w:r w:rsidR="00B607F0" w:rsidRPr="00971EAD">
        <w:rPr>
          <w:rFonts w:ascii="ＭＳ 明朝" w:hAnsi="ＭＳ 明朝" w:hint="eastAsia"/>
          <w:sz w:val="22"/>
        </w:rPr>
        <w:t>に必要な</w:t>
      </w:r>
      <w:r w:rsidR="00FE6AEA" w:rsidRPr="00971EAD">
        <w:rPr>
          <w:rFonts w:ascii="ＭＳ 明朝" w:hAnsi="ＭＳ 明朝" w:hint="eastAsia"/>
          <w:sz w:val="22"/>
        </w:rPr>
        <w:t>設備</w:t>
      </w:r>
      <w:r w:rsidR="00B65D5E" w:rsidRPr="00971EAD">
        <w:rPr>
          <w:rFonts w:ascii="ＭＳ 明朝" w:hAnsi="ＭＳ 明朝" w:hint="eastAsia"/>
          <w:sz w:val="22"/>
        </w:rPr>
        <w:t>又は機器</w:t>
      </w:r>
      <w:r w:rsidR="00AB0829" w:rsidRPr="00971EAD">
        <w:rPr>
          <w:rFonts w:ascii="ＭＳ 明朝" w:hAnsi="ＭＳ 明朝" w:hint="eastAsia"/>
          <w:sz w:val="22"/>
        </w:rPr>
        <w:t>のインキュベーション施設への導入</w:t>
      </w:r>
      <w:r w:rsidR="0040111F" w:rsidRPr="00971EAD">
        <w:rPr>
          <w:rFonts w:ascii="ＭＳ 明朝" w:hAnsi="ＭＳ 明朝" w:hint="eastAsia"/>
          <w:sz w:val="22"/>
        </w:rPr>
        <w:t>・運用</w:t>
      </w:r>
      <w:r w:rsidR="00AB0829" w:rsidRPr="00971EAD">
        <w:rPr>
          <w:rFonts w:ascii="ＭＳ 明朝" w:hAnsi="ＭＳ 明朝" w:hint="eastAsia"/>
          <w:sz w:val="22"/>
        </w:rPr>
        <w:t>を支援します。</w:t>
      </w:r>
    </w:p>
    <w:p w14:paraId="688FB439" w14:textId="43D3C122" w:rsidR="004230AF" w:rsidRPr="00971EAD" w:rsidRDefault="004230AF" w:rsidP="00970C9F">
      <w:pPr>
        <w:rPr>
          <w:rFonts w:ascii="ＭＳ 明朝" w:hAnsi="ＭＳ 明朝" w:cs="Arial"/>
          <w:bCs/>
          <w:sz w:val="22"/>
          <w:shd w:val="pct15" w:color="auto" w:fill="FFFFFF"/>
        </w:rPr>
      </w:pPr>
    </w:p>
    <w:p w14:paraId="5F7773D5" w14:textId="7E21A2D0" w:rsidR="00C9479A" w:rsidRPr="00971EAD" w:rsidRDefault="00EF0D98" w:rsidP="005C2FD1">
      <w:pPr>
        <w:pStyle w:val="2"/>
        <w:ind w:firstLineChars="100" w:firstLine="220"/>
        <w:rPr>
          <w:rFonts w:ascii="Arial" w:eastAsia="ＭＳ ゴシック" w:hAnsi="Arial" w:cs="Arial"/>
          <w:bCs/>
          <w:sz w:val="22"/>
        </w:rPr>
      </w:pPr>
      <w:bookmarkStart w:id="5" w:name="_Toc124541633"/>
      <w:r w:rsidRPr="00971EAD">
        <w:rPr>
          <w:rFonts w:ascii="Arial" w:eastAsia="ＭＳ ゴシック" w:hAnsi="Arial" w:cs="Arial"/>
          <w:bCs/>
          <w:sz w:val="22"/>
        </w:rPr>
        <w:t>１－</w:t>
      </w:r>
      <w:r w:rsidR="00584130" w:rsidRPr="00971EAD">
        <w:rPr>
          <w:rFonts w:ascii="Arial" w:eastAsia="ＭＳ ゴシック" w:hAnsi="Arial" w:cs="Arial" w:hint="eastAsia"/>
          <w:bCs/>
          <w:sz w:val="22"/>
        </w:rPr>
        <w:t>３</w:t>
      </w:r>
      <w:r w:rsidR="00C9479A" w:rsidRPr="00971EAD">
        <w:rPr>
          <w:rFonts w:ascii="Arial" w:eastAsia="ＭＳ ゴシック" w:hAnsi="Arial" w:cs="Arial"/>
          <w:bCs/>
          <w:sz w:val="22"/>
        </w:rPr>
        <w:t>．</w:t>
      </w:r>
      <w:r w:rsidR="00584130" w:rsidRPr="00971EAD">
        <w:rPr>
          <w:rFonts w:ascii="Arial" w:eastAsia="ＭＳ ゴシック" w:hAnsi="Arial" w:cs="Arial" w:hint="eastAsia"/>
          <w:bCs/>
          <w:sz w:val="22"/>
        </w:rPr>
        <w:t>補助対象事業者</w:t>
      </w:r>
      <w:bookmarkEnd w:id="5"/>
    </w:p>
    <w:p w14:paraId="04A38DA5" w14:textId="7DFECB76" w:rsidR="00C9479A" w:rsidRPr="00971EAD" w:rsidRDefault="00A7741E" w:rsidP="00735FA9">
      <w:pPr>
        <w:ind w:leftChars="100" w:left="210" w:firstLineChars="100" w:firstLine="220"/>
        <w:rPr>
          <w:rFonts w:ascii="Arial" w:hAnsi="Arial" w:cs="Arial"/>
          <w:bCs/>
          <w:sz w:val="22"/>
        </w:rPr>
      </w:pPr>
      <w:r w:rsidRPr="00971EAD">
        <w:rPr>
          <w:rFonts w:ascii="Arial" w:hAnsi="Arial" w:cs="Arial" w:hint="eastAsia"/>
          <w:bCs/>
          <w:sz w:val="22"/>
        </w:rPr>
        <w:t>本事業の補助対象事業者は上記</w:t>
      </w:r>
      <w:r w:rsidR="00EA30C2" w:rsidRPr="00971EAD">
        <w:rPr>
          <w:rFonts w:ascii="Arial" w:hAnsi="Arial" w:cs="Arial" w:hint="eastAsia"/>
          <w:bCs/>
          <w:sz w:val="22"/>
        </w:rPr>
        <w:t>１－</w:t>
      </w:r>
      <w:r w:rsidRPr="00971EAD">
        <w:rPr>
          <w:rFonts w:ascii="Arial" w:hAnsi="Arial" w:cs="Arial" w:hint="eastAsia"/>
          <w:bCs/>
          <w:sz w:val="22"/>
        </w:rPr>
        <w:t>２．に掲げる施設</w:t>
      </w:r>
      <w:r w:rsidR="00D00360" w:rsidRPr="00971EAD">
        <w:rPr>
          <w:rFonts w:ascii="Arial" w:hAnsi="Arial" w:cs="Arial" w:hint="eastAsia"/>
          <w:bCs/>
          <w:sz w:val="22"/>
        </w:rPr>
        <w:t>の運営</w:t>
      </w:r>
      <w:r w:rsidRPr="00971EAD">
        <w:rPr>
          <w:rFonts w:ascii="Arial" w:hAnsi="Arial" w:cs="Arial" w:hint="eastAsia"/>
          <w:bCs/>
          <w:sz w:val="22"/>
        </w:rPr>
        <w:t>及び</w:t>
      </w:r>
      <w:r w:rsidR="00D00360" w:rsidRPr="00971EAD">
        <w:rPr>
          <w:rFonts w:ascii="Arial" w:hAnsi="Arial" w:cs="Arial" w:hint="eastAsia"/>
          <w:bCs/>
          <w:sz w:val="22"/>
        </w:rPr>
        <w:t>導入した</w:t>
      </w:r>
      <w:r w:rsidR="00AA62CE" w:rsidRPr="00971EAD">
        <w:rPr>
          <w:rFonts w:ascii="Arial" w:hAnsi="Arial" w:cs="Arial" w:hint="eastAsia"/>
          <w:bCs/>
          <w:sz w:val="22"/>
        </w:rPr>
        <w:t>設備等</w:t>
      </w:r>
      <w:r w:rsidRPr="00971EAD">
        <w:rPr>
          <w:rFonts w:ascii="Arial" w:hAnsi="Arial" w:cs="Arial" w:hint="eastAsia"/>
          <w:bCs/>
          <w:sz w:val="22"/>
        </w:rPr>
        <w:t>の管理</w:t>
      </w:r>
      <w:r w:rsidR="00F8767A" w:rsidRPr="00971EAD">
        <w:rPr>
          <w:rFonts w:ascii="Arial" w:hAnsi="Arial" w:cs="Arial" w:hint="eastAsia"/>
          <w:bCs/>
          <w:sz w:val="22"/>
        </w:rPr>
        <w:t>を、</w:t>
      </w:r>
      <w:r w:rsidRPr="00971EAD">
        <w:rPr>
          <w:rFonts w:ascii="Arial" w:hAnsi="Arial" w:cs="Arial" w:hint="eastAsia"/>
          <w:bCs/>
          <w:sz w:val="22"/>
        </w:rPr>
        <w:t>責任を持って</w:t>
      </w:r>
      <w:r w:rsidR="00F8767A" w:rsidRPr="00971EAD">
        <w:rPr>
          <w:rFonts w:ascii="Arial" w:hAnsi="Arial" w:cs="Arial" w:hint="eastAsia"/>
          <w:bCs/>
          <w:sz w:val="22"/>
        </w:rPr>
        <w:t>持続的に</w:t>
      </w:r>
      <w:r w:rsidR="00FF2BCE" w:rsidRPr="00971EAD">
        <w:rPr>
          <w:rFonts w:ascii="Arial" w:hAnsi="Arial" w:cs="Arial" w:hint="eastAsia"/>
          <w:bCs/>
          <w:sz w:val="22"/>
        </w:rPr>
        <w:t>実施する</w:t>
      </w:r>
      <w:r w:rsidRPr="00971EAD">
        <w:rPr>
          <w:rFonts w:ascii="Arial" w:hAnsi="Arial" w:cs="Arial" w:hint="eastAsia"/>
          <w:bCs/>
          <w:sz w:val="22"/>
        </w:rPr>
        <w:t>ことのできる以下の機関（以下「</w:t>
      </w:r>
      <w:r w:rsidR="00026712" w:rsidRPr="00971EAD">
        <w:rPr>
          <w:rFonts w:ascii="Arial" w:hAnsi="Arial" w:cs="Arial" w:hint="eastAsia"/>
          <w:bCs/>
          <w:sz w:val="22"/>
        </w:rPr>
        <w:t>補助事業者</w:t>
      </w:r>
      <w:r w:rsidRPr="00971EAD">
        <w:rPr>
          <w:rFonts w:ascii="Arial" w:hAnsi="Arial" w:cs="Arial" w:hint="eastAsia"/>
          <w:bCs/>
          <w:sz w:val="22"/>
        </w:rPr>
        <w:t>」という。）とします。</w:t>
      </w:r>
    </w:p>
    <w:p w14:paraId="507256B8" w14:textId="5680184F" w:rsidR="00807737" w:rsidRPr="00971EAD" w:rsidRDefault="00807737" w:rsidP="000862EB">
      <w:pPr>
        <w:ind w:leftChars="315" w:left="1101" w:hangingChars="200" w:hanging="440"/>
        <w:rPr>
          <w:rFonts w:ascii="ＭＳ 明朝" w:hAnsi="ＭＳ 明朝" w:cs="ＭＳ ゴシック"/>
          <w:bCs/>
          <w:sz w:val="22"/>
        </w:rPr>
      </w:pPr>
    </w:p>
    <w:p w14:paraId="1F0A1A9D" w14:textId="60DCAE41" w:rsidR="00AB0829" w:rsidRPr="00971EAD" w:rsidRDefault="00807737" w:rsidP="000862EB">
      <w:pPr>
        <w:ind w:leftChars="315" w:left="1101" w:hangingChars="200" w:hanging="440"/>
        <w:rPr>
          <w:rFonts w:ascii="ＭＳ 明朝" w:hAnsi="ＭＳ 明朝" w:cs="ＭＳ ゴシック"/>
          <w:bCs/>
          <w:sz w:val="22"/>
        </w:rPr>
      </w:pPr>
      <w:r w:rsidRPr="00971EAD">
        <w:rPr>
          <w:rFonts w:ascii="ＭＳ 明朝" w:hAnsi="ＭＳ 明朝" w:cs="ＭＳ ゴシック" w:hint="eastAsia"/>
          <w:bCs/>
          <w:sz w:val="22"/>
        </w:rPr>
        <w:lastRenderedPageBreak/>
        <w:t>・</w:t>
      </w:r>
      <w:r w:rsidR="00AB0829" w:rsidRPr="00971EAD">
        <w:rPr>
          <w:rFonts w:ascii="ＭＳ 明朝" w:hAnsi="ＭＳ 明朝" w:cs="ＭＳ ゴシック" w:hint="eastAsia"/>
          <w:bCs/>
          <w:sz w:val="22"/>
        </w:rPr>
        <w:t>民間企業等</w:t>
      </w:r>
    </w:p>
    <w:p w14:paraId="2B0B0D22" w14:textId="01604F80" w:rsidR="00104B32" w:rsidRPr="00971EAD" w:rsidRDefault="00104B32" w:rsidP="00104B32">
      <w:pPr>
        <w:ind w:leftChars="315" w:left="881" w:hangingChars="100" w:hanging="220"/>
        <w:rPr>
          <w:rFonts w:ascii="ＭＳ 明朝" w:hAnsi="ＭＳ 明朝" w:cs="Arial"/>
          <w:bCs/>
          <w:sz w:val="22"/>
        </w:rPr>
      </w:pPr>
      <w:r w:rsidRPr="00971EAD">
        <w:rPr>
          <w:rFonts w:ascii="ＭＳ 明朝" w:hAnsi="ＭＳ 明朝" w:cs="Arial" w:hint="eastAsia"/>
          <w:bCs/>
          <w:sz w:val="22"/>
        </w:rPr>
        <w:t>※株式会社のほか、</w:t>
      </w:r>
      <w:r w:rsidR="001809E9" w:rsidRPr="00971EAD">
        <w:rPr>
          <w:rFonts w:ascii="ＭＳ 明朝" w:hAnsi="ＭＳ 明朝" w:cs="Arial" w:hint="eastAsia"/>
          <w:bCs/>
          <w:sz w:val="22"/>
        </w:rPr>
        <w:t>一般社団法人・</w:t>
      </w:r>
      <w:r w:rsidR="0044424E" w:rsidRPr="00971EAD">
        <w:rPr>
          <w:rFonts w:ascii="ＭＳ 明朝" w:hAnsi="ＭＳ 明朝" w:cs="Arial" w:hint="eastAsia"/>
          <w:bCs/>
          <w:sz w:val="22"/>
        </w:rPr>
        <w:t>一般財団法人・公益社団法人・公益財団法人や</w:t>
      </w:r>
      <w:r w:rsidR="00E91863" w:rsidRPr="00971EAD">
        <w:rPr>
          <w:rFonts w:ascii="ＭＳ 明朝" w:hAnsi="ＭＳ 明朝" w:cs="Arial" w:hint="eastAsia"/>
          <w:bCs/>
          <w:sz w:val="22"/>
        </w:rPr>
        <w:t>、これらに準ずる</w:t>
      </w:r>
      <w:r w:rsidR="002E1F73" w:rsidRPr="00971EAD">
        <w:rPr>
          <w:rFonts w:ascii="ＭＳ 明朝" w:hAnsi="ＭＳ 明朝" w:cs="Arial" w:hint="eastAsia"/>
          <w:bCs/>
          <w:sz w:val="22"/>
        </w:rPr>
        <w:t>事業主体</w:t>
      </w:r>
      <w:r w:rsidR="00E91863" w:rsidRPr="00971EAD">
        <w:rPr>
          <w:rFonts w:ascii="ＭＳ 明朝" w:hAnsi="ＭＳ 明朝" w:cs="Arial" w:hint="eastAsia"/>
          <w:bCs/>
          <w:sz w:val="22"/>
        </w:rPr>
        <w:t>（</w:t>
      </w:r>
      <w:r w:rsidR="0044424E" w:rsidRPr="00971EAD">
        <w:rPr>
          <w:rFonts w:ascii="ＭＳ 明朝" w:hAnsi="ＭＳ 明朝" w:cs="Arial" w:hint="eastAsia"/>
          <w:bCs/>
          <w:sz w:val="22"/>
        </w:rPr>
        <w:t>ＮＰＯ</w:t>
      </w:r>
      <w:r w:rsidR="00E91863" w:rsidRPr="00971EAD">
        <w:rPr>
          <w:rFonts w:ascii="ＭＳ 明朝" w:hAnsi="ＭＳ 明朝" w:cs="Arial" w:hint="eastAsia"/>
          <w:bCs/>
          <w:sz w:val="22"/>
        </w:rPr>
        <w:t>や</w:t>
      </w:r>
      <w:r w:rsidR="00DD675F" w:rsidRPr="00971EAD">
        <w:rPr>
          <w:rFonts w:ascii="ＭＳ 明朝" w:hAnsi="ＭＳ 明朝" w:cs="Arial" w:hint="eastAsia"/>
          <w:bCs/>
          <w:sz w:val="22"/>
        </w:rPr>
        <w:t>いわゆる</w:t>
      </w:r>
      <w:r w:rsidR="00E91863" w:rsidRPr="00971EAD">
        <w:rPr>
          <w:rFonts w:ascii="ＭＳ 明朝" w:hAnsi="ＭＳ 明朝" w:cs="Arial" w:hint="eastAsia"/>
          <w:bCs/>
          <w:sz w:val="22"/>
        </w:rPr>
        <w:t>第三セクター、信用金庫</w:t>
      </w:r>
      <w:r w:rsidR="00522F76" w:rsidRPr="00971EAD">
        <w:rPr>
          <w:rFonts w:ascii="ＭＳ 明朝" w:hAnsi="ＭＳ 明朝" w:cs="Arial" w:hint="eastAsia"/>
          <w:bCs/>
          <w:sz w:val="22"/>
        </w:rPr>
        <w:t>をはじめとする非営利法人</w:t>
      </w:r>
      <w:r w:rsidR="00E91863" w:rsidRPr="00971EAD">
        <w:rPr>
          <w:rFonts w:ascii="ＭＳ 明朝" w:hAnsi="ＭＳ 明朝" w:cs="Arial" w:hint="eastAsia"/>
          <w:bCs/>
          <w:sz w:val="22"/>
        </w:rPr>
        <w:t>等）</w:t>
      </w:r>
      <w:r w:rsidR="0044424E" w:rsidRPr="00971EAD">
        <w:rPr>
          <w:rFonts w:ascii="ＭＳ 明朝" w:hAnsi="ＭＳ 明朝" w:cs="Arial" w:hint="eastAsia"/>
          <w:bCs/>
          <w:sz w:val="22"/>
        </w:rPr>
        <w:t>による申請も可とします（</w:t>
      </w:r>
      <w:r w:rsidR="007D6315" w:rsidRPr="00971EAD">
        <w:rPr>
          <w:rFonts w:ascii="ＭＳ 明朝" w:hAnsi="ＭＳ 明朝" w:cs="Arial" w:hint="eastAsia"/>
          <w:bCs/>
          <w:sz w:val="22"/>
        </w:rPr>
        <w:t>市区町村</w:t>
      </w:r>
      <w:r w:rsidR="00456010" w:rsidRPr="00971EAD">
        <w:rPr>
          <w:rFonts w:ascii="ＭＳ 明朝" w:hAnsi="ＭＳ 明朝" w:cs="Arial" w:hint="eastAsia"/>
          <w:bCs/>
          <w:sz w:val="22"/>
        </w:rPr>
        <w:t>や</w:t>
      </w:r>
      <w:r w:rsidR="004376FE" w:rsidRPr="00971EAD">
        <w:rPr>
          <w:rFonts w:ascii="ＭＳ 明朝" w:hAnsi="ＭＳ 明朝" w:cs="Arial" w:hint="eastAsia"/>
          <w:bCs/>
          <w:sz w:val="22"/>
        </w:rPr>
        <w:t>独立行政法人</w:t>
      </w:r>
      <w:r w:rsidR="00456010" w:rsidRPr="00971EAD">
        <w:rPr>
          <w:rFonts w:ascii="ＭＳ 明朝" w:hAnsi="ＭＳ 明朝" w:cs="Arial" w:hint="eastAsia"/>
          <w:bCs/>
          <w:sz w:val="22"/>
        </w:rPr>
        <w:t>、国立研究開発法人</w:t>
      </w:r>
      <w:r w:rsidR="004376FE" w:rsidRPr="00971EAD">
        <w:rPr>
          <w:rFonts w:ascii="ＭＳ 明朝" w:hAnsi="ＭＳ 明朝" w:cs="Arial" w:hint="eastAsia"/>
          <w:bCs/>
          <w:sz w:val="22"/>
        </w:rPr>
        <w:t>等の公的機関</w:t>
      </w:r>
      <w:r w:rsidR="007D6315" w:rsidRPr="00971EAD">
        <w:rPr>
          <w:rFonts w:ascii="ＭＳ 明朝" w:hAnsi="ＭＳ 明朝" w:cs="Arial" w:hint="eastAsia"/>
          <w:bCs/>
          <w:sz w:val="22"/>
        </w:rPr>
        <w:t>や大学を主体とする申請は対象外）。</w:t>
      </w:r>
    </w:p>
    <w:p w14:paraId="4FE1798F" w14:textId="63DEFE58" w:rsidR="000D1703" w:rsidRPr="00971EAD" w:rsidRDefault="000D1703" w:rsidP="00AF1B37">
      <w:pPr>
        <w:ind w:leftChars="315" w:left="881" w:hangingChars="100" w:hanging="220"/>
        <w:rPr>
          <w:rFonts w:ascii="ＭＳ 明朝" w:hAnsi="ＭＳ 明朝" w:cs="Arial"/>
          <w:bCs/>
          <w:sz w:val="22"/>
        </w:rPr>
      </w:pPr>
      <w:r w:rsidRPr="00971EAD">
        <w:rPr>
          <w:rFonts w:ascii="ＭＳ 明朝" w:hAnsi="ＭＳ 明朝" w:cs="Arial" w:hint="eastAsia"/>
          <w:bCs/>
          <w:sz w:val="22"/>
        </w:rPr>
        <w:t>※</w:t>
      </w:r>
      <w:r w:rsidR="001408C9" w:rsidRPr="00971EAD">
        <w:rPr>
          <w:rFonts w:ascii="ＭＳ 明朝" w:hAnsi="ＭＳ 明朝" w:cs="Arial" w:hint="eastAsia"/>
          <w:bCs/>
          <w:sz w:val="22"/>
        </w:rPr>
        <w:t>複数機関による共同提案は可能です。例えば、インキュベーション施設の運</w:t>
      </w:r>
      <w:r w:rsidR="00FF2BCE" w:rsidRPr="00971EAD">
        <w:rPr>
          <w:rFonts w:ascii="ＭＳ 明朝" w:hAnsi="ＭＳ 明朝" w:cs="Arial" w:hint="eastAsia"/>
          <w:bCs/>
          <w:sz w:val="22"/>
        </w:rPr>
        <w:t>営</w:t>
      </w:r>
      <w:r w:rsidR="001408C9" w:rsidRPr="00971EAD">
        <w:rPr>
          <w:rFonts w:ascii="ＭＳ 明朝" w:hAnsi="ＭＳ 明朝" w:cs="Arial" w:hint="eastAsia"/>
          <w:bCs/>
          <w:sz w:val="22"/>
        </w:rPr>
        <w:t>を大学や公共団体、公的な研究機関から</w:t>
      </w:r>
      <w:r w:rsidR="00BA1EBF" w:rsidRPr="00971EAD">
        <w:rPr>
          <w:rFonts w:ascii="ＭＳ 明朝" w:hAnsi="ＭＳ 明朝" w:cs="Arial" w:hint="eastAsia"/>
          <w:bCs/>
          <w:sz w:val="22"/>
        </w:rPr>
        <w:t>長期的に</w:t>
      </w:r>
      <w:r w:rsidR="001408C9" w:rsidRPr="00971EAD">
        <w:rPr>
          <w:rFonts w:ascii="ＭＳ 明朝" w:hAnsi="ＭＳ 明朝" w:cs="Arial" w:hint="eastAsia"/>
          <w:bCs/>
          <w:sz w:val="22"/>
        </w:rPr>
        <w:t>受託</w:t>
      </w:r>
      <w:r w:rsidR="00BA1EBF" w:rsidRPr="00971EAD">
        <w:rPr>
          <w:rFonts w:ascii="ＭＳ 明朝" w:hAnsi="ＭＳ 明朝" w:cs="Arial" w:hint="eastAsia"/>
          <w:bCs/>
          <w:sz w:val="22"/>
        </w:rPr>
        <w:t>している</w:t>
      </w:r>
      <w:r w:rsidR="001408C9" w:rsidRPr="00971EAD">
        <w:rPr>
          <w:rFonts w:ascii="ＭＳ 明朝" w:hAnsi="ＭＳ 明朝" w:cs="Arial" w:hint="eastAsia"/>
          <w:bCs/>
          <w:sz w:val="22"/>
        </w:rPr>
        <w:t>民間企業が、当該大学</w:t>
      </w:r>
      <w:r w:rsidR="00365344" w:rsidRPr="00971EAD">
        <w:rPr>
          <w:rFonts w:ascii="ＭＳ 明朝" w:hAnsi="ＭＳ 明朝" w:cs="Arial" w:hint="eastAsia"/>
          <w:bCs/>
          <w:sz w:val="22"/>
        </w:rPr>
        <w:t>や公共団体、公的な</w:t>
      </w:r>
      <w:r w:rsidR="00C75F8B" w:rsidRPr="00971EAD">
        <w:rPr>
          <w:rFonts w:ascii="ＭＳ 明朝" w:hAnsi="ＭＳ 明朝" w:cs="Arial" w:hint="eastAsia"/>
          <w:bCs/>
          <w:sz w:val="22"/>
        </w:rPr>
        <w:t>研究機関</w:t>
      </w:r>
      <w:r w:rsidR="001408C9" w:rsidRPr="00971EAD">
        <w:rPr>
          <w:rFonts w:ascii="ＭＳ 明朝" w:hAnsi="ＭＳ 明朝" w:cs="Arial" w:hint="eastAsia"/>
          <w:bCs/>
          <w:sz w:val="22"/>
        </w:rPr>
        <w:t>とともに提案することも可とします。</w:t>
      </w:r>
    </w:p>
    <w:p w14:paraId="6520F025" w14:textId="2EA78898" w:rsidR="001408C9" w:rsidRPr="00971EAD" w:rsidRDefault="001408C9" w:rsidP="000862EB">
      <w:pPr>
        <w:ind w:leftChars="315" w:left="1101" w:hangingChars="200" w:hanging="440"/>
        <w:rPr>
          <w:rFonts w:ascii="ＭＳ 明朝" w:hAnsi="ＭＳ 明朝" w:cs="Arial"/>
          <w:bCs/>
          <w:sz w:val="22"/>
        </w:rPr>
      </w:pPr>
      <w:r w:rsidRPr="00971EAD">
        <w:rPr>
          <w:rFonts w:ascii="ＭＳ 明朝" w:hAnsi="ＭＳ 明朝" w:cs="Arial" w:hint="eastAsia"/>
          <w:bCs/>
          <w:sz w:val="22"/>
        </w:rPr>
        <w:t>※</w:t>
      </w:r>
      <w:r w:rsidR="00104B32" w:rsidRPr="00971EAD">
        <w:rPr>
          <w:rFonts w:ascii="ＭＳ 明朝" w:hAnsi="ＭＳ 明朝" w:cs="Arial" w:hint="eastAsia"/>
          <w:bCs/>
          <w:sz w:val="22"/>
        </w:rPr>
        <w:t>支援対象の設備は、民間企業が所有・管理するものに限ります。</w:t>
      </w:r>
    </w:p>
    <w:p w14:paraId="3067194C" w14:textId="05415AED" w:rsidR="00104B32" w:rsidRPr="00971EAD" w:rsidRDefault="00104B32" w:rsidP="000862EB">
      <w:pPr>
        <w:ind w:leftChars="315" w:left="1101" w:hangingChars="200" w:hanging="440"/>
        <w:rPr>
          <w:rFonts w:ascii="ＭＳ 明朝" w:hAnsi="ＭＳ 明朝" w:cs="Arial"/>
          <w:bCs/>
          <w:sz w:val="22"/>
        </w:rPr>
      </w:pPr>
    </w:p>
    <w:p w14:paraId="62F8885D" w14:textId="77777777" w:rsidR="006E73C1" w:rsidRPr="00971EAD" w:rsidRDefault="006E73C1" w:rsidP="00A35886">
      <w:pPr>
        <w:rPr>
          <w:sz w:val="22"/>
        </w:rPr>
      </w:pPr>
    </w:p>
    <w:p w14:paraId="5FA5CA8A" w14:textId="7B4D8FEF" w:rsidR="006916D9" w:rsidRPr="00971EAD" w:rsidRDefault="00C9479A" w:rsidP="00BE6232">
      <w:pPr>
        <w:pStyle w:val="2"/>
        <w:ind w:firstLineChars="100" w:firstLine="220"/>
        <w:rPr>
          <w:rFonts w:ascii="Arial" w:eastAsia="ＭＳ ゴシック" w:hAnsi="Arial" w:cs="Arial"/>
          <w:bCs/>
          <w:sz w:val="22"/>
        </w:rPr>
      </w:pPr>
      <w:bookmarkStart w:id="6" w:name="_Toc124541634"/>
      <w:bookmarkStart w:id="7" w:name="_Hlk95415313"/>
      <w:r w:rsidRPr="00971EAD">
        <w:rPr>
          <w:rFonts w:ascii="Arial" w:eastAsia="ＭＳ ゴシック" w:hAnsi="Arial" w:cs="Arial"/>
          <w:bCs/>
          <w:sz w:val="22"/>
        </w:rPr>
        <w:t>１－</w:t>
      </w:r>
      <w:r w:rsidR="00C60E43" w:rsidRPr="00971EAD">
        <w:rPr>
          <w:rFonts w:ascii="Arial" w:eastAsia="ＭＳ ゴシック" w:hAnsi="Arial" w:cs="Arial" w:hint="eastAsia"/>
          <w:bCs/>
          <w:sz w:val="22"/>
        </w:rPr>
        <w:t>４</w:t>
      </w:r>
      <w:r w:rsidR="004E6D31" w:rsidRPr="00971EAD">
        <w:rPr>
          <w:rFonts w:ascii="Arial" w:eastAsia="ＭＳ ゴシック" w:hAnsi="Arial" w:cs="Arial"/>
          <w:bCs/>
          <w:sz w:val="22"/>
        </w:rPr>
        <w:t>．</w:t>
      </w:r>
      <w:r w:rsidR="00C60E43" w:rsidRPr="00971EAD">
        <w:rPr>
          <w:rFonts w:ascii="Arial" w:eastAsia="ＭＳ ゴシック" w:hAnsi="Arial" w:cs="Arial" w:hint="eastAsia"/>
          <w:bCs/>
          <w:sz w:val="22"/>
        </w:rPr>
        <w:t>補助率及び補助対象経費等</w:t>
      </w:r>
      <w:bookmarkEnd w:id="6"/>
    </w:p>
    <w:bookmarkEnd w:id="7"/>
    <w:p w14:paraId="3BF51AA8" w14:textId="742B4B7A" w:rsidR="00D75D43" w:rsidRPr="00971EAD" w:rsidRDefault="00D75D43" w:rsidP="00D75D43">
      <w:pPr>
        <w:widowControl/>
        <w:jc w:val="left"/>
        <w:rPr>
          <w:rFonts w:ascii="ＭＳ 明朝" w:hAnsi="ＭＳ 明朝"/>
          <w:sz w:val="22"/>
        </w:rPr>
      </w:pPr>
      <w:r w:rsidRPr="00971EAD">
        <w:rPr>
          <w:rFonts w:ascii="ＭＳ 明朝" w:hAnsi="ＭＳ 明朝" w:hint="eastAsia"/>
          <w:sz w:val="22"/>
        </w:rPr>
        <w:t xml:space="preserve">　</w:t>
      </w:r>
      <w:r w:rsidR="00CA010E" w:rsidRPr="00971EAD">
        <w:rPr>
          <w:rFonts w:ascii="ＭＳ 明朝" w:hAnsi="ＭＳ 明朝" w:hint="eastAsia"/>
          <w:sz w:val="22"/>
        </w:rPr>
        <w:t xml:space="preserve">　</w:t>
      </w:r>
      <w:r w:rsidRPr="00971EAD">
        <w:rPr>
          <w:rFonts w:ascii="ＭＳ 明朝" w:hAnsi="ＭＳ 明朝" w:hint="eastAsia"/>
          <w:sz w:val="22"/>
        </w:rPr>
        <w:t xml:space="preserve">　補助対象経費、補助率、</w:t>
      </w:r>
      <w:r w:rsidR="001625A6" w:rsidRPr="00971EAD">
        <w:rPr>
          <w:rFonts w:ascii="ＭＳ 明朝" w:hAnsi="ＭＳ 明朝" w:hint="eastAsia"/>
          <w:sz w:val="22"/>
        </w:rPr>
        <w:t>補助</w:t>
      </w:r>
      <w:r w:rsidRPr="00971EAD">
        <w:rPr>
          <w:rFonts w:ascii="ＭＳ 明朝" w:hAnsi="ＭＳ 明朝" w:hint="eastAsia"/>
          <w:sz w:val="22"/>
        </w:rPr>
        <w:t>上限額は以下の通りです。</w:t>
      </w:r>
    </w:p>
    <w:tbl>
      <w:tblPr>
        <w:tblStyle w:val="12"/>
        <w:tblW w:w="0" w:type="auto"/>
        <w:tblInd w:w="421" w:type="dxa"/>
        <w:tblLook w:val="04A0" w:firstRow="1" w:lastRow="0" w:firstColumn="1" w:lastColumn="0" w:noHBand="0" w:noVBand="1"/>
      </w:tblPr>
      <w:tblGrid>
        <w:gridCol w:w="1789"/>
        <w:gridCol w:w="3874"/>
        <w:gridCol w:w="1362"/>
        <w:gridCol w:w="1728"/>
      </w:tblGrid>
      <w:tr w:rsidR="00807737" w:rsidRPr="00971EAD" w14:paraId="4D20BB67" w14:textId="77777777" w:rsidTr="005D34CD">
        <w:tc>
          <w:tcPr>
            <w:tcW w:w="1789" w:type="dxa"/>
          </w:tcPr>
          <w:p w14:paraId="5DE1B70D" w14:textId="77777777" w:rsidR="00807737" w:rsidRPr="00971EAD" w:rsidRDefault="00807737" w:rsidP="005D34CD">
            <w:pPr>
              <w:widowControl/>
              <w:jc w:val="left"/>
              <w:rPr>
                <w:rFonts w:ascii="ＭＳ 明朝" w:hAnsi="ＭＳ 明朝"/>
                <w:sz w:val="22"/>
              </w:rPr>
            </w:pPr>
            <w:r w:rsidRPr="00971EAD">
              <w:rPr>
                <w:rFonts w:ascii="ＭＳ 明朝" w:hAnsi="ＭＳ 明朝" w:hint="eastAsia"/>
                <w:sz w:val="22"/>
              </w:rPr>
              <w:t>補助対象経費の区分</w:t>
            </w:r>
          </w:p>
        </w:tc>
        <w:tc>
          <w:tcPr>
            <w:tcW w:w="3874" w:type="dxa"/>
          </w:tcPr>
          <w:p w14:paraId="37385CFE" w14:textId="77777777" w:rsidR="00807737" w:rsidRPr="00971EAD" w:rsidRDefault="00807737" w:rsidP="005D34CD">
            <w:pPr>
              <w:widowControl/>
              <w:jc w:val="left"/>
              <w:rPr>
                <w:rFonts w:ascii="ＭＳ 明朝" w:hAnsi="ＭＳ 明朝"/>
                <w:sz w:val="22"/>
              </w:rPr>
            </w:pPr>
            <w:r w:rsidRPr="00971EAD">
              <w:rPr>
                <w:rFonts w:ascii="ＭＳ 明朝" w:hAnsi="ＭＳ 明朝" w:hint="eastAsia"/>
                <w:sz w:val="22"/>
              </w:rPr>
              <w:t>内容</w:t>
            </w:r>
          </w:p>
        </w:tc>
        <w:tc>
          <w:tcPr>
            <w:tcW w:w="1362" w:type="dxa"/>
          </w:tcPr>
          <w:p w14:paraId="08544C00" w14:textId="77777777" w:rsidR="00807737" w:rsidRPr="00971EAD" w:rsidRDefault="00807737" w:rsidP="005D34CD">
            <w:pPr>
              <w:widowControl/>
              <w:jc w:val="left"/>
              <w:rPr>
                <w:rFonts w:ascii="ＭＳ 明朝" w:hAnsi="ＭＳ 明朝"/>
                <w:sz w:val="22"/>
              </w:rPr>
            </w:pPr>
            <w:r w:rsidRPr="00971EAD">
              <w:rPr>
                <w:rFonts w:ascii="ＭＳ 明朝" w:hAnsi="ＭＳ 明朝" w:hint="eastAsia"/>
                <w:sz w:val="22"/>
              </w:rPr>
              <w:t>補助率</w:t>
            </w:r>
          </w:p>
        </w:tc>
        <w:tc>
          <w:tcPr>
            <w:tcW w:w="1728" w:type="dxa"/>
          </w:tcPr>
          <w:p w14:paraId="24F459AB" w14:textId="4B9B6460" w:rsidR="00807737" w:rsidRPr="00971EAD" w:rsidRDefault="001625A6" w:rsidP="005D34CD">
            <w:pPr>
              <w:widowControl/>
              <w:jc w:val="left"/>
              <w:rPr>
                <w:rFonts w:ascii="ＭＳ 明朝" w:hAnsi="ＭＳ 明朝"/>
                <w:sz w:val="22"/>
              </w:rPr>
            </w:pPr>
            <w:r w:rsidRPr="00971EAD">
              <w:rPr>
                <w:rFonts w:ascii="ＭＳ 明朝" w:hAnsi="ＭＳ 明朝" w:hint="eastAsia"/>
                <w:sz w:val="22"/>
              </w:rPr>
              <w:t>補助</w:t>
            </w:r>
            <w:r w:rsidR="00807737" w:rsidRPr="00971EAD">
              <w:rPr>
                <w:rFonts w:ascii="ＭＳ 明朝" w:hAnsi="ＭＳ 明朝" w:hint="eastAsia"/>
                <w:sz w:val="22"/>
              </w:rPr>
              <w:t>上限額</w:t>
            </w:r>
          </w:p>
        </w:tc>
      </w:tr>
      <w:tr w:rsidR="00807737" w:rsidRPr="00971EAD" w14:paraId="294C4AEA" w14:textId="77777777" w:rsidTr="005D34CD">
        <w:tc>
          <w:tcPr>
            <w:tcW w:w="1789" w:type="dxa"/>
          </w:tcPr>
          <w:p w14:paraId="2DAA002B" w14:textId="45D7E100" w:rsidR="00807737" w:rsidRPr="00971EAD" w:rsidRDefault="00807737" w:rsidP="005D34CD">
            <w:pPr>
              <w:widowControl/>
              <w:jc w:val="left"/>
              <w:rPr>
                <w:rFonts w:ascii="ＭＳ 明朝" w:hAnsi="ＭＳ 明朝"/>
                <w:sz w:val="22"/>
              </w:rPr>
            </w:pPr>
            <w:r w:rsidRPr="00971EAD">
              <w:rPr>
                <w:rFonts w:ascii="ＭＳ 明朝" w:hAnsi="ＭＳ 明朝" w:hint="eastAsia"/>
                <w:sz w:val="22"/>
              </w:rPr>
              <w:t>（１）</w:t>
            </w:r>
            <w:r w:rsidRPr="00971EAD">
              <w:rPr>
                <w:rFonts w:hint="eastAsia"/>
              </w:rPr>
              <w:t>研究開発設備等費</w:t>
            </w:r>
          </w:p>
        </w:tc>
        <w:tc>
          <w:tcPr>
            <w:tcW w:w="3874" w:type="dxa"/>
          </w:tcPr>
          <w:p w14:paraId="25613027" w14:textId="60FF6DEF" w:rsidR="00807737" w:rsidRPr="00971EAD" w:rsidRDefault="001E221A" w:rsidP="005D34CD">
            <w:pPr>
              <w:widowControl/>
              <w:jc w:val="left"/>
            </w:pPr>
            <w:r w:rsidRPr="00971EAD">
              <w:rPr>
                <w:rFonts w:hint="eastAsia"/>
              </w:rPr>
              <w:t>研究開発に必要な機械装置等の購入又は据え付け並びに導入後初期の運用サポートに要する経費</w:t>
            </w:r>
          </w:p>
          <w:p w14:paraId="6DD53607" w14:textId="7525CA13" w:rsidR="004F7BED" w:rsidRPr="00971EAD" w:rsidRDefault="004F7BED" w:rsidP="005D34CD">
            <w:pPr>
              <w:widowControl/>
              <w:jc w:val="left"/>
              <w:rPr>
                <w:rFonts w:ascii="ＭＳ 明朝" w:hAnsi="ＭＳ 明朝"/>
                <w:sz w:val="22"/>
              </w:rPr>
            </w:pPr>
          </w:p>
        </w:tc>
        <w:tc>
          <w:tcPr>
            <w:tcW w:w="1362" w:type="dxa"/>
          </w:tcPr>
          <w:p w14:paraId="2786A487" w14:textId="1D54204E" w:rsidR="00807737" w:rsidRPr="00971EAD" w:rsidRDefault="00807737" w:rsidP="005D34CD">
            <w:pPr>
              <w:widowControl/>
              <w:jc w:val="left"/>
              <w:rPr>
                <w:rFonts w:ascii="ＭＳ 明朝" w:hAnsi="ＭＳ 明朝"/>
                <w:sz w:val="22"/>
              </w:rPr>
            </w:pPr>
            <w:r w:rsidRPr="00971EAD">
              <w:rPr>
                <w:rFonts w:ascii="ＭＳ 明朝" w:hAnsi="ＭＳ 明朝" w:hint="eastAsia"/>
                <w:sz w:val="22"/>
              </w:rPr>
              <w:t>１／２</w:t>
            </w:r>
            <w:r w:rsidR="00D51866" w:rsidRPr="00971EAD">
              <w:rPr>
                <w:rFonts w:ascii="ＭＳ 明朝" w:hAnsi="ＭＳ 明朝" w:hint="eastAsia"/>
                <w:sz w:val="22"/>
              </w:rPr>
              <w:t>以内</w:t>
            </w:r>
          </w:p>
        </w:tc>
        <w:tc>
          <w:tcPr>
            <w:tcW w:w="1728" w:type="dxa"/>
          </w:tcPr>
          <w:p w14:paraId="73629DCA" w14:textId="3A3E5455" w:rsidR="00807737" w:rsidRPr="00971EAD" w:rsidRDefault="00807737" w:rsidP="005D34CD">
            <w:pPr>
              <w:widowControl/>
              <w:jc w:val="left"/>
              <w:rPr>
                <w:rFonts w:ascii="ＭＳ 明朝" w:hAnsi="ＭＳ 明朝"/>
                <w:sz w:val="22"/>
              </w:rPr>
            </w:pPr>
            <w:r w:rsidRPr="00971EAD">
              <w:rPr>
                <w:rFonts w:ascii="ＭＳ 明朝" w:hAnsi="ＭＳ 明朝" w:hint="eastAsia"/>
                <w:sz w:val="22"/>
              </w:rPr>
              <w:t>５億円以内</w:t>
            </w:r>
          </w:p>
        </w:tc>
      </w:tr>
    </w:tbl>
    <w:p w14:paraId="6446C9DE" w14:textId="422961EF" w:rsidR="00807737" w:rsidRPr="00971EAD" w:rsidRDefault="00807737" w:rsidP="00D75D43">
      <w:pPr>
        <w:widowControl/>
        <w:jc w:val="left"/>
        <w:rPr>
          <w:rFonts w:ascii="ＭＳ 明朝" w:hAnsi="ＭＳ 明朝"/>
          <w:sz w:val="22"/>
        </w:rPr>
      </w:pPr>
    </w:p>
    <w:p w14:paraId="5C4693E6" w14:textId="1B8BC64F" w:rsidR="00837816" w:rsidRPr="00971EAD" w:rsidRDefault="00837816" w:rsidP="00AF1B37">
      <w:pPr>
        <w:widowControl/>
        <w:ind w:left="880" w:hangingChars="400" w:hanging="880"/>
        <w:jc w:val="left"/>
        <w:rPr>
          <w:rFonts w:ascii="ＭＳ 明朝" w:hAnsi="ＭＳ 明朝"/>
          <w:sz w:val="22"/>
        </w:rPr>
      </w:pPr>
      <w:r w:rsidRPr="00971EAD">
        <w:rPr>
          <w:rFonts w:ascii="ＭＳ 明朝" w:hAnsi="ＭＳ 明朝" w:hint="eastAsia"/>
          <w:sz w:val="22"/>
        </w:rPr>
        <w:t xml:space="preserve">　　　※事業実施期間中に、インキュベーション施設</w:t>
      </w:r>
      <w:r w:rsidR="00A23794" w:rsidRPr="00971EAD">
        <w:rPr>
          <w:rFonts w:ascii="ＭＳ 明朝" w:hAnsi="ＭＳ 明朝" w:hint="eastAsia"/>
          <w:sz w:val="22"/>
        </w:rPr>
        <w:t>への設置及び検収が完了した設備等に係る研究開発設備等費が補助対象になります。</w:t>
      </w:r>
    </w:p>
    <w:p w14:paraId="5D837F07" w14:textId="1E2CE06B" w:rsidR="00605D9A" w:rsidRPr="00971EAD" w:rsidRDefault="00D75D43" w:rsidP="00AF1B37">
      <w:pPr>
        <w:ind w:left="707"/>
        <w:rPr>
          <w:rFonts w:ascii="ＭＳ 明朝" w:hAnsi="ＭＳ 明朝"/>
          <w:sz w:val="22"/>
        </w:rPr>
      </w:pPr>
      <w:r w:rsidRPr="00971EAD">
        <w:rPr>
          <w:rFonts w:ascii="ＭＳ 明朝" w:hAnsi="ＭＳ 明朝" w:hint="eastAsia"/>
          <w:sz w:val="22"/>
        </w:rPr>
        <w:t>※</w:t>
      </w:r>
      <w:r w:rsidR="007E1885" w:rsidRPr="00971EAD">
        <w:rPr>
          <w:rFonts w:ascii="ＭＳ 明朝" w:hAnsi="ＭＳ 明朝" w:hint="eastAsia"/>
          <w:sz w:val="22"/>
        </w:rPr>
        <w:t>以下の経費は補助対象にはなりませんので、ご留意ください。</w:t>
      </w:r>
    </w:p>
    <w:p w14:paraId="3E88124A" w14:textId="14244B2E" w:rsidR="005330AC" w:rsidRPr="00971EAD" w:rsidRDefault="00605D9A" w:rsidP="003F0F1B">
      <w:pPr>
        <w:numPr>
          <w:ilvl w:val="0"/>
          <w:numId w:val="19"/>
        </w:numPr>
        <w:ind w:leftChars="232" w:left="707" w:hangingChars="100" w:hanging="220"/>
        <w:jc w:val="left"/>
        <w:rPr>
          <w:rFonts w:ascii="ＭＳ 明朝" w:hAnsi="ＭＳ 明朝"/>
          <w:sz w:val="22"/>
        </w:rPr>
      </w:pPr>
      <w:r w:rsidRPr="00971EAD">
        <w:rPr>
          <w:rFonts w:ascii="ＭＳ 明朝" w:hAnsi="ＭＳ 明朝" w:hint="eastAsia"/>
          <w:sz w:val="22"/>
        </w:rPr>
        <w:t>撤去費（研究開発設備等に係る撤去費）、建屋・施設に係る工事費（研究開発設備等の据え付けに必要なものを除く。</w:t>
      </w:r>
      <w:r w:rsidR="00835C6E" w:rsidRPr="00971EAD">
        <w:rPr>
          <w:rFonts w:ascii="ＭＳ 明朝" w:hAnsi="ＭＳ 明朝" w:hint="eastAsia"/>
          <w:sz w:val="22"/>
        </w:rPr>
        <w:t>）</w:t>
      </w:r>
    </w:p>
    <w:p w14:paraId="5546A8FE" w14:textId="30DEDA78" w:rsidR="005330AC" w:rsidRPr="00971EAD" w:rsidRDefault="003F0F1B">
      <w:pPr>
        <w:numPr>
          <w:ilvl w:val="0"/>
          <w:numId w:val="19"/>
        </w:numPr>
        <w:ind w:leftChars="232" w:left="707" w:hangingChars="100" w:hanging="220"/>
        <w:jc w:val="left"/>
        <w:rPr>
          <w:rFonts w:ascii="ＭＳ 明朝" w:hAnsi="ＭＳ 明朝"/>
          <w:sz w:val="22"/>
        </w:rPr>
      </w:pPr>
      <w:r w:rsidRPr="00971EAD">
        <w:rPr>
          <w:rFonts w:ascii="ＭＳ 明朝" w:hAnsi="ＭＳ 明朝" w:hint="eastAsia"/>
          <w:sz w:val="22"/>
        </w:rPr>
        <w:t>研究開発設備等の導入に直接関係のない経費やインキュベーション施設の利用者に対するサービス提供に要する経費</w:t>
      </w:r>
      <w:r w:rsidR="00D43305" w:rsidRPr="00971EAD">
        <w:rPr>
          <w:rFonts w:ascii="ＭＳ 明朝" w:hAnsi="ＭＳ 明朝" w:hint="eastAsia"/>
          <w:sz w:val="22"/>
        </w:rPr>
        <w:t>（</w:t>
      </w:r>
      <w:r w:rsidR="006609D3" w:rsidRPr="00971EAD">
        <w:rPr>
          <w:rFonts w:ascii="ＭＳ 明朝" w:hAnsi="ＭＳ 明朝" w:hint="eastAsia"/>
          <w:sz w:val="22"/>
        </w:rPr>
        <w:t>導入した研究開発設備等の</w:t>
      </w:r>
      <w:r w:rsidR="00ED751B" w:rsidRPr="00971EAD">
        <w:rPr>
          <w:rFonts w:ascii="ＭＳ 明朝" w:hAnsi="ＭＳ 明朝" w:hint="eastAsia"/>
          <w:sz w:val="22"/>
        </w:rPr>
        <w:t>初期の運用サポートに要する経費を除く。</w:t>
      </w:r>
      <w:r w:rsidR="00D43305" w:rsidRPr="00971EAD">
        <w:rPr>
          <w:rFonts w:ascii="ＭＳ 明朝" w:hAnsi="ＭＳ 明朝" w:hint="eastAsia"/>
          <w:sz w:val="22"/>
        </w:rPr>
        <w:t>）</w:t>
      </w:r>
    </w:p>
    <w:p w14:paraId="380BF11E" w14:textId="19111667" w:rsidR="00D75D43" w:rsidRPr="00971EAD" w:rsidRDefault="00A039AC" w:rsidP="002E095A">
      <w:pPr>
        <w:pStyle w:val="afb"/>
        <w:widowControl/>
        <w:numPr>
          <w:ilvl w:val="0"/>
          <w:numId w:val="19"/>
        </w:numPr>
        <w:tabs>
          <w:tab w:val="clear" w:pos="1160"/>
          <w:tab w:val="num" w:pos="709"/>
        </w:tabs>
        <w:ind w:leftChars="0" w:left="709" w:hanging="283"/>
        <w:jc w:val="left"/>
        <w:rPr>
          <w:rFonts w:ascii="ＭＳ 明朝" w:hAnsi="ＭＳ 明朝"/>
          <w:sz w:val="22"/>
        </w:rPr>
      </w:pPr>
      <w:r w:rsidRPr="00971EAD">
        <w:rPr>
          <w:rFonts w:ascii="ＭＳ 明朝" w:hAnsi="ＭＳ 明朝" w:hint="eastAsia"/>
          <w:sz w:val="22"/>
        </w:rPr>
        <w:t>研究開発</w:t>
      </w:r>
      <w:r w:rsidR="00D406B3" w:rsidRPr="00971EAD">
        <w:rPr>
          <w:rFonts w:ascii="ＭＳ 明朝" w:hAnsi="ＭＳ 明朝" w:hint="eastAsia"/>
          <w:sz w:val="22"/>
        </w:rPr>
        <w:t>用途以外の設備</w:t>
      </w:r>
      <w:r w:rsidR="00FF17D6" w:rsidRPr="00971EAD">
        <w:rPr>
          <w:rFonts w:ascii="ＭＳ 明朝" w:hAnsi="ＭＳ 明朝" w:hint="eastAsia"/>
          <w:sz w:val="22"/>
        </w:rPr>
        <w:t>或いは</w:t>
      </w:r>
      <w:r w:rsidR="00D406B3" w:rsidRPr="00971EAD">
        <w:rPr>
          <w:rFonts w:ascii="ＭＳ 明朝" w:hAnsi="ＭＳ 明朝" w:hint="eastAsia"/>
          <w:sz w:val="22"/>
        </w:rPr>
        <w:t>機器</w:t>
      </w:r>
      <w:r w:rsidR="00FF17D6" w:rsidRPr="00971EAD">
        <w:rPr>
          <w:rFonts w:ascii="ＭＳ 明朝" w:hAnsi="ＭＳ 明朝" w:hint="eastAsia"/>
          <w:sz w:val="22"/>
        </w:rPr>
        <w:t>又は</w:t>
      </w:r>
      <w:r w:rsidR="00D406B3" w:rsidRPr="00971EAD">
        <w:rPr>
          <w:rFonts w:ascii="ＭＳ 明朝" w:hAnsi="ＭＳ 明朝" w:hint="eastAsia"/>
          <w:sz w:val="22"/>
        </w:rPr>
        <w:t>研究開発とは関係なく施設に必要となる設備</w:t>
      </w:r>
      <w:r w:rsidR="00FF17D6" w:rsidRPr="00971EAD">
        <w:rPr>
          <w:rFonts w:ascii="ＭＳ 明朝" w:hAnsi="ＭＳ 明朝" w:hint="eastAsia"/>
          <w:sz w:val="22"/>
        </w:rPr>
        <w:t>或いは</w:t>
      </w:r>
      <w:r w:rsidR="009F3347" w:rsidRPr="00971EAD">
        <w:rPr>
          <w:rFonts w:ascii="ＭＳ 明朝" w:hAnsi="ＭＳ 明朝" w:hint="eastAsia"/>
          <w:sz w:val="22"/>
        </w:rPr>
        <w:t>機器</w:t>
      </w:r>
      <w:r w:rsidR="002E095A" w:rsidRPr="00971EAD">
        <w:rPr>
          <w:rFonts w:ascii="ＭＳ 明朝" w:hAnsi="ＭＳ 明朝" w:hint="eastAsia"/>
          <w:sz w:val="22"/>
        </w:rPr>
        <w:t>の購入又は据え付け</w:t>
      </w:r>
      <w:r w:rsidR="002312FA" w:rsidRPr="00971EAD">
        <w:rPr>
          <w:rFonts w:ascii="ＭＳ 明朝" w:hAnsi="ＭＳ 明朝" w:hint="eastAsia"/>
          <w:sz w:val="22"/>
        </w:rPr>
        <w:t>に要する経費</w:t>
      </w:r>
    </w:p>
    <w:p w14:paraId="79600553" w14:textId="0A3D4B42" w:rsidR="002312FA" w:rsidRPr="00971EAD" w:rsidRDefault="002312FA" w:rsidP="002312FA">
      <w:pPr>
        <w:pStyle w:val="afb"/>
        <w:widowControl/>
        <w:numPr>
          <w:ilvl w:val="0"/>
          <w:numId w:val="19"/>
        </w:numPr>
        <w:tabs>
          <w:tab w:val="clear" w:pos="1160"/>
        </w:tabs>
        <w:ind w:leftChars="0" w:left="709" w:hanging="283"/>
        <w:jc w:val="left"/>
        <w:rPr>
          <w:rFonts w:ascii="ＭＳ 明朝" w:hAnsi="ＭＳ 明朝"/>
          <w:sz w:val="22"/>
        </w:rPr>
      </w:pPr>
      <w:r w:rsidRPr="00971EAD">
        <w:rPr>
          <w:rFonts w:ascii="ＭＳ 明朝" w:hAnsi="ＭＳ 明朝" w:hint="eastAsia"/>
          <w:sz w:val="22"/>
        </w:rPr>
        <w:t>事業</w:t>
      </w:r>
      <w:r w:rsidR="00334BA1" w:rsidRPr="00971EAD">
        <w:rPr>
          <w:rFonts w:ascii="ＭＳ 明朝" w:hAnsi="ＭＳ 明朝" w:hint="eastAsia"/>
          <w:sz w:val="22"/>
        </w:rPr>
        <w:t>実施</w:t>
      </w:r>
      <w:r w:rsidRPr="00971EAD">
        <w:rPr>
          <w:rFonts w:ascii="ＭＳ 明朝" w:hAnsi="ＭＳ 明朝" w:hint="eastAsia"/>
          <w:sz w:val="22"/>
        </w:rPr>
        <w:t>期間中</w:t>
      </w:r>
      <w:r w:rsidR="00334BA1" w:rsidRPr="00971EAD">
        <w:rPr>
          <w:rFonts w:ascii="ＭＳ 明朝" w:hAnsi="ＭＳ 明朝" w:hint="eastAsia"/>
          <w:sz w:val="22"/>
        </w:rPr>
        <w:t>以外</w:t>
      </w:r>
      <w:r w:rsidRPr="00971EAD">
        <w:rPr>
          <w:rFonts w:ascii="ＭＳ 明朝" w:hAnsi="ＭＳ 明朝" w:hint="eastAsia"/>
          <w:sz w:val="22"/>
        </w:rPr>
        <w:t>に発注、施設への据え付け、検収を行った研究開発設備等費</w:t>
      </w:r>
      <w:r w:rsidR="00334BA1" w:rsidRPr="00971EAD">
        <w:rPr>
          <w:rFonts w:ascii="ＭＳ 明朝" w:hAnsi="ＭＳ 明朝" w:hint="eastAsia"/>
          <w:sz w:val="22"/>
        </w:rPr>
        <w:t>（例えば、</w:t>
      </w:r>
      <w:r w:rsidRPr="00971EAD">
        <w:rPr>
          <w:rFonts w:ascii="ＭＳ 明朝" w:hAnsi="ＭＳ 明朝" w:hint="eastAsia"/>
          <w:sz w:val="22"/>
        </w:rPr>
        <w:t>事業実施期間前に発注済の研究開発整備等費、事業実施期間後に施設に導入する機械装置等の購入費</w:t>
      </w:r>
      <w:r w:rsidR="00334BA1" w:rsidRPr="00971EAD">
        <w:rPr>
          <w:rFonts w:ascii="ＭＳ 明朝" w:hAnsi="ＭＳ 明朝" w:hint="eastAsia"/>
          <w:sz w:val="22"/>
        </w:rPr>
        <w:t>）</w:t>
      </w:r>
    </w:p>
    <w:p w14:paraId="4E8F6A25" w14:textId="67C1BD16" w:rsidR="0047760B" w:rsidRPr="00971EAD" w:rsidRDefault="0047760B" w:rsidP="002312FA">
      <w:pPr>
        <w:pStyle w:val="afb"/>
        <w:widowControl/>
        <w:numPr>
          <w:ilvl w:val="0"/>
          <w:numId w:val="19"/>
        </w:numPr>
        <w:tabs>
          <w:tab w:val="clear" w:pos="1160"/>
        </w:tabs>
        <w:ind w:leftChars="0" w:left="709" w:hanging="283"/>
        <w:jc w:val="left"/>
        <w:rPr>
          <w:rFonts w:ascii="ＭＳ 明朝" w:hAnsi="ＭＳ 明朝"/>
          <w:sz w:val="22"/>
        </w:rPr>
      </w:pPr>
      <w:r w:rsidRPr="00971EAD">
        <w:rPr>
          <w:rFonts w:ascii="ＭＳ 明朝" w:hAnsi="ＭＳ 明朝" w:hint="eastAsia"/>
          <w:sz w:val="22"/>
        </w:rPr>
        <w:t>既存の</w:t>
      </w:r>
      <w:r w:rsidRPr="00971EAD">
        <w:rPr>
          <w:rFonts w:hint="eastAsia"/>
          <w:sz w:val="22"/>
        </w:rPr>
        <w:t>設備又は機器の更新・改修</w:t>
      </w:r>
      <w:r w:rsidR="00DE2DAF" w:rsidRPr="00971EAD">
        <w:rPr>
          <w:rFonts w:hint="eastAsia"/>
          <w:sz w:val="22"/>
        </w:rPr>
        <w:t>に要する経費</w:t>
      </w:r>
      <w:r w:rsidR="000C3B6E" w:rsidRPr="00971EAD">
        <w:rPr>
          <w:rFonts w:hint="eastAsia"/>
          <w:sz w:val="22"/>
        </w:rPr>
        <w:t>や</w:t>
      </w:r>
      <w:r w:rsidR="008B01DA" w:rsidRPr="00971EAD">
        <w:rPr>
          <w:rFonts w:hint="eastAsia"/>
          <w:sz w:val="22"/>
        </w:rPr>
        <w:t>運用サポートに要する経費、</w:t>
      </w:r>
      <w:r w:rsidR="000C3B6E" w:rsidRPr="00971EAD">
        <w:rPr>
          <w:rFonts w:hint="eastAsia"/>
          <w:sz w:val="22"/>
        </w:rPr>
        <w:t>既に入居しているスタートアップ</w:t>
      </w:r>
      <w:r w:rsidR="005A627F" w:rsidRPr="00971EAD">
        <w:rPr>
          <w:rFonts w:hint="eastAsia"/>
          <w:sz w:val="22"/>
        </w:rPr>
        <w:t>から</w:t>
      </w:r>
      <w:r w:rsidR="00DE2DAF" w:rsidRPr="00971EAD">
        <w:rPr>
          <w:rFonts w:hint="eastAsia"/>
          <w:sz w:val="22"/>
        </w:rPr>
        <w:t>のみの</w:t>
      </w:r>
      <w:r w:rsidR="005A627F" w:rsidRPr="00971EAD">
        <w:rPr>
          <w:rFonts w:hint="eastAsia"/>
          <w:sz w:val="22"/>
        </w:rPr>
        <w:t>ニーズで</w:t>
      </w:r>
      <w:r w:rsidR="008B01DA" w:rsidRPr="00971EAD">
        <w:rPr>
          <w:rFonts w:hint="eastAsia"/>
          <w:sz w:val="22"/>
        </w:rPr>
        <w:t>新たに</w:t>
      </w:r>
      <w:r w:rsidR="005A627F" w:rsidRPr="00971EAD">
        <w:rPr>
          <w:rFonts w:hint="eastAsia"/>
          <w:sz w:val="22"/>
        </w:rPr>
        <w:t>導入する設備</w:t>
      </w:r>
      <w:r w:rsidR="00E87433" w:rsidRPr="00971EAD">
        <w:rPr>
          <w:rFonts w:hint="eastAsia"/>
          <w:sz w:val="22"/>
        </w:rPr>
        <w:t>等</w:t>
      </w:r>
      <w:r w:rsidR="00DE2DAF" w:rsidRPr="00971EAD">
        <w:rPr>
          <w:rFonts w:hint="eastAsia"/>
          <w:sz w:val="22"/>
        </w:rPr>
        <w:t>の</w:t>
      </w:r>
      <w:r w:rsidR="00444354" w:rsidRPr="00971EAD">
        <w:rPr>
          <w:rFonts w:hint="eastAsia"/>
          <w:sz w:val="22"/>
        </w:rPr>
        <w:t>購入</w:t>
      </w:r>
      <w:r w:rsidR="008B01DA" w:rsidRPr="00971EAD">
        <w:rPr>
          <w:rFonts w:hint="eastAsia"/>
          <w:sz w:val="22"/>
        </w:rPr>
        <w:t>等に要する経費等</w:t>
      </w:r>
      <w:r w:rsidR="00E87433" w:rsidRPr="00971EAD">
        <w:rPr>
          <w:rFonts w:hint="eastAsia"/>
          <w:sz w:val="22"/>
        </w:rPr>
        <w:t>、</w:t>
      </w:r>
      <w:r w:rsidR="00DA7669" w:rsidRPr="00971EAD">
        <w:rPr>
          <w:rFonts w:hint="eastAsia"/>
          <w:sz w:val="22"/>
        </w:rPr>
        <w:t>施設の運営当初から想定されていた経費や</w:t>
      </w:r>
      <w:r w:rsidR="005151C3" w:rsidRPr="00971EAD">
        <w:rPr>
          <w:rFonts w:hint="eastAsia"/>
          <w:sz w:val="22"/>
        </w:rPr>
        <w:t>新たな</w:t>
      </w:r>
      <w:r w:rsidR="00F749D7" w:rsidRPr="00971EAD">
        <w:rPr>
          <w:rFonts w:hint="eastAsia"/>
          <w:sz w:val="22"/>
        </w:rPr>
        <w:t>スタートアップ</w:t>
      </w:r>
      <w:r w:rsidR="000C3B6E" w:rsidRPr="00971EAD">
        <w:rPr>
          <w:rFonts w:hint="eastAsia"/>
          <w:sz w:val="22"/>
        </w:rPr>
        <w:t>の</w:t>
      </w:r>
      <w:r w:rsidR="005151C3" w:rsidRPr="00971EAD">
        <w:rPr>
          <w:rFonts w:hint="eastAsia"/>
          <w:sz w:val="22"/>
        </w:rPr>
        <w:t>入居</w:t>
      </w:r>
      <w:r w:rsidR="000C3B6E" w:rsidRPr="00971EAD">
        <w:rPr>
          <w:rFonts w:hint="eastAsia"/>
          <w:sz w:val="22"/>
        </w:rPr>
        <w:t>につながらない</w:t>
      </w:r>
      <w:r w:rsidR="00DA7669" w:rsidRPr="00971EAD">
        <w:rPr>
          <w:rFonts w:hint="eastAsia"/>
          <w:sz w:val="22"/>
        </w:rPr>
        <w:t>経費</w:t>
      </w:r>
    </w:p>
    <w:p w14:paraId="66E40914" w14:textId="0776C756" w:rsidR="00334BA1" w:rsidRPr="00971EAD" w:rsidRDefault="00334BA1" w:rsidP="00AF1B37">
      <w:pPr>
        <w:pStyle w:val="afb"/>
      </w:pPr>
    </w:p>
    <w:p w14:paraId="2DE84B8D" w14:textId="4CCC78A3" w:rsidR="00724389" w:rsidRPr="00971EAD" w:rsidRDefault="00334BA1" w:rsidP="00AF1B37">
      <w:pPr>
        <w:widowControl/>
        <w:ind w:leftChars="200" w:left="640" w:hangingChars="100" w:hanging="220"/>
        <w:jc w:val="left"/>
        <w:rPr>
          <w:rFonts w:ascii="ＭＳ 明朝" w:hAnsi="ＭＳ 明朝"/>
          <w:sz w:val="22"/>
        </w:rPr>
      </w:pPr>
      <w:r w:rsidRPr="00971EAD">
        <w:rPr>
          <w:rFonts w:ascii="ＭＳ 明朝" w:hAnsi="ＭＳ 明朝" w:hint="eastAsia"/>
          <w:sz w:val="22"/>
        </w:rPr>
        <w:lastRenderedPageBreak/>
        <w:t>※</w:t>
      </w:r>
      <w:r w:rsidR="000A5489" w:rsidRPr="00971EAD">
        <w:rPr>
          <w:rFonts w:ascii="ＭＳ 明朝" w:hAnsi="ＭＳ 明朝" w:hint="eastAsia"/>
          <w:sz w:val="22"/>
        </w:rPr>
        <w:t>設備等の導入</w:t>
      </w:r>
      <w:r w:rsidR="00724389" w:rsidRPr="00971EAD">
        <w:rPr>
          <w:rFonts w:ascii="ＭＳ 明朝" w:hAnsi="ＭＳ 明朝" w:hint="eastAsia"/>
          <w:sz w:val="22"/>
        </w:rPr>
        <w:t>経費が交付決定時よりも安価になった場合</w:t>
      </w:r>
      <w:r w:rsidR="000A5489" w:rsidRPr="00971EAD">
        <w:rPr>
          <w:rFonts w:ascii="ＭＳ 明朝" w:hAnsi="ＭＳ 明朝" w:hint="eastAsia"/>
          <w:sz w:val="22"/>
        </w:rPr>
        <w:t>等、</w:t>
      </w:r>
      <w:r w:rsidR="00724389" w:rsidRPr="00971EAD">
        <w:rPr>
          <w:rFonts w:ascii="ＭＳ 明朝" w:hAnsi="ＭＳ 明朝" w:hint="eastAsia"/>
          <w:sz w:val="22"/>
        </w:rPr>
        <w:t>補助上限額に影響が及ぶ際には速やかに事務局に相談ください。事務局において、個別事情に応じて判断いたします。</w:t>
      </w:r>
    </w:p>
    <w:p w14:paraId="2523D1B6" w14:textId="77777777" w:rsidR="00D75D43" w:rsidRPr="00971EAD" w:rsidRDefault="00D75D43" w:rsidP="00D75D43">
      <w:pPr>
        <w:widowControl/>
        <w:jc w:val="left"/>
        <w:rPr>
          <w:rFonts w:ascii="ＭＳ 明朝" w:hAnsi="ＭＳ 明朝"/>
          <w:sz w:val="22"/>
          <w:shd w:val="pct15" w:color="auto" w:fill="FFFFFF"/>
        </w:rPr>
      </w:pPr>
    </w:p>
    <w:p w14:paraId="6A310C34" w14:textId="3991C12E" w:rsidR="00D75D43" w:rsidRPr="00971EAD" w:rsidRDefault="0058003E" w:rsidP="008707FA">
      <w:pPr>
        <w:pStyle w:val="2"/>
        <w:ind w:firstLineChars="100" w:firstLine="220"/>
        <w:rPr>
          <w:rFonts w:ascii="Arial" w:eastAsia="ＭＳ ゴシック" w:hAnsi="Arial" w:cs="Arial"/>
          <w:bCs/>
          <w:sz w:val="22"/>
        </w:rPr>
      </w:pPr>
      <w:bookmarkStart w:id="8" w:name="_Toc124541635"/>
      <w:r w:rsidRPr="00971EAD">
        <w:rPr>
          <w:rFonts w:ascii="Arial" w:eastAsia="ＭＳ ゴシック" w:hAnsi="Arial" w:cs="Arial" w:hint="eastAsia"/>
          <w:bCs/>
          <w:sz w:val="22"/>
        </w:rPr>
        <w:t>１－５．</w:t>
      </w:r>
      <w:r w:rsidR="00D75D43" w:rsidRPr="00971EAD">
        <w:rPr>
          <w:rFonts w:ascii="ＭＳ ゴシック" w:eastAsia="ＭＳ ゴシック" w:hAnsi="ＭＳ ゴシック" w:hint="eastAsia"/>
          <w:sz w:val="22"/>
        </w:rPr>
        <w:t>事業実施期間</w:t>
      </w:r>
      <w:bookmarkEnd w:id="8"/>
    </w:p>
    <w:p w14:paraId="76AE25F7" w14:textId="46E0CBBB" w:rsidR="00D75D43" w:rsidRPr="00971EAD" w:rsidRDefault="00D75D43" w:rsidP="00D75D43">
      <w:pPr>
        <w:widowControl/>
        <w:ind w:leftChars="200" w:left="420" w:firstLineChars="100" w:firstLine="220"/>
        <w:jc w:val="left"/>
        <w:rPr>
          <w:rFonts w:ascii="ＭＳ 明朝" w:hAnsi="ＭＳ 明朝"/>
          <w:sz w:val="22"/>
        </w:rPr>
      </w:pPr>
      <w:r w:rsidRPr="00971EAD">
        <w:rPr>
          <w:rFonts w:ascii="ＭＳ 明朝" w:hAnsi="ＭＳ 明朝" w:hint="eastAsia"/>
          <w:sz w:val="22"/>
        </w:rPr>
        <w:t>交付決定日から</w:t>
      </w:r>
      <w:r w:rsidR="00C12EB2" w:rsidRPr="00971EAD">
        <w:rPr>
          <w:rFonts w:ascii="ＭＳ 明朝" w:hAnsi="ＭＳ 明朝" w:hint="eastAsia"/>
          <w:sz w:val="22"/>
        </w:rPr>
        <w:t>令和</w:t>
      </w:r>
      <w:r w:rsidR="004706A6" w:rsidRPr="00971EAD">
        <w:rPr>
          <w:rFonts w:ascii="ＭＳ 明朝" w:hAnsi="ＭＳ 明朝" w:hint="eastAsia"/>
          <w:sz w:val="22"/>
        </w:rPr>
        <w:t>６</w:t>
      </w:r>
      <w:r w:rsidR="00C12EB2" w:rsidRPr="00971EAD">
        <w:rPr>
          <w:rFonts w:ascii="ＭＳ 明朝" w:hAnsi="ＭＳ 明朝" w:hint="eastAsia"/>
          <w:sz w:val="22"/>
        </w:rPr>
        <w:t>年</w:t>
      </w:r>
      <w:r w:rsidR="00E53CA6" w:rsidRPr="00971EAD">
        <w:rPr>
          <w:rFonts w:ascii="ＭＳ 明朝" w:hAnsi="ＭＳ 明朝" w:hint="eastAsia"/>
          <w:sz w:val="22"/>
        </w:rPr>
        <w:t>３</w:t>
      </w:r>
      <w:r w:rsidR="00C12EB2" w:rsidRPr="00971EAD">
        <w:rPr>
          <w:rFonts w:ascii="ＭＳ 明朝" w:hAnsi="ＭＳ 明朝" w:hint="eastAsia"/>
          <w:sz w:val="22"/>
        </w:rPr>
        <w:t>月</w:t>
      </w:r>
      <w:r w:rsidR="00AF1B37" w:rsidRPr="00971EAD">
        <w:rPr>
          <w:rFonts w:ascii="ＭＳ 明朝" w:hAnsi="ＭＳ 明朝" w:hint="eastAsia"/>
          <w:sz w:val="22"/>
        </w:rPr>
        <w:t>１</w:t>
      </w:r>
      <w:r w:rsidR="00C12EB2" w:rsidRPr="00971EAD">
        <w:rPr>
          <w:rFonts w:ascii="ＭＳ 明朝" w:hAnsi="ＭＳ 明朝" w:hint="eastAsia"/>
          <w:sz w:val="22"/>
        </w:rPr>
        <w:t>日</w:t>
      </w:r>
      <w:r w:rsidR="00626B5D" w:rsidRPr="00971EAD">
        <w:rPr>
          <w:rFonts w:ascii="ＭＳ 明朝" w:hAnsi="ＭＳ 明朝"/>
          <w:sz w:val="22"/>
        </w:rPr>
        <w:t>(</w:t>
      </w:r>
      <w:r w:rsidR="00AF1B37" w:rsidRPr="00971EAD">
        <w:rPr>
          <w:rFonts w:ascii="ＭＳ 明朝" w:hAnsi="ＭＳ 明朝" w:hint="eastAsia"/>
          <w:sz w:val="22"/>
        </w:rPr>
        <w:t>水</w:t>
      </w:r>
      <w:r w:rsidR="00626B5D" w:rsidRPr="00971EAD">
        <w:rPr>
          <w:rFonts w:ascii="ＭＳ 明朝" w:hAnsi="ＭＳ 明朝"/>
          <w:sz w:val="22"/>
        </w:rPr>
        <w:t>)</w:t>
      </w:r>
      <w:r w:rsidR="00C12EB2" w:rsidRPr="00971EAD">
        <w:rPr>
          <w:rFonts w:ascii="ＭＳ 明朝" w:hAnsi="ＭＳ 明朝" w:hint="eastAsia"/>
          <w:sz w:val="22"/>
        </w:rPr>
        <w:t>までとします。</w:t>
      </w:r>
    </w:p>
    <w:p w14:paraId="074BA4A5" w14:textId="1D21E5D3" w:rsidR="00B9108A" w:rsidRPr="00971EAD" w:rsidRDefault="00B9108A" w:rsidP="00A35886">
      <w:pPr>
        <w:ind w:leftChars="200" w:left="420"/>
        <w:rPr>
          <w:rFonts w:ascii="Arial" w:hAnsi="Arial" w:cs="Arial"/>
          <w:bCs/>
          <w:sz w:val="22"/>
          <w:shd w:val="pct15" w:color="auto" w:fill="FFFFFF"/>
        </w:rPr>
      </w:pPr>
    </w:p>
    <w:p w14:paraId="00E972BE" w14:textId="77777777" w:rsidR="0026693D" w:rsidRPr="00971EAD" w:rsidRDefault="0026693D">
      <w:pPr>
        <w:rPr>
          <w:rFonts w:ascii="Arial" w:hAnsi="Arial" w:cs="Arial"/>
          <w:bCs/>
          <w:sz w:val="22"/>
          <w:shd w:val="pct15" w:color="auto" w:fill="FFFFFF"/>
        </w:rPr>
      </w:pPr>
    </w:p>
    <w:p w14:paraId="7C50E179" w14:textId="2814FFA9" w:rsidR="00017AA0" w:rsidRPr="00971EAD" w:rsidRDefault="00AC3293" w:rsidP="00C65EE1">
      <w:pPr>
        <w:pStyle w:val="1"/>
        <w:rPr>
          <w:rFonts w:ascii="ＭＳ ゴシック" w:eastAsia="ＭＳ ゴシック" w:hAnsi="ＭＳ ゴシック" w:cs="Arial"/>
          <w:bCs/>
          <w:sz w:val="22"/>
          <w:szCs w:val="22"/>
          <w:u w:val="single"/>
        </w:rPr>
      </w:pPr>
      <w:bookmarkStart w:id="9" w:name="_Toc124541636"/>
      <w:r w:rsidRPr="00971EAD">
        <w:rPr>
          <w:rFonts w:ascii="ＭＳ ゴシック" w:eastAsia="ＭＳ ゴシック" w:hAnsi="ＭＳ ゴシック" w:cs="Arial" w:hint="eastAsia"/>
          <w:bCs/>
          <w:sz w:val="22"/>
          <w:szCs w:val="22"/>
          <w:u w:val="single"/>
        </w:rPr>
        <w:t>２</w:t>
      </w:r>
      <w:r w:rsidR="00017AA0" w:rsidRPr="00971EAD">
        <w:rPr>
          <w:rFonts w:ascii="ＭＳ ゴシック" w:eastAsia="ＭＳ ゴシック" w:hAnsi="ＭＳ ゴシック" w:cs="Arial"/>
          <w:bCs/>
          <w:sz w:val="22"/>
          <w:szCs w:val="22"/>
          <w:u w:val="single"/>
        </w:rPr>
        <w:t>．</w:t>
      </w:r>
      <w:r w:rsidR="006473B9" w:rsidRPr="00971EAD">
        <w:rPr>
          <w:rFonts w:ascii="ＭＳ ゴシック" w:eastAsia="ＭＳ ゴシック" w:hAnsi="ＭＳ ゴシック" w:cs="Arial"/>
          <w:bCs/>
          <w:sz w:val="22"/>
          <w:szCs w:val="22"/>
          <w:u w:val="single"/>
        </w:rPr>
        <w:t>申請</w:t>
      </w:r>
      <w:r w:rsidR="00017AA0" w:rsidRPr="00971EAD">
        <w:rPr>
          <w:rFonts w:ascii="ＭＳ ゴシック" w:eastAsia="ＭＳ ゴシック" w:hAnsi="ＭＳ ゴシック" w:cs="Arial"/>
          <w:bCs/>
          <w:sz w:val="22"/>
          <w:szCs w:val="22"/>
          <w:u w:val="single"/>
        </w:rPr>
        <w:t>手続</w:t>
      </w:r>
      <w:bookmarkEnd w:id="9"/>
    </w:p>
    <w:p w14:paraId="45E6DF02" w14:textId="2CC6B7F1" w:rsidR="00B35DC0" w:rsidRPr="00971EAD" w:rsidRDefault="001B3539" w:rsidP="005C20CB">
      <w:pPr>
        <w:pStyle w:val="2"/>
        <w:ind w:firstLineChars="100" w:firstLine="220"/>
        <w:rPr>
          <w:rFonts w:ascii="ＭＳ ゴシック" w:eastAsia="ＭＳ ゴシック" w:hAnsi="ＭＳ ゴシック" w:cs="Arial"/>
          <w:bCs/>
          <w:sz w:val="22"/>
        </w:rPr>
      </w:pPr>
      <w:bookmarkStart w:id="10" w:name="_Toc124541637"/>
      <w:r w:rsidRPr="00971EAD">
        <w:rPr>
          <w:rFonts w:ascii="ＭＳ ゴシック" w:eastAsia="ＭＳ ゴシック" w:hAnsi="ＭＳ ゴシック" w:cs="Arial" w:hint="eastAsia"/>
          <w:bCs/>
          <w:sz w:val="22"/>
        </w:rPr>
        <w:t>２</w:t>
      </w:r>
      <w:r w:rsidRPr="00971EAD">
        <w:rPr>
          <w:rFonts w:ascii="ＭＳ ゴシック" w:eastAsia="ＭＳ ゴシック" w:hAnsi="ＭＳ ゴシック" w:cs="Arial"/>
          <w:bCs/>
          <w:sz w:val="22"/>
        </w:rPr>
        <w:t>－１．募集期間</w:t>
      </w:r>
      <w:r w:rsidRPr="00971EAD">
        <w:rPr>
          <w:rFonts w:ascii="ＭＳ ゴシック" w:eastAsia="ＭＳ ゴシック" w:hAnsi="ＭＳ ゴシック" w:cs="Arial" w:hint="eastAsia"/>
          <w:bCs/>
          <w:sz w:val="22"/>
        </w:rPr>
        <w:t>・スケジュール</w:t>
      </w:r>
      <w:bookmarkEnd w:id="10"/>
    </w:p>
    <w:p w14:paraId="5760DDA1" w14:textId="38B2479A" w:rsidR="00EC4DF8" w:rsidRPr="00971EAD" w:rsidRDefault="00EC4DF8" w:rsidP="001D6FCE">
      <w:pPr>
        <w:ind w:firstLineChars="193" w:firstLine="425"/>
        <w:rPr>
          <w:rFonts w:ascii="ＭＳ 明朝" w:hAnsi="ＭＳ 明朝"/>
          <w:bCs/>
          <w:sz w:val="22"/>
        </w:rPr>
      </w:pPr>
      <w:r w:rsidRPr="00971EAD">
        <w:rPr>
          <w:rFonts w:ascii="ＭＳ 明朝" w:hAnsi="ＭＳ 明朝" w:hint="eastAsia"/>
          <w:bCs/>
          <w:sz w:val="22"/>
        </w:rPr>
        <w:t>募</w:t>
      </w:r>
      <w:r w:rsidR="00B83581" w:rsidRPr="00971EAD">
        <w:rPr>
          <w:rFonts w:ascii="ＭＳ 明朝" w:hAnsi="ＭＳ 明朝" w:hint="eastAsia"/>
          <w:bCs/>
          <w:sz w:val="22"/>
        </w:rPr>
        <w:t xml:space="preserve">　</w:t>
      </w:r>
      <w:r w:rsidRPr="00971EAD">
        <w:rPr>
          <w:rFonts w:ascii="ＭＳ 明朝" w:hAnsi="ＭＳ 明朝" w:hint="eastAsia"/>
          <w:bCs/>
          <w:sz w:val="22"/>
        </w:rPr>
        <w:t>集</w:t>
      </w:r>
      <w:r w:rsidR="00B83581" w:rsidRPr="00971EAD">
        <w:rPr>
          <w:rFonts w:ascii="ＭＳ 明朝" w:hAnsi="ＭＳ 明朝" w:hint="eastAsia"/>
          <w:bCs/>
          <w:sz w:val="22"/>
        </w:rPr>
        <w:t xml:space="preserve">　</w:t>
      </w:r>
      <w:r w:rsidRPr="00971EAD">
        <w:rPr>
          <w:rFonts w:ascii="ＭＳ 明朝" w:hAnsi="ＭＳ 明朝" w:hint="eastAsia"/>
          <w:bCs/>
          <w:sz w:val="22"/>
        </w:rPr>
        <w:t>開</w:t>
      </w:r>
      <w:r w:rsidR="00B83581" w:rsidRPr="00971EAD">
        <w:rPr>
          <w:rFonts w:ascii="ＭＳ 明朝" w:hAnsi="ＭＳ 明朝" w:hint="eastAsia"/>
          <w:bCs/>
          <w:sz w:val="22"/>
        </w:rPr>
        <w:t xml:space="preserve">　</w:t>
      </w:r>
      <w:r w:rsidRPr="00971EAD">
        <w:rPr>
          <w:rFonts w:ascii="ＭＳ 明朝" w:hAnsi="ＭＳ 明朝" w:hint="eastAsia"/>
          <w:bCs/>
          <w:sz w:val="22"/>
        </w:rPr>
        <w:t>始</w:t>
      </w:r>
      <w:r w:rsidR="00B83581" w:rsidRPr="00971EAD">
        <w:rPr>
          <w:rFonts w:ascii="ＭＳ 明朝" w:hAnsi="ＭＳ 明朝" w:hint="eastAsia"/>
          <w:bCs/>
          <w:sz w:val="22"/>
        </w:rPr>
        <w:t xml:space="preserve">　</w:t>
      </w:r>
      <w:r w:rsidRPr="00971EAD">
        <w:rPr>
          <w:rFonts w:ascii="ＭＳ 明朝" w:hAnsi="ＭＳ 明朝" w:hint="eastAsia"/>
          <w:bCs/>
          <w:sz w:val="22"/>
        </w:rPr>
        <w:t>日：令和</w:t>
      </w:r>
      <w:r w:rsidR="004706A6" w:rsidRPr="00971EAD">
        <w:rPr>
          <w:rFonts w:ascii="ＭＳ 明朝" w:hAnsi="ＭＳ 明朝" w:hint="eastAsia"/>
          <w:bCs/>
          <w:sz w:val="22"/>
        </w:rPr>
        <w:t>５</w:t>
      </w:r>
      <w:r w:rsidRPr="00971EAD">
        <w:rPr>
          <w:rFonts w:ascii="ＭＳ 明朝" w:hAnsi="ＭＳ 明朝" w:hint="eastAsia"/>
          <w:bCs/>
          <w:sz w:val="22"/>
        </w:rPr>
        <w:t>年</w:t>
      </w:r>
      <w:r w:rsidR="00E91863" w:rsidRPr="00971EAD">
        <w:rPr>
          <w:rFonts w:ascii="ＭＳ 明朝" w:hAnsi="ＭＳ 明朝" w:hint="eastAsia"/>
          <w:bCs/>
          <w:sz w:val="22"/>
        </w:rPr>
        <w:t>７</w:t>
      </w:r>
      <w:r w:rsidRPr="00971EAD">
        <w:rPr>
          <w:rFonts w:ascii="ＭＳ 明朝" w:hAnsi="ＭＳ 明朝" w:hint="eastAsia"/>
          <w:bCs/>
          <w:sz w:val="22"/>
        </w:rPr>
        <w:t>月</w:t>
      </w:r>
      <w:r w:rsidR="00E91863" w:rsidRPr="00971EAD">
        <w:rPr>
          <w:rFonts w:ascii="ＭＳ 明朝" w:hAnsi="ＭＳ 明朝" w:hint="eastAsia"/>
          <w:bCs/>
          <w:sz w:val="22"/>
        </w:rPr>
        <w:t>５</w:t>
      </w:r>
      <w:r w:rsidRPr="00971EAD">
        <w:rPr>
          <w:rFonts w:ascii="ＭＳ 明朝" w:hAnsi="ＭＳ 明朝" w:hint="eastAsia"/>
          <w:bCs/>
          <w:sz w:val="22"/>
        </w:rPr>
        <w:t>日（</w:t>
      </w:r>
      <w:r w:rsidR="00E91863" w:rsidRPr="00971EAD">
        <w:rPr>
          <w:rFonts w:ascii="ＭＳ 明朝" w:hAnsi="ＭＳ 明朝" w:hint="eastAsia"/>
          <w:bCs/>
          <w:sz w:val="22"/>
        </w:rPr>
        <w:t>水</w:t>
      </w:r>
      <w:r w:rsidRPr="00971EAD">
        <w:rPr>
          <w:rFonts w:ascii="ＭＳ 明朝" w:hAnsi="ＭＳ 明朝" w:hint="eastAsia"/>
          <w:bCs/>
          <w:sz w:val="22"/>
        </w:rPr>
        <w:t>）</w:t>
      </w:r>
    </w:p>
    <w:p w14:paraId="3A2358FB" w14:textId="7D560E42" w:rsidR="00EC4DF8" w:rsidRPr="00971EAD" w:rsidRDefault="00EC4DF8" w:rsidP="001D6FCE">
      <w:pPr>
        <w:ind w:firstLineChars="193" w:firstLine="425"/>
        <w:rPr>
          <w:rFonts w:ascii="ＭＳ 明朝" w:hAnsi="ＭＳ 明朝"/>
          <w:bCs/>
          <w:sz w:val="22"/>
        </w:rPr>
      </w:pPr>
      <w:r w:rsidRPr="00971EAD">
        <w:rPr>
          <w:rFonts w:ascii="ＭＳ 明朝" w:hAnsi="ＭＳ 明朝" w:hint="eastAsia"/>
          <w:bCs/>
          <w:sz w:val="22"/>
        </w:rPr>
        <w:t>締</w:t>
      </w:r>
      <w:r w:rsidR="00B83581" w:rsidRPr="00971EAD">
        <w:rPr>
          <w:rFonts w:ascii="ＭＳ 明朝" w:hAnsi="ＭＳ 明朝" w:hint="eastAsia"/>
          <w:bCs/>
          <w:sz w:val="22"/>
        </w:rPr>
        <w:t xml:space="preserve">　</w:t>
      </w:r>
      <w:r w:rsidRPr="00971EAD">
        <w:rPr>
          <w:rFonts w:ascii="ＭＳ 明朝" w:hAnsi="ＭＳ 明朝" w:hint="eastAsia"/>
          <w:bCs/>
          <w:sz w:val="22"/>
        </w:rPr>
        <w:t xml:space="preserve">　</w:t>
      </w:r>
      <w:r w:rsidR="00B83581" w:rsidRPr="00971EAD">
        <w:rPr>
          <w:rFonts w:ascii="ＭＳ 明朝" w:hAnsi="ＭＳ 明朝" w:hint="eastAsia"/>
          <w:bCs/>
          <w:sz w:val="22"/>
        </w:rPr>
        <w:t xml:space="preserve">　</w:t>
      </w:r>
      <w:r w:rsidRPr="00971EAD">
        <w:rPr>
          <w:rFonts w:ascii="ＭＳ 明朝" w:hAnsi="ＭＳ 明朝" w:hint="eastAsia"/>
          <w:bCs/>
          <w:sz w:val="22"/>
        </w:rPr>
        <w:t>切</w:t>
      </w:r>
      <w:r w:rsidR="00B83581" w:rsidRPr="00971EAD">
        <w:rPr>
          <w:rFonts w:ascii="ＭＳ 明朝" w:hAnsi="ＭＳ 明朝" w:hint="eastAsia"/>
          <w:bCs/>
          <w:sz w:val="22"/>
        </w:rPr>
        <w:t xml:space="preserve">　　</w:t>
      </w:r>
      <w:r w:rsidRPr="00971EAD">
        <w:rPr>
          <w:rFonts w:ascii="ＭＳ 明朝" w:hAnsi="ＭＳ 明朝" w:hint="eastAsia"/>
          <w:bCs/>
          <w:sz w:val="22"/>
        </w:rPr>
        <w:t xml:space="preserve">　日：令和</w:t>
      </w:r>
      <w:r w:rsidR="00FA5702" w:rsidRPr="00971EAD">
        <w:rPr>
          <w:rFonts w:ascii="ＭＳ 明朝" w:hAnsi="ＭＳ 明朝" w:hint="eastAsia"/>
          <w:bCs/>
          <w:sz w:val="22"/>
        </w:rPr>
        <w:t>５</w:t>
      </w:r>
      <w:r w:rsidRPr="00971EAD">
        <w:rPr>
          <w:rFonts w:ascii="ＭＳ 明朝" w:hAnsi="ＭＳ 明朝" w:hint="eastAsia"/>
          <w:bCs/>
          <w:sz w:val="22"/>
        </w:rPr>
        <w:t>年</w:t>
      </w:r>
      <w:r w:rsidR="00E91863" w:rsidRPr="00971EAD">
        <w:rPr>
          <w:rFonts w:ascii="ＭＳ 明朝" w:hAnsi="ＭＳ 明朝" w:hint="eastAsia"/>
          <w:bCs/>
          <w:sz w:val="22"/>
        </w:rPr>
        <w:t>８</w:t>
      </w:r>
      <w:r w:rsidRPr="00971EAD">
        <w:rPr>
          <w:rFonts w:ascii="ＭＳ 明朝" w:hAnsi="ＭＳ 明朝" w:hint="eastAsia"/>
          <w:bCs/>
          <w:sz w:val="22"/>
        </w:rPr>
        <w:t>月</w:t>
      </w:r>
      <w:r w:rsidR="00E91863" w:rsidRPr="00971EAD">
        <w:rPr>
          <w:rFonts w:ascii="ＭＳ 明朝" w:hAnsi="ＭＳ 明朝" w:hint="eastAsia"/>
          <w:bCs/>
          <w:sz w:val="22"/>
        </w:rPr>
        <w:t>４</w:t>
      </w:r>
      <w:r w:rsidRPr="00971EAD">
        <w:rPr>
          <w:rFonts w:ascii="ＭＳ 明朝" w:hAnsi="ＭＳ 明朝" w:hint="eastAsia"/>
          <w:bCs/>
          <w:sz w:val="22"/>
        </w:rPr>
        <w:t>日（</w:t>
      </w:r>
      <w:r w:rsidR="00E91863" w:rsidRPr="00971EAD">
        <w:rPr>
          <w:rFonts w:ascii="ＭＳ 明朝" w:hAnsi="ＭＳ 明朝" w:hint="eastAsia"/>
          <w:bCs/>
          <w:sz w:val="22"/>
        </w:rPr>
        <w:t>金</w:t>
      </w:r>
      <w:r w:rsidRPr="00971EAD">
        <w:rPr>
          <w:rFonts w:ascii="ＭＳ 明朝" w:hAnsi="ＭＳ 明朝" w:hint="eastAsia"/>
          <w:bCs/>
          <w:sz w:val="22"/>
        </w:rPr>
        <w:t>）</w:t>
      </w:r>
      <w:r w:rsidR="00CB7916" w:rsidRPr="00971EAD">
        <w:rPr>
          <w:rFonts w:ascii="ＭＳ 明朝" w:hAnsi="ＭＳ 明朝" w:hint="eastAsia"/>
          <w:bCs/>
          <w:sz w:val="22"/>
        </w:rPr>
        <w:t>１</w:t>
      </w:r>
      <w:r w:rsidR="006161AC">
        <w:rPr>
          <w:rFonts w:ascii="ＭＳ 明朝" w:hAnsi="ＭＳ 明朝" w:hint="eastAsia"/>
          <w:bCs/>
          <w:sz w:val="22"/>
        </w:rPr>
        <w:t>２</w:t>
      </w:r>
      <w:r w:rsidRPr="00971EAD">
        <w:rPr>
          <w:rFonts w:ascii="ＭＳ 明朝" w:hAnsi="ＭＳ 明朝" w:hint="eastAsia"/>
          <w:bCs/>
          <w:sz w:val="22"/>
        </w:rPr>
        <w:t>時必着</w:t>
      </w:r>
    </w:p>
    <w:p w14:paraId="791979CF" w14:textId="61A4D150" w:rsidR="00EC4DF8" w:rsidRPr="00971EAD" w:rsidRDefault="00EC4DF8" w:rsidP="001D6FCE">
      <w:pPr>
        <w:ind w:firstLineChars="193" w:firstLine="425"/>
        <w:rPr>
          <w:rFonts w:ascii="ＭＳ 明朝" w:hAnsi="ＭＳ 明朝"/>
          <w:bCs/>
          <w:sz w:val="22"/>
        </w:rPr>
      </w:pPr>
      <w:r w:rsidRPr="00971EAD">
        <w:rPr>
          <w:rFonts w:ascii="ＭＳ 明朝" w:hAnsi="ＭＳ 明朝" w:hint="eastAsia"/>
          <w:bCs/>
          <w:sz w:val="22"/>
        </w:rPr>
        <w:t>採</w:t>
      </w:r>
      <w:r w:rsidR="00B83581" w:rsidRPr="00971EAD">
        <w:rPr>
          <w:rFonts w:ascii="ＭＳ 明朝" w:hAnsi="ＭＳ 明朝" w:hint="eastAsia"/>
          <w:bCs/>
          <w:sz w:val="22"/>
        </w:rPr>
        <w:t xml:space="preserve">　</w:t>
      </w:r>
      <w:r w:rsidR="00B83581" w:rsidRPr="00971EAD">
        <w:rPr>
          <w:rFonts w:ascii="ＭＳ 明朝" w:hAnsi="ＭＳ 明朝"/>
          <w:bCs/>
          <w:sz w:val="22"/>
        </w:rPr>
        <w:t xml:space="preserve"> </w:t>
      </w:r>
      <w:r w:rsidRPr="00971EAD">
        <w:rPr>
          <w:rFonts w:ascii="ＭＳ 明朝" w:hAnsi="ＭＳ 明朝" w:hint="eastAsia"/>
          <w:bCs/>
          <w:sz w:val="22"/>
        </w:rPr>
        <w:t>択</w:t>
      </w:r>
      <w:r w:rsidR="00B83581" w:rsidRPr="00971EAD">
        <w:rPr>
          <w:rFonts w:ascii="ＭＳ 明朝" w:hAnsi="ＭＳ 明朝" w:hint="eastAsia"/>
          <w:bCs/>
          <w:sz w:val="22"/>
        </w:rPr>
        <w:t xml:space="preserve">　</w:t>
      </w:r>
      <w:r w:rsidR="00B83581" w:rsidRPr="00971EAD">
        <w:rPr>
          <w:rFonts w:ascii="ＭＳ 明朝" w:hAnsi="ＭＳ 明朝"/>
          <w:bCs/>
          <w:sz w:val="22"/>
        </w:rPr>
        <w:t xml:space="preserve">  </w:t>
      </w:r>
      <w:r w:rsidRPr="00971EAD">
        <w:rPr>
          <w:rFonts w:ascii="ＭＳ 明朝" w:hAnsi="ＭＳ 明朝" w:hint="eastAsia"/>
          <w:bCs/>
          <w:sz w:val="22"/>
        </w:rPr>
        <w:t>通</w:t>
      </w:r>
      <w:r w:rsidR="00B83581" w:rsidRPr="00971EAD">
        <w:rPr>
          <w:rFonts w:ascii="ＭＳ 明朝" w:hAnsi="ＭＳ 明朝" w:hint="eastAsia"/>
          <w:bCs/>
          <w:sz w:val="22"/>
        </w:rPr>
        <w:t xml:space="preserve">　</w:t>
      </w:r>
      <w:r w:rsidR="00B83581" w:rsidRPr="00971EAD">
        <w:rPr>
          <w:rFonts w:ascii="ＭＳ 明朝" w:hAnsi="ＭＳ 明朝"/>
          <w:bCs/>
          <w:sz w:val="22"/>
        </w:rPr>
        <w:t xml:space="preserve"> </w:t>
      </w:r>
      <w:r w:rsidRPr="00971EAD">
        <w:rPr>
          <w:rFonts w:ascii="ＭＳ 明朝" w:hAnsi="ＭＳ 明朝" w:hint="eastAsia"/>
          <w:bCs/>
          <w:sz w:val="22"/>
        </w:rPr>
        <w:t>知：令和</w:t>
      </w:r>
      <w:r w:rsidR="00FA5702" w:rsidRPr="00971EAD">
        <w:rPr>
          <w:rFonts w:ascii="ＭＳ 明朝" w:hAnsi="ＭＳ 明朝" w:hint="eastAsia"/>
          <w:bCs/>
          <w:sz w:val="22"/>
        </w:rPr>
        <w:t>５</w:t>
      </w:r>
      <w:r w:rsidRPr="00971EAD">
        <w:rPr>
          <w:rFonts w:ascii="ＭＳ 明朝" w:hAnsi="ＭＳ 明朝" w:hint="eastAsia"/>
          <w:bCs/>
          <w:sz w:val="22"/>
        </w:rPr>
        <w:t>年</w:t>
      </w:r>
      <w:r w:rsidR="00E91863" w:rsidRPr="00971EAD">
        <w:rPr>
          <w:rFonts w:ascii="ＭＳ 明朝" w:hAnsi="ＭＳ 明朝" w:hint="eastAsia"/>
          <w:bCs/>
          <w:sz w:val="22"/>
        </w:rPr>
        <w:t>９</w:t>
      </w:r>
      <w:r w:rsidRPr="00971EAD">
        <w:rPr>
          <w:rFonts w:ascii="ＭＳ 明朝" w:hAnsi="ＭＳ 明朝" w:hint="eastAsia"/>
          <w:bCs/>
          <w:sz w:val="22"/>
        </w:rPr>
        <w:t>月</w:t>
      </w:r>
      <w:r w:rsidR="00CB7916" w:rsidRPr="00971EAD">
        <w:rPr>
          <w:rFonts w:ascii="ＭＳ 明朝" w:hAnsi="ＭＳ 明朝" w:hint="eastAsia"/>
          <w:bCs/>
          <w:sz w:val="22"/>
        </w:rPr>
        <w:t>中</w:t>
      </w:r>
      <w:r w:rsidRPr="00971EAD">
        <w:rPr>
          <w:rFonts w:ascii="ＭＳ 明朝" w:hAnsi="ＭＳ 明朝" w:hint="eastAsia"/>
          <w:bCs/>
          <w:sz w:val="22"/>
        </w:rPr>
        <w:t>旬</w:t>
      </w:r>
    </w:p>
    <w:p w14:paraId="6162F83A" w14:textId="06803154" w:rsidR="00EC4DF8" w:rsidRPr="00971EAD" w:rsidRDefault="0010258F" w:rsidP="001D6FCE">
      <w:pPr>
        <w:ind w:firstLineChars="193" w:firstLine="425"/>
        <w:rPr>
          <w:rFonts w:ascii="ＭＳ 明朝" w:hAnsi="ＭＳ 明朝"/>
          <w:bCs/>
          <w:sz w:val="22"/>
        </w:rPr>
      </w:pPr>
      <w:r w:rsidRPr="00971EAD">
        <w:rPr>
          <w:rFonts w:ascii="ＭＳ 明朝" w:hAnsi="ＭＳ 明朝" w:hint="eastAsia"/>
          <w:bCs/>
          <w:sz w:val="22"/>
        </w:rPr>
        <w:t>交付決定・</w:t>
      </w:r>
      <w:r w:rsidR="00EC4DF8" w:rsidRPr="00971EAD">
        <w:rPr>
          <w:rFonts w:ascii="ＭＳ 明朝" w:hAnsi="ＭＳ 明朝" w:hint="eastAsia"/>
          <w:bCs/>
          <w:sz w:val="22"/>
        </w:rPr>
        <w:t>事業開始：令和</w:t>
      </w:r>
      <w:r w:rsidR="00FA5702" w:rsidRPr="00971EAD">
        <w:rPr>
          <w:rFonts w:ascii="ＭＳ 明朝" w:hAnsi="ＭＳ 明朝" w:hint="eastAsia"/>
          <w:bCs/>
          <w:sz w:val="22"/>
        </w:rPr>
        <w:t>５</w:t>
      </w:r>
      <w:r w:rsidR="00EC4DF8" w:rsidRPr="00971EAD">
        <w:rPr>
          <w:rFonts w:ascii="ＭＳ 明朝" w:hAnsi="ＭＳ 明朝" w:hint="eastAsia"/>
          <w:bCs/>
          <w:sz w:val="22"/>
        </w:rPr>
        <w:t>年</w:t>
      </w:r>
      <w:r w:rsidR="00E91863" w:rsidRPr="00971EAD">
        <w:rPr>
          <w:rFonts w:ascii="ＭＳ 明朝" w:hAnsi="ＭＳ 明朝" w:hint="eastAsia"/>
          <w:bCs/>
          <w:sz w:val="22"/>
        </w:rPr>
        <w:t>９</w:t>
      </w:r>
      <w:r w:rsidR="00EC4DF8" w:rsidRPr="00971EAD">
        <w:rPr>
          <w:rFonts w:ascii="ＭＳ 明朝" w:hAnsi="ＭＳ 明朝" w:hint="eastAsia"/>
          <w:bCs/>
          <w:sz w:val="22"/>
        </w:rPr>
        <w:t>月</w:t>
      </w:r>
      <w:r w:rsidR="00B27F61" w:rsidRPr="00971EAD">
        <w:rPr>
          <w:rFonts w:ascii="ＭＳ 明朝" w:hAnsi="ＭＳ 明朝" w:hint="eastAsia"/>
          <w:bCs/>
          <w:sz w:val="22"/>
        </w:rPr>
        <w:t>下旬</w:t>
      </w:r>
      <w:r w:rsidR="0061270E" w:rsidRPr="00971EAD">
        <w:rPr>
          <w:rFonts w:ascii="ＭＳ 明朝" w:hAnsi="ＭＳ 明朝" w:hint="eastAsia"/>
          <w:bCs/>
          <w:sz w:val="22"/>
        </w:rPr>
        <w:t>（予定）</w:t>
      </w:r>
    </w:p>
    <w:p w14:paraId="374DF3A8" w14:textId="77777777" w:rsidR="00EC4DF8" w:rsidRPr="00971EAD" w:rsidRDefault="00EC4DF8" w:rsidP="00EC4DF8">
      <w:pPr>
        <w:ind w:firstLineChars="300" w:firstLine="660"/>
        <w:rPr>
          <w:rFonts w:ascii="ＭＳ 明朝" w:hAnsi="ＭＳ 明朝"/>
          <w:bCs/>
          <w:sz w:val="22"/>
        </w:rPr>
      </w:pPr>
    </w:p>
    <w:p w14:paraId="0174D911" w14:textId="37D096BA" w:rsidR="001B3539" w:rsidRPr="00971EAD" w:rsidRDefault="001B3539" w:rsidP="001B3539">
      <w:pPr>
        <w:pStyle w:val="2"/>
        <w:ind w:firstLineChars="100" w:firstLine="220"/>
        <w:rPr>
          <w:rFonts w:ascii="ＭＳ ゴシック" w:eastAsia="ＭＳ ゴシック" w:hAnsi="ＭＳ ゴシック" w:cs="Arial"/>
          <w:bCs/>
          <w:sz w:val="22"/>
        </w:rPr>
      </w:pPr>
      <w:bookmarkStart w:id="11" w:name="_Toc124541638"/>
      <w:r w:rsidRPr="00971EAD">
        <w:rPr>
          <w:rFonts w:ascii="ＭＳ ゴシック" w:eastAsia="ＭＳ ゴシック" w:hAnsi="ＭＳ ゴシック" w:cs="Arial" w:hint="eastAsia"/>
          <w:bCs/>
          <w:sz w:val="22"/>
        </w:rPr>
        <w:t>２</w:t>
      </w:r>
      <w:r w:rsidRPr="00971EAD">
        <w:rPr>
          <w:rFonts w:ascii="ＭＳ ゴシック" w:eastAsia="ＭＳ ゴシック" w:hAnsi="ＭＳ ゴシック" w:cs="Arial"/>
          <w:bCs/>
          <w:sz w:val="22"/>
        </w:rPr>
        <w:t>－</w:t>
      </w:r>
      <w:r w:rsidRPr="00971EAD">
        <w:rPr>
          <w:rFonts w:ascii="ＭＳ ゴシック" w:eastAsia="ＭＳ ゴシック" w:hAnsi="ＭＳ ゴシック" w:cs="Arial" w:hint="eastAsia"/>
          <w:bCs/>
          <w:sz w:val="22"/>
        </w:rPr>
        <w:t>２</w:t>
      </w:r>
      <w:r w:rsidRPr="00971EAD">
        <w:rPr>
          <w:rFonts w:ascii="ＭＳ ゴシック" w:eastAsia="ＭＳ ゴシック" w:hAnsi="ＭＳ ゴシック" w:cs="Arial"/>
          <w:bCs/>
          <w:sz w:val="22"/>
        </w:rPr>
        <w:t>．</w:t>
      </w:r>
      <w:r w:rsidRPr="00971EAD">
        <w:rPr>
          <w:rFonts w:ascii="ＭＳ ゴシック" w:eastAsia="ＭＳ ゴシック" w:hAnsi="ＭＳ ゴシック" w:cs="Arial" w:hint="eastAsia"/>
          <w:bCs/>
          <w:sz w:val="22"/>
        </w:rPr>
        <w:t>説明会の開催</w:t>
      </w:r>
      <w:bookmarkEnd w:id="11"/>
    </w:p>
    <w:p w14:paraId="63A2687E" w14:textId="518867B5" w:rsidR="00EC4DF8" w:rsidRPr="00971EAD" w:rsidRDefault="00EC4DF8" w:rsidP="00EC4DF8">
      <w:pPr>
        <w:ind w:leftChars="100" w:left="210"/>
        <w:rPr>
          <w:rFonts w:ascii="ＭＳ 明朝" w:hAnsi="ＭＳ 明朝"/>
          <w:bCs/>
          <w:sz w:val="22"/>
        </w:rPr>
      </w:pPr>
      <w:r w:rsidRPr="00971EAD">
        <w:rPr>
          <w:rFonts w:ascii="ＭＳ 明朝" w:hAnsi="ＭＳ 明朝" w:hint="eastAsia"/>
          <w:bCs/>
          <w:sz w:val="22"/>
        </w:rPr>
        <w:t xml:space="preserve">　オンライン上での説明会を</w:t>
      </w:r>
      <w:r w:rsidR="00E91863" w:rsidRPr="00971EAD">
        <w:rPr>
          <w:rFonts w:ascii="ＭＳ 明朝" w:hAnsi="ＭＳ 明朝" w:hint="eastAsia"/>
          <w:bCs/>
          <w:sz w:val="22"/>
        </w:rPr>
        <w:t>７</w:t>
      </w:r>
      <w:r w:rsidR="00115B0D" w:rsidRPr="00971EAD">
        <w:rPr>
          <w:rFonts w:ascii="ＭＳ 明朝" w:hAnsi="ＭＳ 明朝" w:hint="eastAsia"/>
          <w:bCs/>
          <w:sz w:val="22"/>
        </w:rPr>
        <w:t>月</w:t>
      </w:r>
      <w:r w:rsidR="00E91863" w:rsidRPr="00971EAD">
        <w:rPr>
          <w:rFonts w:ascii="ＭＳ 明朝" w:hAnsi="ＭＳ 明朝" w:hint="eastAsia"/>
          <w:bCs/>
          <w:sz w:val="22"/>
        </w:rPr>
        <w:t>１</w:t>
      </w:r>
      <w:r w:rsidR="007523BF" w:rsidRPr="00971EAD">
        <w:rPr>
          <w:rFonts w:ascii="ＭＳ 明朝" w:hAnsi="ＭＳ 明朝" w:hint="eastAsia"/>
          <w:bCs/>
          <w:sz w:val="22"/>
        </w:rPr>
        <w:t>４</w:t>
      </w:r>
      <w:r w:rsidR="00115B0D" w:rsidRPr="00971EAD">
        <w:rPr>
          <w:rFonts w:ascii="ＭＳ 明朝" w:hAnsi="ＭＳ 明朝" w:hint="eastAsia"/>
          <w:bCs/>
          <w:sz w:val="22"/>
        </w:rPr>
        <w:t>日（</w:t>
      </w:r>
      <w:r w:rsidR="007523BF" w:rsidRPr="00971EAD">
        <w:rPr>
          <w:rFonts w:ascii="ＭＳ 明朝" w:hAnsi="ＭＳ 明朝" w:hint="eastAsia"/>
          <w:bCs/>
          <w:sz w:val="22"/>
        </w:rPr>
        <w:t>金</w:t>
      </w:r>
      <w:r w:rsidR="00115B0D" w:rsidRPr="00971EAD">
        <w:rPr>
          <w:rFonts w:ascii="ＭＳ 明朝" w:hAnsi="ＭＳ 明朝" w:hint="eastAsia"/>
          <w:bCs/>
          <w:sz w:val="22"/>
        </w:rPr>
        <w:t>）に</w:t>
      </w:r>
      <w:r w:rsidRPr="00971EAD">
        <w:rPr>
          <w:rFonts w:ascii="ＭＳ 明朝" w:hAnsi="ＭＳ 明朝" w:hint="eastAsia"/>
          <w:bCs/>
          <w:sz w:val="22"/>
        </w:rPr>
        <w:t>開催予定</w:t>
      </w:r>
      <w:r w:rsidR="008A3DF1" w:rsidRPr="00971EAD">
        <w:rPr>
          <w:rFonts w:ascii="ＭＳ 明朝" w:hAnsi="ＭＳ 明朝" w:hint="eastAsia"/>
          <w:bCs/>
          <w:sz w:val="22"/>
        </w:rPr>
        <w:t>で</w:t>
      </w:r>
      <w:r w:rsidRPr="00971EAD">
        <w:rPr>
          <w:rFonts w:ascii="ＭＳ 明朝" w:hAnsi="ＭＳ 明朝" w:hint="eastAsia"/>
          <w:bCs/>
          <w:sz w:val="22"/>
        </w:rPr>
        <w:t>す。</w:t>
      </w:r>
    </w:p>
    <w:p w14:paraId="21DA2DF2" w14:textId="574989E8" w:rsidR="00FB5994" w:rsidRPr="00971EAD" w:rsidRDefault="00FB5994" w:rsidP="00FB5994">
      <w:pPr>
        <w:ind w:leftChars="100" w:left="210"/>
        <w:rPr>
          <w:rFonts w:ascii="ＭＳ 明朝" w:hAnsi="ＭＳ 明朝"/>
          <w:bCs/>
          <w:sz w:val="22"/>
        </w:rPr>
      </w:pPr>
      <w:r w:rsidRPr="00971EAD">
        <w:rPr>
          <w:rFonts w:ascii="ＭＳ 明朝" w:hAnsi="ＭＳ 明朝" w:hint="eastAsia"/>
          <w:bCs/>
          <w:sz w:val="22"/>
        </w:rPr>
        <w:t xml:space="preserve">　本事業の趣旨・内容を的確に</w:t>
      </w:r>
      <w:r w:rsidR="00310E62" w:rsidRPr="00971EAD">
        <w:rPr>
          <w:rFonts w:ascii="ＭＳ 明朝" w:hAnsi="ＭＳ 明朝" w:hint="eastAsia"/>
          <w:bCs/>
          <w:sz w:val="22"/>
        </w:rPr>
        <w:t>ご理解いただきたく</w:t>
      </w:r>
      <w:r w:rsidR="005C7221" w:rsidRPr="00971EAD">
        <w:rPr>
          <w:rFonts w:ascii="ＭＳ 明朝" w:hAnsi="ＭＳ 明朝" w:hint="eastAsia"/>
          <w:bCs/>
          <w:sz w:val="22"/>
        </w:rPr>
        <w:t>、極力、</w:t>
      </w:r>
      <w:r w:rsidR="008A3DF1" w:rsidRPr="00971EAD">
        <w:rPr>
          <w:rFonts w:ascii="ＭＳ 明朝" w:hAnsi="ＭＳ 明朝" w:hint="eastAsia"/>
          <w:bCs/>
          <w:sz w:val="22"/>
        </w:rPr>
        <w:t>当該</w:t>
      </w:r>
      <w:r w:rsidR="005C7221" w:rsidRPr="00971EAD">
        <w:rPr>
          <w:rFonts w:ascii="ＭＳ 明朝" w:hAnsi="ＭＳ 明朝" w:hint="eastAsia"/>
          <w:bCs/>
          <w:sz w:val="22"/>
        </w:rPr>
        <w:t>説明会へ参加いただきますようお願いいたします。</w:t>
      </w:r>
    </w:p>
    <w:p w14:paraId="3EA8A2F1" w14:textId="2E5CB1BE" w:rsidR="00B17944" w:rsidRPr="00971EAD" w:rsidRDefault="00B17944" w:rsidP="00B17944">
      <w:pPr>
        <w:ind w:leftChars="315" w:left="661"/>
        <w:rPr>
          <w:rFonts w:ascii="ＭＳ 明朝" w:hAnsi="ＭＳ 明朝"/>
          <w:bCs/>
          <w:sz w:val="22"/>
        </w:rPr>
      </w:pPr>
      <w:r w:rsidRPr="00971EAD">
        <w:rPr>
          <w:rFonts w:ascii="ＭＳ 明朝" w:hAnsi="ＭＳ 明朝" w:hint="eastAsia"/>
          <w:bCs/>
          <w:sz w:val="22"/>
        </w:rPr>
        <w:t>＜説明会＞</w:t>
      </w:r>
    </w:p>
    <w:p w14:paraId="6DE43167" w14:textId="7DA898F5" w:rsidR="00177E19" w:rsidRPr="00971EAD" w:rsidRDefault="00177E19" w:rsidP="00177E19">
      <w:pPr>
        <w:ind w:leftChars="315" w:left="661"/>
        <w:rPr>
          <w:rFonts w:ascii="ＭＳ 明朝" w:hAnsi="ＭＳ 明朝"/>
          <w:bCs/>
          <w:sz w:val="22"/>
        </w:rPr>
      </w:pPr>
      <w:r w:rsidRPr="00971EAD">
        <w:rPr>
          <w:rFonts w:ascii="ＭＳ 明朝" w:hAnsi="ＭＳ 明朝" w:hint="eastAsia"/>
          <w:bCs/>
          <w:sz w:val="22"/>
        </w:rPr>
        <w:t>日　　時：令和</w:t>
      </w:r>
      <w:r w:rsidR="00FA5702" w:rsidRPr="00971EAD">
        <w:rPr>
          <w:rFonts w:ascii="ＭＳ 明朝" w:hAnsi="ＭＳ 明朝" w:hint="eastAsia"/>
          <w:bCs/>
          <w:sz w:val="22"/>
        </w:rPr>
        <w:t>５</w:t>
      </w:r>
      <w:r w:rsidRPr="00971EAD">
        <w:rPr>
          <w:rFonts w:ascii="ＭＳ 明朝" w:hAnsi="ＭＳ 明朝" w:hint="eastAsia"/>
          <w:bCs/>
          <w:sz w:val="22"/>
        </w:rPr>
        <w:t>年</w:t>
      </w:r>
      <w:r w:rsidR="00E91863" w:rsidRPr="00971EAD">
        <w:rPr>
          <w:rFonts w:ascii="ＭＳ 明朝" w:hAnsi="ＭＳ 明朝" w:hint="eastAsia"/>
          <w:bCs/>
          <w:sz w:val="22"/>
        </w:rPr>
        <w:t>７</w:t>
      </w:r>
      <w:r w:rsidRPr="00971EAD">
        <w:rPr>
          <w:rFonts w:ascii="ＭＳ 明朝" w:hAnsi="ＭＳ 明朝" w:hint="eastAsia"/>
          <w:bCs/>
          <w:sz w:val="22"/>
        </w:rPr>
        <w:t>月</w:t>
      </w:r>
      <w:r w:rsidR="00E91863" w:rsidRPr="00971EAD">
        <w:rPr>
          <w:rFonts w:ascii="ＭＳ 明朝" w:hAnsi="ＭＳ 明朝" w:hint="eastAsia"/>
          <w:bCs/>
          <w:sz w:val="22"/>
        </w:rPr>
        <w:t>１</w:t>
      </w:r>
      <w:r w:rsidR="007523BF" w:rsidRPr="00971EAD">
        <w:rPr>
          <w:rFonts w:ascii="ＭＳ 明朝" w:hAnsi="ＭＳ 明朝" w:hint="eastAsia"/>
          <w:bCs/>
          <w:sz w:val="22"/>
        </w:rPr>
        <w:t>４</w:t>
      </w:r>
      <w:r w:rsidRPr="00971EAD">
        <w:rPr>
          <w:rFonts w:ascii="ＭＳ 明朝" w:hAnsi="ＭＳ 明朝" w:hint="eastAsia"/>
          <w:bCs/>
          <w:sz w:val="22"/>
        </w:rPr>
        <w:t>日（</w:t>
      </w:r>
      <w:r w:rsidR="007523BF" w:rsidRPr="00971EAD">
        <w:rPr>
          <w:rFonts w:ascii="ＭＳ 明朝" w:hAnsi="ＭＳ 明朝" w:hint="eastAsia"/>
          <w:bCs/>
          <w:sz w:val="22"/>
        </w:rPr>
        <w:t>金</w:t>
      </w:r>
      <w:r w:rsidRPr="00971EAD">
        <w:rPr>
          <w:rFonts w:ascii="ＭＳ 明朝" w:hAnsi="ＭＳ 明朝" w:hint="eastAsia"/>
          <w:bCs/>
          <w:sz w:val="22"/>
        </w:rPr>
        <w:t>）</w:t>
      </w:r>
      <w:r w:rsidR="00646EF9" w:rsidRPr="00971EAD">
        <w:rPr>
          <w:rFonts w:ascii="ＭＳ 明朝" w:hAnsi="ＭＳ 明朝" w:hint="eastAsia"/>
          <w:bCs/>
          <w:sz w:val="22"/>
        </w:rPr>
        <w:t>１５</w:t>
      </w:r>
      <w:r w:rsidR="00566561" w:rsidRPr="00971EAD">
        <w:rPr>
          <w:rFonts w:ascii="ＭＳ 明朝" w:hAnsi="ＭＳ 明朝" w:hint="eastAsia"/>
          <w:bCs/>
          <w:sz w:val="22"/>
        </w:rPr>
        <w:t>：</w:t>
      </w:r>
      <w:r w:rsidR="00646EF9" w:rsidRPr="00971EAD">
        <w:rPr>
          <w:rFonts w:ascii="ＭＳ 明朝" w:hAnsi="ＭＳ 明朝" w:hint="eastAsia"/>
          <w:bCs/>
          <w:sz w:val="22"/>
        </w:rPr>
        <w:t>００</w:t>
      </w:r>
      <w:r w:rsidR="00566561" w:rsidRPr="00971EAD">
        <w:rPr>
          <w:rFonts w:ascii="ＭＳ 明朝" w:hAnsi="ＭＳ 明朝" w:hint="eastAsia"/>
          <w:bCs/>
          <w:sz w:val="22"/>
        </w:rPr>
        <w:t>～</w:t>
      </w:r>
      <w:r w:rsidR="00646EF9" w:rsidRPr="00971EAD">
        <w:rPr>
          <w:rFonts w:ascii="ＭＳ 明朝" w:hAnsi="ＭＳ 明朝" w:hint="eastAsia"/>
          <w:bCs/>
          <w:sz w:val="22"/>
        </w:rPr>
        <w:t>１７</w:t>
      </w:r>
      <w:r w:rsidR="00566561" w:rsidRPr="00971EAD">
        <w:rPr>
          <w:rFonts w:ascii="ＭＳ 明朝" w:hAnsi="ＭＳ 明朝" w:hint="eastAsia"/>
          <w:bCs/>
          <w:sz w:val="22"/>
        </w:rPr>
        <w:t>：</w:t>
      </w:r>
      <w:r w:rsidR="00646EF9" w:rsidRPr="00971EAD">
        <w:rPr>
          <w:rFonts w:ascii="ＭＳ 明朝" w:hAnsi="ＭＳ 明朝" w:hint="eastAsia"/>
          <w:bCs/>
          <w:sz w:val="22"/>
        </w:rPr>
        <w:t>００</w:t>
      </w:r>
    </w:p>
    <w:p w14:paraId="66483760" w14:textId="77777777" w:rsidR="00177E19" w:rsidRPr="00971EAD" w:rsidRDefault="00177E19" w:rsidP="00177E19">
      <w:pPr>
        <w:ind w:leftChars="315" w:left="661"/>
        <w:rPr>
          <w:rFonts w:ascii="ＭＳ 明朝" w:hAnsi="ＭＳ 明朝"/>
          <w:bCs/>
          <w:sz w:val="22"/>
        </w:rPr>
      </w:pPr>
      <w:r w:rsidRPr="00971EAD">
        <w:rPr>
          <w:rFonts w:ascii="ＭＳ 明朝" w:hAnsi="ＭＳ 明朝" w:hint="eastAsia"/>
          <w:bCs/>
          <w:sz w:val="22"/>
        </w:rPr>
        <w:t>方　　法：オンライン</w:t>
      </w:r>
    </w:p>
    <w:p w14:paraId="7B813A8F" w14:textId="66D176D4" w:rsidR="00177E19" w:rsidRPr="00971EAD" w:rsidRDefault="00177E19" w:rsidP="00E91863">
      <w:pPr>
        <w:ind w:leftChars="315" w:left="1761" w:hangingChars="500" w:hanging="1100"/>
        <w:rPr>
          <w:rFonts w:ascii="ＭＳ 明朝" w:hAnsi="ＭＳ 明朝"/>
          <w:bCs/>
          <w:sz w:val="22"/>
        </w:rPr>
      </w:pPr>
      <w:r w:rsidRPr="00971EAD">
        <w:rPr>
          <w:rFonts w:ascii="ＭＳ 明朝" w:hAnsi="ＭＳ 明朝" w:hint="eastAsia"/>
          <w:bCs/>
          <w:sz w:val="22"/>
        </w:rPr>
        <w:t>申し込み：令和</w:t>
      </w:r>
      <w:r w:rsidR="00FA5702" w:rsidRPr="00971EAD">
        <w:rPr>
          <w:rFonts w:ascii="ＭＳ 明朝" w:hAnsi="ＭＳ 明朝" w:hint="eastAsia"/>
          <w:bCs/>
          <w:sz w:val="22"/>
        </w:rPr>
        <w:t>５</w:t>
      </w:r>
      <w:r w:rsidRPr="00971EAD">
        <w:rPr>
          <w:rFonts w:ascii="ＭＳ 明朝" w:hAnsi="ＭＳ 明朝" w:hint="eastAsia"/>
          <w:bCs/>
          <w:sz w:val="22"/>
        </w:rPr>
        <w:t>年</w:t>
      </w:r>
      <w:r w:rsidR="00E91863" w:rsidRPr="00971EAD">
        <w:rPr>
          <w:rFonts w:ascii="ＭＳ 明朝" w:hAnsi="ＭＳ 明朝" w:hint="eastAsia"/>
          <w:bCs/>
          <w:sz w:val="22"/>
        </w:rPr>
        <w:t>７</w:t>
      </w:r>
      <w:r w:rsidRPr="00971EAD">
        <w:rPr>
          <w:rFonts w:ascii="ＭＳ 明朝" w:hAnsi="ＭＳ 明朝" w:hint="eastAsia"/>
          <w:bCs/>
          <w:sz w:val="22"/>
        </w:rPr>
        <w:t>月</w:t>
      </w:r>
      <w:r w:rsidR="00E91863" w:rsidRPr="00971EAD">
        <w:rPr>
          <w:rFonts w:ascii="ＭＳ 明朝" w:hAnsi="ＭＳ 明朝" w:hint="eastAsia"/>
          <w:bCs/>
          <w:sz w:val="22"/>
        </w:rPr>
        <w:t>１</w:t>
      </w:r>
      <w:r w:rsidR="00A429A0" w:rsidRPr="00971EAD">
        <w:rPr>
          <w:rFonts w:ascii="ＭＳ 明朝" w:hAnsi="ＭＳ 明朝" w:hint="eastAsia"/>
          <w:bCs/>
          <w:sz w:val="22"/>
        </w:rPr>
        <w:t>２</w:t>
      </w:r>
      <w:r w:rsidRPr="00971EAD">
        <w:rPr>
          <w:rFonts w:ascii="ＭＳ 明朝" w:hAnsi="ＭＳ 明朝" w:hint="eastAsia"/>
          <w:bCs/>
          <w:sz w:val="22"/>
        </w:rPr>
        <w:t>日（</w:t>
      </w:r>
      <w:r w:rsidR="00A429A0" w:rsidRPr="00971EAD">
        <w:rPr>
          <w:rFonts w:ascii="ＭＳ 明朝" w:hAnsi="ＭＳ 明朝" w:hint="eastAsia"/>
          <w:bCs/>
          <w:sz w:val="22"/>
        </w:rPr>
        <w:t>水</w:t>
      </w:r>
      <w:r w:rsidRPr="00971EAD">
        <w:rPr>
          <w:rFonts w:ascii="ＭＳ 明朝" w:hAnsi="ＭＳ 明朝" w:hint="eastAsia"/>
          <w:bCs/>
          <w:sz w:val="22"/>
        </w:rPr>
        <w:t>）正午までに「</w:t>
      </w:r>
      <w:r w:rsidR="00626B5D" w:rsidRPr="00971EAD">
        <w:rPr>
          <w:rFonts w:ascii="ＭＳ 明朝" w:hAnsi="ＭＳ 明朝" w:hint="eastAsia"/>
          <w:bCs/>
          <w:sz w:val="22"/>
        </w:rPr>
        <w:t>６</w:t>
      </w:r>
      <w:r w:rsidRPr="00971EAD">
        <w:rPr>
          <w:rFonts w:ascii="ＭＳ 明朝" w:hAnsi="ＭＳ 明朝" w:hint="eastAsia"/>
          <w:bCs/>
          <w:sz w:val="22"/>
        </w:rPr>
        <w:t>．問合せ先」に記載の担当者宛に電子メールにて、件名「地域の中核大学</w:t>
      </w:r>
      <w:r w:rsidR="00F84C17" w:rsidRPr="00971EAD">
        <w:rPr>
          <w:rFonts w:ascii="ＭＳ 明朝" w:hAnsi="ＭＳ 明朝" w:hint="eastAsia"/>
          <w:bCs/>
          <w:sz w:val="22"/>
        </w:rPr>
        <w:t>等</w:t>
      </w:r>
      <w:r w:rsidRPr="00971EAD">
        <w:rPr>
          <w:rFonts w:ascii="ＭＳ 明朝" w:hAnsi="ＭＳ 明朝" w:hint="eastAsia"/>
          <w:bCs/>
          <w:sz w:val="22"/>
        </w:rPr>
        <w:t>の</w:t>
      </w:r>
      <w:r w:rsidR="00F84C17" w:rsidRPr="00971EAD">
        <w:rPr>
          <w:rFonts w:ascii="ＭＳ 明朝" w:hAnsi="ＭＳ 明朝" w:hint="eastAsia"/>
          <w:bCs/>
          <w:sz w:val="22"/>
        </w:rPr>
        <w:t>インキュベーション・</w:t>
      </w:r>
      <w:r w:rsidRPr="00971EAD">
        <w:rPr>
          <w:rFonts w:ascii="ＭＳ 明朝" w:hAnsi="ＭＳ 明朝" w:hint="eastAsia"/>
          <w:bCs/>
          <w:sz w:val="22"/>
        </w:rPr>
        <w:t>産学融合拠点の整備</w:t>
      </w:r>
      <w:r w:rsidR="00133F2A" w:rsidRPr="00971EAD">
        <w:rPr>
          <w:rFonts w:ascii="ＭＳ 明朝" w:hAnsi="ＭＳ 明朝" w:hint="eastAsia"/>
          <w:bCs/>
          <w:sz w:val="22"/>
        </w:rPr>
        <w:t>（民間企業等向け）</w:t>
      </w:r>
      <w:r w:rsidRPr="00971EAD">
        <w:rPr>
          <w:rFonts w:ascii="ＭＳ 明朝" w:hAnsi="ＭＳ 明朝" w:hint="eastAsia"/>
          <w:bCs/>
          <w:sz w:val="22"/>
        </w:rPr>
        <w:t xml:space="preserve">　説明会申し込み」、本文に「所属組織及び所属部署名」「担当者名」「電話番号」「</w:t>
      </w:r>
      <w:r w:rsidR="00626B5D" w:rsidRPr="00971EAD">
        <w:rPr>
          <w:rFonts w:ascii="ＭＳ 明朝" w:hAnsi="ＭＳ 明朝" w:hint="eastAsia"/>
          <w:bCs/>
          <w:sz w:val="22"/>
        </w:rPr>
        <w:t>電子メール</w:t>
      </w:r>
      <w:r w:rsidRPr="00971EAD">
        <w:rPr>
          <w:rFonts w:ascii="ＭＳ 明朝" w:hAnsi="ＭＳ 明朝" w:hint="eastAsia"/>
          <w:bCs/>
          <w:sz w:val="22"/>
        </w:rPr>
        <w:t>アドレス」を明記の上ご連絡ください。追って説明会のご案内をご連絡いたします。</w:t>
      </w:r>
    </w:p>
    <w:p w14:paraId="27B0743D" w14:textId="77777777" w:rsidR="00177E19" w:rsidRPr="00971EAD" w:rsidRDefault="00177E19" w:rsidP="00177E19">
      <w:pPr>
        <w:ind w:leftChars="315" w:left="1761" w:hangingChars="500" w:hanging="1100"/>
        <w:rPr>
          <w:rFonts w:ascii="ＭＳ 明朝" w:hAnsi="ＭＳ 明朝"/>
          <w:bCs/>
          <w:sz w:val="22"/>
        </w:rPr>
      </w:pPr>
      <w:r w:rsidRPr="00971EAD">
        <w:rPr>
          <w:rFonts w:ascii="ＭＳ 明朝" w:hAnsi="ＭＳ 明朝" w:hint="eastAsia"/>
          <w:bCs/>
          <w:sz w:val="22"/>
        </w:rPr>
        <w:t>注意事項：「</w:t>
      </w:r>
      <w:r w:rsidRPr="00971EAD">
        <w:rPr>
          <w:rFonts w:ascii="ＭＳ 明朝" w:hAnsi="ＭＳ 明朝"/>
          <w:bCs/>
          <w:sz w:val="22"/>
        </w:rPr>
        <w:t>Microsoft Teams」を利用します。利用できない場合は、概要を共有するので、その旨を連絡してください。</w:t>
      </w:r>
    </w:p>
    <w:p w14:paraId="015BC606" w14:textId="77777777" w:rsidR="00FF2EA0" w:rsidRPr="00971EAD" w:rsidRDefault="00FF2EA0" w:rsidP="00310E62">
      <w:pPr>
        <w:rPr>
          <w:rFonts w:ascii="Arial" w:hAnsi="Arial" w:cs="Arial"/>
          <w:bCs/>
          <w:kern w:val="0"/>
          <w:sz w:val="22"/>
          <w:shd w:val="pct15" w:color="auto" w:fill="FFFFFF"/>
        </w:rPr>
      </w:pPr>
    </w:p>
    <w:p w14:paraId="42691892" w14:textId="7B0F7BDA" w:rsidR="00310E62" w:rsidRPr="00971EAD" w:rsidRDefault="00310E62" w:rsidP="005C20CB">
      <w:pPr>
        <w:pStyle w:val="2"/>
        <w:ind w:firstLineChars="100" w:firstLine="220"/>
        <w:rPr>
          <w:rFonts w:ascii="ＭＳ ゴシック" w:eastAsia="ＭＳ ゴシック" w:hAnsi="ＭＳ ゴシック" w:cs="Arial"/>
          <w:bCs/>
          <w:sz w:val="22"/>
        </w:rPr>
      </w:pPr>
      <w:bookmarkStart w:id="12" w:name="_Toc124541639"/>
      <w:r w:rsidRPr="00971EAD">
        <w:rPr>
          <w:rFonts w:ascii="ＭＳ ゴシック" w:eastAsia="ＭＳ ゴシック" w:hAnsi="ＭＳ ゴシック" w:cs="Arial" w:hint="eastAsia"/>
          <w:bCs/>
          <w:sz w:val="22"/>
        </w:rPr>
        <w:t>２－３．申請の意向表明</w:t>
      </w:r>
    </w:p>
    <w:p w14:paraId="6975A6CF" w14:textId="12C9F628" w:rsidR="00310E62" w:rsidRPr="00971EAD" w:rsidRDefault="00310E62" w:rsidP="00310E62">
      <w:pPr>
        <w:ind w:left="220" w:hangingChars="100" w:hanging="220"/>
        <w:rPr>
          <w:rFonts w:ascii="ＭＳ 明朝" w:hAnsi="ＭＳ 明朝"/>
          <w:bCs/>
          <w:sz w:val="22"/>
        </w:rPr>
      </w:pPr>
      <w:r w:rsidRPr="00971EAD">
        <w:rPr>
          <w:rFonts w:ascii="ＭＳ 明朝" w:hAnsi="ＭＳ 明朝" w:hint="eastAsia"/>
          <w:bCs/>
          <w:sz w:val="22"/>
        </w:rPr>
        <w:t xml:space="preserve">　　申請意向の状況を把握したいため、説明会申し込み時と同様の内容を事前に事務局にお送りいただきますようお願いいたします。</w:t>
      </w:r>
    </w:p>
    <w:p w14:paraId="68F50A9C" w14:textId="77777777" w:rsidR="00310E62" w:rsidRPr="00971EAD" w:rsidRDefault="00310E62" w:rsidP="00310E62">
      <w:pPr>
        <w:ind w:left="220" w:hangingChars="100" w:hanging="220"/>
        <w:rPr>
          <w:rFonts w:ascii="ＭＳ 明朝" w:hAnsi="ＭＳ 明朝"/>
          <w:bCs/>
          <w:sz w:val="22"/>
        </w:rPr>
      </w:pPr>
    </w:p>
    <w:p w14:paraId="119F81E5" w14:textId="6DC63F42" w:rsidR="00310E62" w:rsidRPr="00971EAD" w:rsidRDefault="00310E62" w:rsidP="00310E62">
      <w:pPr>
        <w:ind w:leftChars="315" w:left="661"/>
        <w:rPr>
          <w:rFonts w:ascii="ＭＳ 明朝" w:hAnsi="ＭＳ 明朝"/>
          <w:bCs/>
          <w:sz w:val="22"/>
        </w:rPr>
      </w:pPr>
      <w:r w:rsidRPr="00971EAD">
        <w:rPr>
          <w:rFonts w:ascii="ＭＳ 明朝" w:hAnsi="ＭＳ 明朝" w:hint="eastAsia"/>
          <w:bCs/>
          <w:sz w:val="22"/>
        </w:rPr>
        <w:t>＜応募申請の意向の事前連絡＞</w:t>
      </w:r>
    </w:p>
    <w:p w14:paraId="2F46FA8B" w14:textId="71CB8569" w:rsidR="00310E62" w:rsidRPr="00971EAD" w:rsidRDefault="00310E62" w:rsidP="00310E62">
      <w:pPr>
        <w:ind w:leftChars="315" w:left="661"/>
        <w:rPr>
          <w:rFonts w:ascii="ＭＳ 明朝" w:hAnsi="ＭＳ 明朝"/>
          <w:bCs/>
          <w:sz w:val="22"/>
        </w:rPr>
      </w:pPr>
      <w:r w:rsidRPr="00971EAD">
        <w:rPr>
          <w:rFonts w:ascii="ＭＳ 明朝" w:hAnsi="ＭＳ 明朝" w:hint="eastAsia"/>
          <w:bCs/>
          <w:sz w:val="22"/>
        </w:rPr>
        <w:t>期　　限：令和</w:t>
      </w:r>
      <w:r w:rsidR="00FA5702" w:rsidRPr="00971EAD">
        <w:rPr>
          <w:rFonts w:ascii="ＭＳ 明朝" w:hAnsi="ＭＳ 明朝" w:hint="eastAsia"/>
          <w:bCs/>
          <w:sz w:val="22"/>
        </w:rPr>
        <w:t>５</w:t>
      </w:r>
      <w:r w:rsidRPr="00971EAD">
        <w:rPr>
          <w:rFonts w:ascii="ＭＳ 明朝" w:hAnsi="ＭＳ 明朝" w:hint="eastAsia"/>
          <w:bCs/>
          <w:sz w:val="22"/>
        </w:rPr>
        <w:t>年</w:t>
      </w:r>
      <w:r w:rsidR="00E91863" w:rsidRPr="00971EAD">
        <w:rPr>
          <w:rFonts w:ascii="ＭＳ 明朝" w:hAnsi="ＭＳ 明朝" w:hint="eastAsia"/>
          <w:bCs/>
          <w:sz w:val="22"/>
        </w:rPr>
        <w:t>７</w:t>
      </w:r>
      <w:r w:rsidRPr="00971EAD">
        <w:rPr>
          <w:rFonts w:ascii="ＭＳ 明朝" w:hAnsi="ＭＳ 明朝" w:hint="eastAsia"/>
          <w:bCs/>
          <w:sz w:val="22"/>
        </w:rPr>
        <w:t>月</w:t>
      </w:r>
      <w:r w:rsidR="00E91863" w:rsidRPr="00971EAD">
        <w:rPr>
          <w:rFonts w:ascii="ＭＳ 明朝" w:hAnsi="ＭＳ 明朝" w:hint="eastAsia"/>
          <w:bCs/>
          <w:sz w:val="22"/>
        </w:rPr>
        <w:t>２８</w:t>
      </w:r>
      <w:r w:rsidRPr="00971EAD">
        <w:rPr>
          <w:rFonts w:ascii="ＭＳ 明朝" w:hAnsi="ＭＳ 明朝" w:hint="eastAsia"/>
          <w:bCs/>
          <w:sz w:val="22"/>
        </w:rPr>
        <w:t>日（</w:t>
      </w:r>
      <w:r w:rsidR="00E91863" w:rsidRPr="00971EAD">
        <w:rPr>
          <w:rFonts w:ascii="ＭＳ 明朝" w:hAnsi="ＭＳ 明朝" w:hint="eastAsia"/>
          <w:bCs/>
          <w:sz w:val="22"/>
        </w:rPr>
        <w:t>金</w:t>
      </w:r>
      <w:r w:rsidRPr="00971EAD">
        <w:rPr>
          <w:rFonts w:ascii="ＭＳ 明朝" w:hAnsi="ＭＳ 明朝" w:hint="eastAsia"/>
          <w:bCs/>
          <w:sz w:val="22"/>
        </w:rPr>
        <w:t>）</w:t>
      </w:r>
    </w:p>
    <w:p w14:paraId="1C0F5BC0" w14:textId="01FD4ED7" w:rsidR="00310E62" w:rsidRPr="00971EAD" w:rsidRDefault="00310E62" w:rsidP="00310E62">
      <w:pPr>
        <w:ind w:leftChars="315" w:left="1761" w:hangingChars="500" w:hanging="1100"/>
        <w:rPr>
          <w:rFonts w:ascii="ＭＳ 明朝" w:hAnsi="ＭＳ 明朝"/>
          <w:bCs/>
          <w:sz w:val="22"/>
        </w:rPr>
      </w:pPr>
      <w:r w:rsidRPr="00971EAD">
        <w:rPr>
          <w:rFonts w:ascii="ＭＳ 明朝" w:hAnsi="ＭＳ 明朝" w:hint="eastAsia"/>
          <w:bCs/>
          <w:sz w:val="22"/>
        </w:rPr>
        <w:t xml:space="preserve">　　　　※この期限以降も受け付けていますので、ご意向が固まり次第、ご連絡いただきますようお願いいたします。</w:t>
      </w:r>
    </w:p>
    <w:p w14:paraId="131B191F" w14:textId="77777777" w:rsidR="00310E62" w:rsidRPr="00971EAD" w:rsidRDefault="00310E62" w:rsidP="00310E62"/>
    <w:p w14:paraId="7AE1C214" w14:textId="5F28A18A" w:rsidR="00B35DC0" w:rsidRPr="00971EAD" w:rsidRDefault="00974DDE" w:rsidP="005C20CB">
      <w:pPr>
        <w:pStyle w:val="2"/>
        <w:ind w:firstLineChars="100" w:firstLine="220"/>
        <w:rPr>
          <w:rFonts w:ascii="ＭＳ ゴシック" w:eastAsia="ＭＳ ゴシック" w:hAnsi="ＭＳ ゴシック" w:cs="Arial"/>
          <w:bCs/>
          <w:sz w:val="22"/>
        </w:rPr>
      </w:pPr>
      <w:r w:rsidRPr="00971EAD">
        <w:rPr>
          <w:rFonts w:ascii="ＭＳ ゴシック" w:eastAsia="ＭＳ ゴシック" w:hAnsi="ＭＳ ゴシック" w:cs="Arial" w:hint="eastAsia"/>
          <w:bCs/>
          <w:sz w:val="22"/>
        </w:rPr>
        <w:lastRenderedPageBreak/>
        <w:t>２</w:t>
      </w:r>
      <w:r w:rsidR="00017AA0" w:rsidRPr="00971EAD">
        <w:rPr>
          <w:rFonts w:ascii="ＭＳ ゴシック" w:eastAsia="ＭＳ ゴシック" w:hAnsi="ＭＳ ゴシック" w:cs="Arial"/>
          <w:bCs/>
          <w:sz w:val="22"/>
        </w:rPr>
        <w:t>－</w:t>
      </w:r>
      <w:r w:rsidR="00310E62" w:rsidRPr="00971EAD">
        <w:rPr>
          <w:rFonts w:ascii="ＭＳ ゴシック" w:eastAsia="ＭＳ ゴシック" w:hAnsi="ＭＳ ゴシック" w:cs="Arial" w:hint="eastAsia"/>
          <w:bCs/>
          <w:sz w:val="22"/>
        </w:rPr>
        <w:t>４</w:t>
      </w:r>
      <w:r w:rsidR="00017AA0" w:rsidRPr="00971EAD">
        <w:rPr>
          <w:rFonts w:ascii="ＭＳ ゴシック" w:eastAsia="ＭＳ ゴシック" w:hAnsi="ＭＳ ゴシック" w:cs="Arial"/>
          <w:bCs/>
          <w:sz w:val="22"/>
        </w:rPr>
        <w:t>．</w:t>
      </w:r>
      <w:r w:rsidR="00895B57" w:rsidRPr="00971EAD">
        <w:rPr>
          <w:rFonts w:ascii="ＭＳ ゴシック" w:eastAsia="ＭＳ ゴシック" w:hAnsi="ＭＳ ゴシック" w:cs="Arial" w:hint="eastAsia"/>
          <w:bCs/>
          <w:sz w:val="22"/>
        </w:rPr>
        <w:t>申請</w:t>
      </w:r>
      <w:r w:rsidR="002A730F" w:rsidRPr="00971EAD">
        <w:rPr>
          <w:rFonts w:ascii="ＭＳ ゴシック" w:eastAsia="ＭＳ ゴシック" w:hAnsi="ＭＳ ゴシック" w:cs="Arial"/>
          <w:bCs/>
          <w:sz w:val="22"/>
        </w:rPr>
        <w:t>方法</w:t>
      </w:r>
      <w:bookmarkEnd w:id="12"/>
    </w:p>
    <w:p w14:paraId="03E9A26A" w14:textId="51618FF8" w:rsidR="00151259" w:rsidRPr="00971EAD" w:rsidRDefault="00AE000C" w:rsidP="00151259">
      <w:pPr>
        <w:ind w:leftChars="100" w:left="210" w:firstLineChars="100" w:firstLine="220"/>
        <w:rPr>
          <w:rFonts w:ascii="ＭＳ 明朝" w:hAnsi="ＭＳ 明朝" w:cs="Arial"/>
          <w:bCs/>
          <w:sz w:val="22"/>
        </w:rPr>
      </w:pPr>
      <w:r w:rsidRPr="00971EAD">
        <w:rPr>
          <w:rFonts w:ascii="ＭＳ 明朝" w:hAnsi="ＭＳ 明朝" w:cs="Arial" w:hint="eastAsia"/>
          <w:bCs/>
          <w:sz w:val="22"/>
          <w:u w:val="single"/>
        </w:rPr>
        <w:t>本プログラム</w:t>
      </w:r>
      <w:r w:rsidR="00C32C44" w:rsidRPr="00971EAD">
        <w:rPr>
          <w:rFonts w:ascii="ＭＳ 明朝" w:hAnsi="ＭＳ 明朝" w:cs="Arial" w:hint="eastAsia"/>
          <w:bCs/>
          <w:sz w:val="22"/>
          <w:u w:val="single"/>
        </w:rPr>
        <w:t>は、</w:t>
      </w:r>
      <w:r w:rsidR="00A12A69" w:rsidRPr="00971EAD">
        <w:rPr>
          <w:rFonts w:ascii="ＭＳ 明朝" w:hAnsi="ＭＳ 明朝" w:cs="Arial" w:hint="eastAsia"/>
          <w:bCs/>
          <w:sz w:val="22"/>
          <w:u w:val="single"/>
        </w:rPr>
        <w:t>原則、</w:t>
      </w:r>
      <w:r w:rsidR="00B948F8" w:rsidRPr="00971EAD">
        <w:rPr>
          <w:rFonts w:ascii="ＭＳ 明朝" w:hAnsi="ＭＳ 明朝" w:cs="Arial" w:hint="eastAsia"/>
          <w:bCs/>
          <w:sz w:val="22"/>
          <w:u w:val="single"/>
        </w:rPr>
        <w:t>補助金申請システム</w:t>
      </w:r>
      <w:proofErr w:type="spellStart"/>
      <w:r w:rsidR="00C32C44" w:rsidRPr="00971EAD">
        <w:rPr>
          <w:rFonts w:ascii="ＭＳ 明朝" w:hAnsi="ＭＳ 明朝" w:cs="Arial"/>
          <w:bCs/>
          <w:sz w:val="22"/>
          <w:u w:val="single"/>
        </w:rPr>
        <w:t>jGrants</w:t>
      </w:r>
      <w:proofErr w:type="spellEnd"/>
      <w:r w:rsidR="00310E62" w:rsidRPr="00971EAD">
        <w:rPr>
          <w:rFonts w:ascii="ＭＳ 明朝" w:hAnsi="ＭＳ 明朝" w:cs="Arial" w:hint="eastAsia"/>
          <w:bCs/>
          <w:sz w:val="22"/>
          <w:u w:val="single"/>
        </w:rPr>
        <w:t>もしくは弟子メール</w:t>
      </w:r>
      <w:r w:rsidR="00A12A69" w:rsidRPr="00971EAD">
        <w:rPr>
          <w:rFonts w:ascii="ＭＳ 明朝" w:hAnsi="ＭＳ 明朝" w:cs="Arial" w:hint="eastAsia"/>
          <w:bCs/>
          <w:sz w:val="22"/>
          <w:u w:val="single"/>
        </w:rPr>
        <w:t>で</w:t>
      </w:r>
      <w:r w:rsidR="006473B9" w:rsidRPr="00971EAD">
        <w:rPr>
          <w:rFonts w:ascii="ＭＳ 明朝" w:hAnsi="ＭＳ 明朝" w:cs="Arial" w:hint="eastAsia"/>
          <w:bCs/>
          <w:sz w:val="22"/>
          <w:u w:val="single"/>
        </w:rPr>
        <w:t>申請</w:t>
      </w:r>
      <w:r w:rsidR="00C32C44" w:rsidRPr="00971EAD">
        <w:rPr>
          <w:rFonts w:ascii="ＭＳ 明朝" w:hAnsi="ＭＳ 明朝" w:cs="Arial" w:hint="eastAsia"/>
          <w:bCs/>
          <w:sz w:val="22"/>
          <w:u w:val="single"/>
        </w:rPr>
        <w:t>を受け付けます。</w:t>
      </w:r>
      <w:proofErr w:type="spellStart"/>
      <w:r w:rsidR="00C32C44" w:rsidRPr="00971EAD">
        <w:rPr>
          <w:rFonts w:ascii="ＭＳ 明朝" w:hAnsi="ＭＳ 明朝" w:cs="Arial"/>
          <w:bCs/>
          <w:sz w:val="22"/>
        </w:rPr>
        <w:t>jGrants</w:t>
      </w:r>
      <w:proofErr w:type="spellEnd"/>
      <w:r w:rsidR="00C32C44" w:rsidRPr="00971EAD">
        <w:rPr>
          <w:rFonts w:ascii="ＭＳ 明朝" w:hAnsi="ＭＳ 明朝" w:cs="Arial"/>
          <w:bCs/>
          <w:sz w:val="22"/>
        </w:rPr>
        <w:t>では、電磁的記録による</w:t>
      </w:r>
      <w:r w:rsidR="006473B9" w:rsidRPr="00971EAD">
        <w:rPr>
          <w:rFonts w:ascii="ＭＳ 明朝" w:hAnsi="ＭＳ 明朝" w:cs="Arial"/>
          <w:bCs/>
          <w:sz w:val="22"/>
        </w:rPr>
        <w:t>申請</w:t>
      </w:r>
      <w:r w:rsidR="00C32C44" w:rsidRPr="00971EAD">
        <w:rPr>
          <w:rFonts w:ascii="ＭＳ 明朝" w:hAnsi="ＭＳ 明朝" w:cs="Arial"/>
          <w:bCs/>
          <w:sz w:val="22"/>
        </w:rPr>
        <w:t>を受け付けるとともに、当該申請システムを通じて行われた申請に対しては原則として、当該申請システムで通知等を行います。</w:t>
      </w:r>
    </w:p>
    <w:p w14:paraId="415661C9" w14:textId="53EB390D" w:rsidR="00A12A69" w:rsidRPr="00971EAD" w:rsidRDefault="00B865E2" w:rsidP="00C32C44">
      <w:pPr>
        <w:ind w:leftChars="100" w:left="210"/>
        <w:rPr>
          <w:rFonts w:ascii="ＭＳ ゴシック" w:eastAsia="ＭＳ ゴシック" w:hAnsi="ＭＳ ゴシック" w:cs="Arial"/>
          <w:bCs/>
          <w:sz w:val="22"/>
        </w:rPr>
      </w:pPr>
      <w:r w:rsidRPr="00971EAD">
        <w:rPr>
          <w:rFonts w:ascii="ＭＳ ゴシック" w:eastAsia="ＭＳ ゴシック" w:hAnsi="ＭＳ ゴシック" w:cs="Arial" w:hint="eastAsia"/>
          <w:bCs/>
          <w:sz w:val="22"/>
        </w:rPr>
        <w:t>＜申請書類＞</w:t>
      </w:r>
    </w:p>
    <w:p w14:paraId="422CAC28" w14:textId="3A2265B7" w:rsidR="00103498" w:rsidRPr="00971EAD" w:rsidRDefault="00B865E2" w:rsidP="004A51FB">
      <w:pPr>
        <w:numPr>
          <w:ilvl w:val="0"/>
          <w:numId w:val="7"/>
        </w:numPr>
        <w:ind w:left="851"/>
        <w:rPr>
          <w:rFonts w:ascii="ＭＳ 明朝" w:hAnsi="ＭＳ 明朝"/>
          <w:sz w:val="24"/>
          <w:szCs w:val="24"/>
        </w:rPr>
      </w:pPr>
      <w:r w:rsidRPr="00971EAD">
        <w:rPr>
          <w:rFonts w:ascii="Arial" w:hAnsi="Arial" w:cs="Arial" w:hint="eastAsia"/>
          <w:bCs/>
          <w:sz w:val="22"/>
        </w:rPr>
        <w:t>申請書</w:t>
      </w:r>
      <w:r w:rsidR="00230124" w:rsidRPr="00971EAD">
        <w:rPr>
          <w:rFonts w:ascii="Arial" w:hAnsi="Arial" w:cs="Arial"/>
          <w:bCs/>
          <w:sz w:val="22"/>
        </w:rPr>
        <w:tab/>
      </w:r>
      <w:r w:rsidR="000B2B68" w:rsidRPr="00971EAD">
        <w:rPr>
          <w:rFonts w:ascii="Arial" w:hAnsi="Arial" w:cs="Arial" w:hint="eastAsia"/>
          <w:bCs/>
          <w:sz w:val="22"/>
        </w:rPr>
        <w:t xml:space="preserve">　　　　</w:t>
      </w:r>
      <w:r w:rsidR="00230124" w:rsidRPr="00971EAD">
        <w:rPr>
          <w:rFonts w:ascii="Arial" w:hAnsi="Arial" w:cs="Arial" w:hint="eastAsia"/>
          <w:bCs/>
          <w:sz w:val="22"/>
        </w:rPr>
        <w:t>（様式１）</w:t>
      </w:r>
    </w:p>
    <w:p w14:paraId="181915E9" w14:textId="318E8C99" w:rsidR="00103498" w:rsidRPr="00971EAD" w:rsidRDefault="002B678E" w:rsidP="004A51FB">
      <w:pPr>
        <w:numPr>
          <w:ilvl w:val="0"/>
          <w:numId w:val="7"/>
        </w:numPr>
        <w:ind w:left="851"/>
        <w:rPr>
          <w:rFonts w:ascii="ＭＳ 明朝" w:hAnsi="ＭＳ 明朝"/>
          <w:sz w:val="24"/>
          <w:szCs w:val="24"/>
        </w:rPr>
      </w:pPr>
      <w:r w:rsidRPr="00971EAD">
        <w:rPr>
          <w:rFonts w:ascii="Arial" w:hAnsi="Arial" w:cs="Arial" w:hint="eastAsia"/>
          <w:bCs/>
          <w:sz w:val="22"/>
        </w:rPr>
        <w:t>申請</w:t>
      </w:r>
      <w:r w:rsidR="00230124" w:rsidRPr="00971EAD">
        <w:rPr>
          <w:rFonts w:ascii="Arial" w:hAnsi="Arial" w:cs="Arial" w:hint="eastAsia"/>
          <w:bCs/>
          <w:sz w:val="22"/>
        </w:rPr>
        <w:t>概要</w:t>
      </w:r>
      <w:r w:rsidR="00230124" w:rsidRPr="00971EAD">
        <w:rPr>
          <w:rFonts w:ascii="Arial" w:hAnsi="Arial" w:cs="Arial"/>
          <w:bCs/>
          <w:sz w:val="22"/>
        </w:rPr>
        <w:tab/>
      </w:r>
      <w:r w:rsidR="00230124" w:rsidRPr="00971EAD">
        <w:rPr>
          <w:rFonts w:ascii="Arial" w:hAnsi="Arial" w:cs="Arial" w:hint="eastAsia"/>
          <w:bCs/>
          <w:sz w:val="22"/>
        </w:rPr>
        <w:t>（様式</w:t>
      </w:r>
      <w:r w:rsidR="00B865E2" w:rsidRPr="00971EAD">
        <w:rPr>
          <w:rFonts w:ascii="Arial" w:hAnsi="Arial" w:cs="Arial" w:hint="eastAsia"/>
          <w:bCs/>
          <w:sz w:val="22"/>
        </w:rPr>
        <w:t>１</w:t>
      </w:r>
      <w:r w:rsidR="00230124" w:rsidRPr="00971EAD">
        <w:rPr>
          <w:rFonts w:ascii="Arial" w:hAnsi="Arial" w:cs="Arial" w:hint="eastAsia"/>
          <w:bCs/>
          <w:sz w:val="22"/>
        </w:rPr>
        <w:t>別紙）</w:t>
      </w:r>
    </w:p>
    <w:p w14:paraId="63FE06DE" w14:textId="44B4A080" w:rsidR="00103498" w:rsidRPr="00971EAD" w:rsidRDefault="00230124" w:rsidP="004A51FB">
      <w:pPr>
        <w:numPr>
          <w:ilvl w:val="0"/>
          <w:numId w:val="7"/>
        </w:numPr>
        <w:ind w:left="851"/>
        <w:rPr>
          <w:rFonts w:ascii="ＭＳ 明朝" w:hAnsi="ＭＳ 明朝"/>
          <w:sz w:val="24"/>
          <w:szCs w:val="24"/>
        </w:rPr>
      </w:pPr>
      <w:r w:rsidRPr="00971EAD">
        <w:rPr>
          <w:rFonts w:ascii="Arial" w:hAnsi="Arial" w:cs="Arial" w:hint="eastAsia"/>
          <w:bCs/>
          <w:sz w:val="22"/>
        </w:rPr>
        <w:t>提案書</w:t>
      </w:r>
      <w:r w:rsidRPr="00971EAD">
        <w:rPr>
          <w:rFonts w:ascii="Arial" w:hAnsi="Arial" w:cs="Arial"/>
          <w:bCs/>
          <w:sz w:val="22"/>
        </w:rPr>
        <w:tab/>
      </w:r>
      <w:r w:rsidRPr="00971EAD">
        <w:rPr>
          <w:rFonts w:ascii="Arial" w:hAnsi="Arial" w:cs="Arial"/>
          <w:bCs/>
          <w:sz w:val="22"/>
        </w:rPr>
        <w:tab/>
      </w:r>
      <w:r w:rsidRPr="00971EAD">
        <w:rPr>
          <w:rFonts w:ascii="Arial" w:hAnsi="Arial" w:cs="Arial" w:hint="eastAsia"/>
          <w:bCs/>
          <w:sz w:val="22"/>
        </w:rPr>
        <w:t>（様式</w:t>
      </w:r>
      <w:r w:rsidR="00B865E2" w:rsidRPr="00971EAD">
        <w:rPr>
          <w:rFonts w:ascii="Arial" w:hAnsi="Arial" w:cs="Arial" w:hint="eastAsia"/>
          <w:bCs/>
          <w:sz w:val="22"/>
        </w:rPr>
        <w:t>２</w:t>
      </w:r>
      <w:r w:rsidRPr="00971EAD">
        <w:rPr>
          <w:rFonts w:ascii="Arial" w:hAnsi="Arial" w:cs="Arial" w:hint="eastAsia"/>
          <w:bCs/>
          <w:sz w:val="22"/>
        </w:rPr>
        <w:t>）</w:t>
      </w:r>
    </w:p>
    <w:p w14:paraId="2C5C7442" w14:textId="6F8F708C" w:rsidR="003E2C0A" w:rsidRPr="00971EAD" w:rsidRDefault="003E2C0A" w:rsidP="00E91863">
      <w:pPr>
        <w:numPr>
          <w:ilvl w:val="0"/>
          <w:numId w:val="7"/>
        </w:numPr>
        <w:ind w:left="851"/>
        <w:rPr>
          <w:rFonts w:ascii="ＭＳ 明朝" w:hAnsi="ＭＳ 明朝"/>
          <w:sz w:val="24"/>
          <w:szCs w:val="24"/>
        </w:rPr>
      </w:pPr>
      <w:r w:rsidRPr="00971EAD">
        <w:rPr>
          <w:rFonts w:ascii="ＭＳ 明朝" w:hAnsi="ＭＳ 明朝" w:hint="eastAsia"/>
          <w:sz w:val="22"/>
        </w:rPr>
        <w:t>参考書類（別添　様式自由・片面</w:t>
      </w:r>
      <w:r w:rsidRPr="00971EAD">
        <w:rPr>
          <w:rFonts w:ascii="ＭＳ 明朝" w:hAnsi="ＭＳ 明朝"/>
          <w:sz w:val="22"/>
        </w:rPr>
        <w:t>10枚）</w:t>
      </w:r>
    </w:p>
    <w:p w14:paraId="26026389" w14:textId="0576D013" w:rsidR="002339C7" w:rsidRPr="00971EAD" w:rsidRDefault="002339C7" w:rsidP="00C32C44">
      <w:pPr>
        <w:ind w:leftChars="100" w:left="210"/>
        <w:rPr>
          <w:rFonts w:ascii="ＭＳ ゴシック" w:eastAsia="ＭＳ ゴシック" w:hAnsi="ＭＳ ゴシック" w:cs="Arial"/>
          <w:bCs/>
          <w:sz w:val="22"/>
        </w:rPr>
      </w:pPr>
    </w:p>
    <w:p w14:paraId="3A192538" w14:textId="6B4951CF" w:rsidR="00806425" w:rsidRPr="00971EAD" w:rsidRDefault="00806425" w:rsidP="00806425">
      <w:pPr>
        <w:ind w:leftChars="100" w:left="210"/>
        <w:rPr>
          <w:rFonts w:ascii="ＭＳ 明朝" w:hAnsi="ＭＳ 明朝" w:cs="Arial"/>
          <w:bCs/>
          <w:sz w:val="22"/>
        </w:rPr>
      </w:pPr>
      <w:r w:rsidRPr="00971EAD">
        <w:rPr>
          <w:rFonts w:ascii="ＭＳ ゴシック" w:eastAsia="ＭＳ ゴシック" w:hAnsi="ＭＳ ゴシック" w:cs="Arial" w:hint="eastAsia"/>
          <w:bCs/>
          <w:sz w:val="22"/>
        </w:rPr>
        <w:t xml:space="preserve">　</w:t>
      </w:r>
      <w:r w:rsidRPr="00971EAD">
        <w:rPr>
          <w:rFonts w:ascii="ＭＳ 明朝" w:hAnsi="ＭＳ 明朝" w:cs="Arial" w:hint="eastAsia"/>
          <w:bCs/>
          <w:sz w:val="22"/>
        </w:rPr>
        <w:t>複数機関で一体的に提案する場合や、本事業主旨に合致したより大きな構想の提案をする場合において、様式では記載内容が超過する場合は、</w:t>
      </w:r>
      <w:r w:rsidR="00E91863" w:rsidRPr="00971EAD">
        <w:rPr>
          <w:rFonts w:ascii="ＭＳ 明朝" w:hAnsi="ＭＳ 明朝" w:cs="Arial" w:hint="eastAsia"/>
          <w:bCs/>
          <w:sz w:val="22"/>
        </w:rPr>
        <w:t>④</w:t>
      </w:r>
      <w:r w:rsidRPr="00971EAD">
        <w:rPr>
          <w:rFonts w:ascii="ＭＳ 明朝" w:hAnsi="ＭＳ 明朝" w:cs="Arial" w:hint="eastAsia"/>
          <w:bCs/>
          <w:sz w:val="22"/>
        </w:rPr>
        <w:t>の参考書類とは別に、③の提案書（様式２）、のそれぞれに対して、別添をつけていただいてかまいません。</w:t>
      </w:r>
    </w:p>
    <w:p w14:paraId="5305939B" w14:textId="77777777" w:rsidR="00607E60" w:rsidRDefault="0078177C" w:rsidP="00806425">
      <w:pPr>
        <w:ind w:leftChars="100" w:left="210"/>
        <w:rPr>
          <w:rFonts w:ascii="ＭＳ 明朝" w:hAnsi="ＭＳ 明朝" w:cs="Arial"/>
          <w:bCs/>
          <w:sz w:val="22"/>
        </w:rPr>
      </w:pPr>
      <w:r w:rsidRPr="00971EAD">
        <w:rPr>
          <w:rFonts w:ascii="ＭＳ 明朝" w:hAnsi="ＭＳ 明朝" w:cs="Arial" w:hint="eastAsia"/>
          <w:bCs/>
          <w:sz w:val="22"/>
        </w:rPr>
        <w:t xml:space="preserve">　</w:t>
      </w:r>
    </w:p>
    <w:p w14:paraId="38C1D952" w14:textId="17E87165" w:rsidR="0078177C" w:rsidRDefault="00607E60" w:rsidP="006B13F5">
      <w:pPr>
        <w:ind w:leftChars="100" w:left="210" w:firstLineChars="100" w:firstLine="220"/>
        <w:rPr>
          <w:rFonts w:ascii="ＭＳ 明朝" w:hAnsi="ＭＳ 明朝" w:cs="Arial"/>
          <w:bCs/>
          <w:sz w:val="22"/>
        </w:rPr>
      </w:pPr>
      <w:r>
        <w:rPr>
          <w:rFonts w:ascii="ＭＳ 明朝" w:hAnsi="ＭＳ 明朝" w:cs="Arial" w:hint="eastAsia"/>
          <w:bCs/>
          <w:sz w:val="22"/>
        </w:rPr>
        <w:t>なお、財務的健全性等を確認するため、損益計算書、貸借対照表、又はそれに類する書類の提出を求めることがあります。</w:t>
      </w:r>
    </w:p>
    <w:p w14:paraId="52D79E56" w14:textId="77777777" w:rsidR="00607E60" w:rsidRPr="00971EAD" w:rsidRDefault="00607E60" w:rsidP="00806425">
      <w:pPr>
        <w:ind w:leftChars="100" w:left="210"/>
        <w:rPr>
          <w:rFonts w:ascii="ＭＳ 明朝" w:hAnsi="ＭＳ 明朝" w:cs="Arial"/>
          <w:bCs/>
          <w:sz w:val="22"/>
        </w:rPr>
      </w:pPr>
    </w:p>
    <w:p w14:paraId="098E6621" w14:textId="430DB38B" w:rsidR="0078177C" w:rsidRPr="00971EAD" w:rsidRDefault="0078177C" w:rsidP="00806425">
      <w:pPr>
        <w:ind w:leftChars="100" w:left="210"/>
        <w:rPr>
          <w:rFonts w:ascii="ＭＳ 明朝" w:hAnsi="ＭＳ 明朝" w:cs="Arial"/>
          <w:bCs/>
          <w:sz w:val="22"/>
        </w:rPr>
      </w:pPr>
      <w:r w:rsidRPr="00971EAD">
        <w:rPr>
          <w:rFonts w:ascii="ＭＳ 明朝" w:hAnsi="ＭＳ 明朝" w:cs="Arial" w:hint="eastAsia"/>
          <w:bCs/>
          <w:sz w:val="22"/>
        </w:rPr>
        <w:t xml:space="preserve">　同一の事業者が複数のインキュベーション施設を運営し、それぞれの施設に</w:t>
      </w:r>
      <w:r w:rsidR="007B46FC" w:rsidRPr="00971EAD">
        <w:rPr>
          <w:rFonts w:ascii="ＭＳ 明朝" w:hAnsi="ＭＳ 明朝" w:cs="Arial" w:hint="eastAsia"/>
          <w:bCs/>
          <w:sz w:val="22"/>
        </w:rPr>
        <w:t>対して</w:t>
      </w:r>
      <w:r w:rsidRPr="00971EAD">
        <w:rPr>
          <w:rFonts w:ascii="ＭＳ 明朝" w:hAnsi="ＭＳ 明朝" w:cs="Arial" w:hint="eastAsia"/>
          <w:bCs/>
          <w:sz w:val="22"/>
        </w:rPr>
        <w:t>本事業の申請を行う場合には、</w:t>
      </w:r>
      <w:r w:rsidR="00EF651E" w:rsidRPr="00971EAD">
        <w:rPr>
          <w:rFonts w:ascii="ＭＳ 明朝" w:hAnsi="ＭＳ 明朝" w:cs="Arial" w:hint="eastAsia"/>
          <w:bCs/>
          <w:sz w:val="22"/>
        </w:rPr>
        <w:t>同一事業者名で、インキュベーション施設毎に申請書の</w:t>
      </w:r>
      <w:r w:rsidR="00EA3BA7" w:rsidRPr="00971EAD">
        <w:rPr>
          <w:rFonts w:ascii="ＭＳ 明朝" w:hAnsi="ＭＳ 明朝" w:cs="Arial" w:hint="eastAsia"/>
          <w:bCs/>
          <w:sz w:val="22"/>
        </w:rPr>
        <w:t>提出</w:t>
      </w:r>
      <w:r w:rsidR="00EF651E" w:rsidRPr="00971EAD">
        <w:rPr>
          <w:rFonts w:ascii="ＭＳ 明朝" w:hAnsi="ＭＳ 明朝" w:cs="Arial" w:hint="eastAsia"/>
          <w:bCs/>
          <w:sz w:val="22"/>
        </w:rPr>
        <w:t>をお願いします。</w:t>
      </w:r>
    </w:p>
    <w:p w14:paraId="5B22D431" w14:textId="77777777" w:rsidR="007671A1" w:rsidRPr="00971EAD" w:rsidRDefault="00806425" w:rsidP="007671A1">
      <w:pPr>
        <w:ind w:leftChars="100" w:left="210"/>
        <w:rPr>
          <w:rFonts w:ascii="ＭＳ 明朝" w:hAnsi="ＭＳ 明朝" w:cs="Arial"/>
          <w:bCs/>
          <w:sz w:val="22"/>
        </w:rPr>
      </w:pPr>
      <w:r w:rsidRPr="00971EAD">
        <w:rPr>
          <w:rFonts w:ascii="ＭＳ 明朝" w:hAnsi="ＭＳ 明朝" w:cs="Arial" w:hint="eastAsia"/>
          <w:bCs/>
          <w:sz w:val="22"/>
        </w:rPr>
        <w:t xml:space="preserve">　</w:t>
      </w:r>
    </w:p>
    <w:p w14:paraId="11AB50CF" w14:textId="64884743" w:rsidR="007D3153" w:rsidRPr="00971EAD" w:rsidRDefault="007D3153" w:rsidP="00AF1B37">
      <w:pPr>
        <w:ind w:leftChars="100" w:left="210" w:firstLineChars="100" w:firstLine="220"/>
        <w:rPr>
          <w:rFonts w:ascii="ＭＳ 明朝" w:hAnsi="ＭＳ 明朝" w:cs="Arial"/>
          <w:bCs/>
          <w:sz w:val="22"/>
        </w:rPr>
      </w:pPr>
      <w:r w:rsidRPr="00971EAD">
        <w:rPr>
          <w:rFonts w:ascii="ＭＳ 明朝" w:hAnsi="ＭＳ 明朝" w:cs="Arial" w:hint="eastAsia"/>
          <w:bCs/>
          <w:sz w:val="22"/>
        </w:rPr>
        <w:t>申請にあたっては、</w:t>
      </w:r>
      <w:r w:rsidRPr="00971EAD">
        <w:rPr>
          <w:rFonts w:ascii="ＭＳ 明朝" w:hAnsi="ＭＳ 明朝" w:cs="Arial"/>
          <w:bCs/>
          <w:sz w:val="22"/>
        </w:rPr>
        <w:t>Word、PowerPoint形式のファイルはPDFにすることなく、そのままアップロードしてください。その上で、全ての申請書を一元化したPDFファイルも、併せてアップロードをお願いいたします。</w:t>
      </w:r>
    </w:p>
    <w:p w14:paraId="0EDB3D5D" w14:textId="256EE04E" w:rsidR="007D3153" w:rsidRPr="00971EAD" w:rsidRDefault="007D3153" w:rsidP="00C32C44">
      <w:pPr>
        <w:ind w:leftChars="100" w:left="210"/>
        <w:rPr>
          <w:rFonts w:ascii="ＭＳ ゴシック" w:eastAsia="ＭＳ ゴシック" w:hAnsi="ＭＳ ゴシック" w:cs="Arial"/>
          <w:bCs/>
          <w:sz w:val="22"/>
          <w:shd w:val="pct15" w:color="auto" w:fill="FFFFFF"/>
        </w:rPr>
      </w:pPr>
    </w:p>
    <w:p w14:paraId="299FC8C2" w14:textId="56D8C92F" w:rsidR="00310E62" w:rsidRPr="00971EAD" w:rsidRDefault="00310E62" w:rsidP="00C32C44">
      <w:pPr>
        <w:ind w:leftChars="100" w:left="210"/>
        <w:rPr>
          <w:rFonts w:ascii="ＭＳ ゴシック" w:eastAsia="ＭＳ ゴシック" w:hAnsi="ＭＳ ゴシック" w:cs="Arial"/>
          <w:bCs/>
          <w:sz w:val="22"/>
        </w:rPr>
      </w:pPr>
      <w:r w:rsidRPr="00971EAD">
        <w:rPr>
          <w:rFonts w:ascii="ＭＳ ゴシック" w:eastAsia="ＭＳ ゴシック" w:hAnsi="ＭＳ ゴシック" w:cs="Arial" w:hint="eastAsia"/>
          <w:bCs/>
          <w:sz w:val="22"/>
        </w:rPr>
        <w:t>＜提出方法＞</w:t>
      </w:r>
    </w:p>
    <w:p w14:paraId="1A3D49CA" w14:textId="08C5C04C" w:rsidR="00C32C44" w:rsidRPr="00971EAD" w:rsidRDefault="00A12A69" w:rsidP="00310E62">
      <w:pPr>
        <w:pStyle w:val="afb"/>
        <w:numPr>
          <w:ilvl w:val="0"/>
          <w:numId w:val="27"/>
        </w:numPr>
        <w:ind w:leftChars="0"/>
        <w:rPr>
          <w:rFonts w:ascii="ＭＳ ゴシック" w:eastAsia="ＭＳ ゴシック" w:hAnsi="ＭＳ ゴシック" w:cs="Arial"/>
          <w:bCs/>
          <w:sz w:val="22"/>
        </w:rPr>
      </w:pPr>
      <w:r w:rsidRPr="00971EAD">
        <w:rPr>
          <w:rFonts w:ascii="ＭＳ ゴシック" w:eastAsia="ＭＳ ゴシック" w:hAnsi="ＭＳ ゴシック" w:cs="Arial"/>
          <w:bCs/>
          <w:sz w:val="22"/>
        </w:rPr>
        <w:t>補助金申請システム</w:t>
      </w:r>
      <w:proofErr w:type="spellStart"/>
      <w:r w:rsidR="00B865E2" w:rsidRPr="00971EAD">
        <w:rPr>
          <w:rFonts w:ascii="ＭＳ ゴシック" w:eastAsia="ＭＳ ゴシック" w:hAnsi="ＭＳ ゴシック" w:cs="Arial"/>
          <w:bCs/>
          <w:sz w:val="22"/>
        </w:rPr>
        <w:t>jGrants</w:t>
      </w:r>
      <w:proofErr w:type="spellEnd"/>
    </w:p>
    <w:p w14:paraId="090F169D" w14:textId="71C10C1A" w:rsidR="0006601C" w:rsidRPr="00971EAD" w:rsidRDefault="006161AC" w:rsidP="0006601C">
      <w:pPr>
        <w:ind w:leftChars="300" w:left="630" w:firstLineChars="100" w:firstLine="210"/>
      </w:pPr>
      <w:hyperlink r:id="rId17" w:history="1">
        <w:r w:rsidR="00485F5B" w:rsidRPr="00971EAD">
          <w:rPr>
            <w:rStyle w:val="a9"/>
          </w:rPr>
          <w:t>https://www.jgrants-portal.go.jp/</w:t>
        </w:r>
      </w:hyperlink>
    </w:p>
    <w:p w14:paraId="7087157D" w14:textId="0DD7481F" w:rsidR="006B76B0" w:rsidRPr="00971EAD" w:rsidRDefault="006B76B0" w:rsidP="00583DA7">
      <w:pPr>
        <w:ind w:leftChars="368" w:left="993" w:hangingChars="100" w:hanging="220"/>
        <w:rPr>
          <w:rFonts w:ascii="ＭＳ 明朝" w:hAnsi="ＭＳ 明朝" w:cs="Arial"/>
          <w:bCs/>
          <w:sz w:val="22"/>
        </w:rPr>
      </w:pPr>
      <w:r w:rsidRPr="00971EAD">
        <w:rPr>
          <w:rFonts w:ascii="ＭＳ 明朝" w:hAnsi="ＭＳ 明朝" w:cs="Arial" w:hint="eastAsia"/>
          <w:bCs/>
          <w:sz w:val="22"/>
        </w:rPr>
        <w:t>※</w:t>
      </w:r>
      <w:proofErr w:type="spellStart"/>
      <w:r w:rsidRPr="00971EAD">
        <w:rPr>
          <w:rFonts w:ascii="ＭＳ 明朝" w:hAnsi="ＭＳ 明朝" w:cs="Arial"/>
          <w:bCs/>
          <w:sz w:val="22"/>
          <w:u w:val="single"/>
        </w:rPr>
        <w:t>jGrants</w:t>
      </w:r>
      <w:proofErr w:type="spellEnd"/>
      <w:r w:rsidRPr="00971EAD">
        <w:rPr>
          <w:rFonts w:ascii="ＭＳ 明朝" w:hAnsi="ＭＳ 明朝" w:cs="Arial" w:hint="eastAsia"/>
          <w:bCs/>
          <w:sz w:val="22"/>
          <w:u w:val="single"/>
        </w:rPr>
        <w:t>を利用するにあたり、</w:t>
      </w:r>
      <w:r w:rsidR="00CC1E22" w:rsidRPr="00971EAD">
        <w:rPr>
          <w:rFonts w:ascii="ＭＳ 明朝" w:hAnsi="ＭＳ 明朝" w:cs="Arial"/>
          <w:bCs/>
          <w:sz w:val="22"/>
          <w:u w:val="single"/>
        </w:rPr>
        <w:t>G</w:t>
      </w:r>
      <w:r w:rsidR="00CC1E22" w:rsidRPr="00971EAD">
        <w:rPr>
          <w:rFonts w:ascii="ＭＳ 明朝" w:hAnsi="ＭＳ 明朝" w:cs="Arial" w:hint="eastAsia"/>
          <w:bCs/>
          <w:sz w:val="22"/>
          <w:u w:val="single"/>
        </w:rPr>
        <w:t>ビズ</w:t>
      </w:r>
      <w:r w:rsidR="00CC1E22" w:rsidRPr="00971EAD">
        <w:rPr>
          <w:rFonts w:ascii="ＭＳ 明朝" w:hAnsi="ＭＳ 明朝" w:cs="Arial"/>
          <w:bCs/>
          <w:sz w:val="22"/>
          <w:u w:val="single"/>
        </w:rPr>
        <w:t>ID</w:t>
      </w:r>
      <w:r w:rsidR="00CC1E22" w:rsidRPr="00971EAD">
        <w:rPr>
          <w:rFonts w:ascii="ＭＳ 明朝" w:hAnsi="ＭＳ 明朝" w:cs="Arial" w:hint="eastAsia"/>
          <w:bCs/>
          <w:sz w:val="22"/>
          <w:u w:val="single"/>
        </w:rPr>
        <w:t>の</w:t>
      </w:r>
      <w:proofErr w:type="spellStart"/>
      <w:r w:rsidRPr="00971EAD">
        <w:rPr>
          <w:rFonts w:ascii="ＭＳ 明朝" w:hAnsi="ＭＳ 明朝" w:cs="Arial"/>
          <w:bCs/>
          <w:sz w:val="22"/>
          <w:u w:val="single"/>
        </w:rPr>
        <w:t>gBizID</w:t>
      </w:r>
      <w:proofErr w:type="spellEnd"/>
      <w:r w:rsidRPr="00971EAD">
        <w:rPr>
          <w:rFonts w:ascii="ＭＳ 明朝" w:hAnsi="ＭＳ 明朝" w:cs="Arial" w:hint="eastAsia"/>
          <w:bCs/>
          <w:sz w:val="22"/>
          <w:u w:val="single"/>
        </w:rPr>
        <w:t>プライムの取得が必要です。</w:t>
      </w:r>
      <w:proofErr w:type="spellStart"/>
      <w:r w:rsidRPr="00971EAD">
        <w:rPr>
          <w:rFonts w:ascii="ＭＳ 明朝" w:hAnsi="ＭＳ 明朝" w:cs="Arial"/>
          <w:bCs/>
          <w:sz w:val="22"/>
          <w:u w:val="single"/>
        </w:rPr>
        <w:t>gBizID</w:t>
      </w:r>
      <w:proofErr w:type="spellEnd"/>
      <w:r w:rsidRPr="00971EAD">
        <w:rPr>
          <w:rFonts w:ascii="ＭＳ 明朝" w:hAnsi="ＭＳ 明朝" w:cs="Arial" w:hint="eastAsia"/>
          <w:bCs/>
          <w:sz w:val="22"/>
          <w:u w:val="single"/>
        </w:rPr>
        <w:t>プライムの申請受付状況によっては</w:t>
      </w:r>
      <w:r w:rsidRPr="00971EAD">
        <w:rPr>
          <w:rFonts w:ascii="ＭＳ 明朝" w:hAnsi="ＭＳ 明朝" w:cs="Arial"/>
          <w:bCs/>
          <w:sz w:val="22"/>
          <w:u w:val="single"/>
        </w:rPr>
        <w:t>ID</w:t>
      </w:r>
      <w:r w:rsidR="00CC1E22" w:rsidRPr="00971EAD">
        <w:rPr>
          <w:rFonts w:ascii="ＭＳ 明朝" w:hAnsi="ＭＳ 明朝" w:cs="Arial" w:hint="eastAsia"/>
          <w:bCs/>
          <w:sz w:val="22"/>
          <w:u w:val="single"/>
        </w:rPr>
        <w:t>取得までに</w:t>
      </w:r>
      <w:r w:rsidRPr="00971EAD">
        <w:rPr>
          <w:rFonts w:ascii="ＭＳ 明朝" w:hAnsi="ＭＳ 明朝" w:cs="Arial" w:hint="eastAsia"/>
          <w:bCs/>
          <w:sz w:val="22"/>
          <w:u w:val="single"/>
        </w:rPr>
        <w:t>期間を要する場合がありますので余裕を持って準備してください。</w:t>
      </w:r>
      <w:r w:rsidRPr="00971EAD">
        <w:rPr>
          <w:rFonts w:ascii="ＭＳ 明朝" w:hAnsi="ＭＳ 明朝" w:cs="Arial"/>
          <w:bCs/>
          <w:sz w:val="22"/>
        </w:rPr>
        <w:t xml:space="preserve"> </w:t>
      </w:r>
    </w:p>
    <w:p w14:paraId="6231699C" w14:textId="079470C5" w:rsidR="006B76B0" w:rsidRPr="00971EAD" w:rsidRDefault="00310E62" w:rsidP="00310E62">
      <w:pPr>
        <w:pStyle w:val="afb"/>
        <w:numPr>
          <w:ilvl w:val="0"/>
          <w:numId w:val="27"/>
        </w:numPr>
        <w:ind w:leftChars="0"/>
        <w:rPr>
          <w:rFonts w:ascii="ＭＳ 明朝" w:hAnsi="ＭＳ 明朝" w:cs="Arial"/>
          <w:bCs/>
          <w:sz w:val="22"/>
        </w:rPr>
      </w:pPr>
      <w:r w:rsidRPr="00971EAD">
        <w:rPr>
          <w:rFonts w:ascii="ＭＳ 明朝" w:hAnsi="ＭＳ 明朝" w:cs="Arial" w:hint="eastAsia"/>
          <w:bCs/>
          <w:sz w:val="22"/>
        </w:rPr>
        <w:t>電子メール</w:t>
      </w:r>
    </w:p>
    <w:p w14:paraId="5BCF528C" w14:textId="6276B209" w:rsidR="00031C53" w:rsidRPr="00971EAD" w:rsidRDefault="00031C53" w:rsidP="00334F2C">
      <w:pPr>
        <w:ind w:leftChars="100" w:left="210" w:firstLineChars="100" w:firstLine="220"/>
        <w:rPr>
          <w:rFonts w:ascii="ＭＳ 明朝" w:hAnsi="ＭＳ 明朝" w:cs="Arial"/>
          <w:bCs/>
          <w:sz w:val="22"/>
        </w:rPr>
      </w:pPr>
      <w:r w:rsidRPr="00971EAD">
        <w:rPr>
          <w:rFonts w:ascii="ＭＳ 明朝" w:hAnsi="ＭＳ 明朝" w:cs="Arial" w:hint="eastAsia"/>
          <w:bCs/>
          <w:sz w:val="22"/>
        </w:rPr>
        <w:t>電子メールの場合には、</w:t>
      </w:r>
      <w:r w:rsidR="00334F2C" w:rsidRPr="00971EAD">
        <w:rPr>
          <w:rFonts w:ascii="ＭＳ 明朝" w:hAnsi="ＭＳ 明朝" w:cs="Arial" w:hint="eastAsia"/>
          <w:bCs/>
          <w:sz w:val="22"/>
        </w:rPr>
        <w:t>申請</w:t>
      </w:r>
      <w:r w:rsidRPr="00971EAD">
        <w:rPr>
          <w:rFonts w:ascii="ＭＳ 明朝" w:hAnsi="ＭＳ 明朝" w:cs="Arial" w:hint="eastAsia"/>
          <w:bCs/>
          <w:sz w:val="22"/>
        </w:rPr>
        <w:t>書類を「</w:t>
      </w:r>
      <w:r w:rsidR="00310E62" w:rsidRPr="00971EAD">
        <w:rPr>
          <w:rFonts w:ascii="ＭＳ 明朝" w:hAnsi="ＭＳ 明朝" w:cs="Arial" w:hint="eastAsia"/>
          <w:bCs/>
          <w:sz w:val="22"/>
        </w:rPr>
        <w:t>i</w:t>
      </w:r>
      <w:r w:rsidR="00310E62" w:rsidRPr="00971EAD">
        <w:rPr>
          <w:rFonts w:ascii="ＭＳ 明朝" w:hAnsi="ＭＳ 明朝" w:cs="Arial"/>
          <w:bCs/>
          <w:sz w:val="22"/>
        </w:rPr>
        <w:t>ncu</w:t>
      </w:r>
      <w:r w:rsidR="00334F2C" w:rsidRPr="00971EAD">
        <w:rPr>
          <w:rFonts w:ascii="ＭＳ 明朝" w:hAnsi="ＭＳ 明朝" w:cs="Arial"/>
          <w:bCs/>
          <w:sz w:val="22"/>
        </w:rPr>
        <w:t>@landbrains.co.jp</w:t>
      </w:r>
      <w:r w:rsidRPr="00971EAD">
        <w:rPr>
          <w:rFonts w:ascii="ＭＳ 明朝" w:hAnsi="ＭＳ 明朝" w:cs="Arial" w:hint="eastAsia"/>
          <w:bCs/>
          <w:sz w:val="22"/>
        </w:rPr>
        <w:t>」宛に送付してください。その際メールの件名</w:t>
      </w:r>
      <w:r w:rsidRPr="00971EAD">
        <w:rPr>
          <w:rFonts w:ascii="ＭＳ 明朝" w:hAnsi="ＭＳ 明朝" w:cs="Arial"/>
          <w:bCs/>
          <w:sz w:val="22"/>
        </w:rPr>
        <w:t>(題名)を必ず</w:t>
      </w:r>
      <w:r w:rsidR="00374231" w:rsidRPr="00971EAD">
        <w:rPr>
          <w:rFonts w:ascii="ＭＳ 明朝" w:hAnsi="ＭＳ 明朝" w:cs="Arial" w:hint="eastAsia"/>
          <w:bCs/>
          <w:sz w:val="22"/>
        </w:rPr>
        <w:t>「</w:t>
      </w:r>
      <w:r w:rsidRPr="00971EAD">
        <w:rPr>
          <w:rFonts w:ascii="ＭＳ 明朝" w:hAnsi="ＭＳ 明朝" w:cs="Arial" w:hint="eastAsia"/>
          <w:bCs/>
          <w:sz w:val="22"/>
        </w:rPr>
        <w:t>「</w:t>
      </w:r>
      <w:r w:rsidR="00334F2C" w:rsidRPr="00971EAD">
        <w:rPr>
          <w:rFonts w:ascii="ＭＳ 明朝" w:hAnsi="ＭＳ 明朝" w:cs="Arial" w:hint="eastAsia"/>
          <w:bCs/>
          <w:sz w:val="22"/>
        </w:rPr>
        <w:t>地域の中核大学</w:t>
      </w:r>
      <w:r w:rsidR="00C62CB4" w:rsidRPr="00971EAD">
        <w:rPr>
          <w:rFonts w:ascii="ＭＳ 明朝" w:hAnsi="ＭＳ 明朝" w:cs="Arial" w:hint="eastAsia"/>
          <w:bCs/>
          <w:sz w:val="22"/>
        </w:rPr>
        <w:t>等</w:t>
      </w:r>
      <w:r w:rsidR="00334F2C" w:rsidRPr="00971EAD">
        <w:rPr>
          <w:rFonts w:ascii="ＭＳ 明朝" w:hAnsi="ＭＳ 明朝" w:cs="Arial" w:hint="eastAsia"/>
          <w:bCs/>
          <w:sz w:val="22"/>
        </w:rPr>
        <w:t>の</w:t>
      </w:r>
      <w:r w:rsidR="00C62CB4" w:rsidRPr="00971EAD">
        <w:rPr>
          <w:rFonts w:ascii="ＭＳ 明朝" w:hAnsi="ＭＳ 明朝" w:cs="Arial" w:hint="eastAsia"/>
          <w:bCs/>
          <w:sz w:val="22"/>
        </w:rPr>
        <w:t>インキュベーション・</w:t>
      </w:r>
      <w:r w:rsidR="00334F2C" w:rsidRPr="00971EAD">
        <w:rPr>
          <w:rFonts w:ascii="ＭＳ 明朝" w:hAnsi="ＭＳ 明朝" w:cs="Arial" w:hint="eastAsia"/>
          <w:bCs/>
          <w:sz w:val="22"/>
        </w:rPr>
        <w:t>産学融合拠点の整備」</w:t>
      </w:r>
      <w:r w:rsidR="00C62CB4" w:rsidRPr="00971EAD">
        <w:rPr>
          <w:rFonts w:ascii="ＭＳ 明朝" w:hAnsi="ＭＳ 明朝" w:cs="Arial" w:hint="eastAsia"/>
          <w:bCs/>
          <w:sz w:val="22"/>
        </w:rPr>
        <w:t>（民間企業等向け）</w:t>
      </w:r>
      <w:r w:rsidR="00334F2C" w:rsidRPr="00971EAD">
        <w:rPr>
          <w:rFonts w:ascii="ＭＳ 明朝" w:hAnsi="ＭＳ 明朝" w:cs="Arial" w:hint="eastAsia"/>
          <w:bCs/>
          <w:sz w:val="22"/>
        </w:rPr>
        <w:t>に係る補助事業</w:t>
      </w:r>
      <w:r w:rsidRPr="00971EAD">
        <w:rPr>
          <w:rFonts w:ascii="ＭＳ 明朝" w:hAnsi="ＭＳ 明朝" w:cs="Arial" w:hint="eastAsia"/>
          <w:bCs/>
          <w:sz w:val="22"/>
        </w:rPr>
        <w:t>申請書」としてください。</w:t>
      </w:r>
    </w:p>
    <w:p w14:paraId="38CB393C" w14:textId="792704B0" w:rsidR="00A12A69" w:rsidRPr="00971EAD" w:rsidRDefault="00A12A69" w:rsidP="007F3FE2">
      <w:pPr>
        <w:tabs>
          <w:tab w:val="left" w:pos="1990"/>
        </w:tabs>
        <w:ind w:leftChars="100" w:left="210"/>
        <w:rPr>
          <w:rFonts w:ascii="Arial" w:hAnsi="Arial" w:cs="Arial"/>
          <w:bCs/>
          <w:sz w:val="22"/>
          <w:shd w:val="pct15" w:color="auto" w:fill="FFFFFF"/>
        </w:rPr>
      </w:pPr>
    </w:p>
    <w:p w14:paraId="5108BD19" w14:textId="533A8162" w:rsidR="007F0238" w:rsidRPr="00971EAD" w:rsidRDefault="00A12A69">
      <w:pPr>
        <w:rPr>
          <w:rFonts w:ascii="Arial" w:hAnsi="Arial" w:cs="Arial"/>
          <w:bCs/>
          <w:sz w:val="22"/>
        </w:rPr>
      </w:pPr>
      <w:bookmarkStart w:id="13" w:name="_Hlk137718563"/>
      <w:r w:rsidRPr="00971EAD">
        <w:rPr>
          <w:rFonts w:ascii="Arial" w:hAnsi="Arial" w:cs="Arial" w:hint="eastAsia"/>
          <w:bCs/>
          <w:sz w:val="22"/>
        </w:rPr>
        <w:t>（留意事項）</w:t>
      </w:r>
    </w:p>
    <w:p w14:paraId="1C65D9A7" w14:textId="77777777" w:rsidR="002F7AB9" w:rsidRPr="00AF1B37" w:rsidRDefault="00A12A69" w:rsidP="002F7AB9">
      <w:pPr>
        <w:ind w:leftChars="100" w:left="430" w:hangingChars="100" w:hanging="220"/>
        <w:rPr>
          <w:rFonts w:ascii="Arial" w:hAnsi="Arial" w:cs="Arial"/>
          <w:bCs/>
          <w:sz w:val="22"/>
        </w:rPr>
      </w:pPr>
      <w:r w:rsidRPr="00971EAD">
        <w:rPr>
          <w:rFonts w:ascii="Arial" w:hAnsi="Arial" w:cs="Arial" w:hint="eastAsia"/>
          <w:bCs/>
          <w:sz w:val="22"/>
        </w:rPr>
        <w:t>・</w:t>
      </w:r>
      <w:r w:rsidR="002F7AB9" w:rsidRPr="00971EAD">
        <w:rPr>
          <w:rFonts w:ascii="Arial" w:hAnsi="Arial" w:cs="Arial" w:hint="eastAsia"/>
          <w:bCs/>
          <w:sz w:val="22"/>
        </w:rPr>
        <w:t>申請書類に記載された情報については、事業内容等の審査・管理、支払額の確定・精算、</w:t>
      </w:r>
      <w:r w:rsidR="002F7AB9" w:rsidRPr="00AF1B37">
        <w:rPr>
          <w:rFonts w:ascii="Arial" w:hAnsi="Arial" w:cs="Arial"/>
          <w:bCs/>
          <w:sz w:val="22"/>
        </w:rPr>
        <w:t xml:space="preserve"> </w:t>
      </w:r>
      <w:r w:rsidR="002F7AB9" w:rsidRPr="00AF1B37">
        <w:rPr>
          <w:rFonts w:ascii="Arial" w:hAnsi="Arial" w:cs="Arial" w:hint="eastAsia"/>
          <w:bCs/>
          <w:sz w:val="22"/>
        </w:rPr>
        <w:t>政策効果検証、関連府省</w:t>
      </w:r>
      <w:bookmarkEnd w:id="13"/>
      <w:r w:rsidR="002F7AB9" w:rsidRPr="00AF1B37">
        <w:rPr>
          <w:rFonts w:ascii="Arial" w:hAnsi="Arial" w:cs="Arial" w:hint="eastAsia"/>
          <w:bCs/>
          <w:sz w:val="22"/>
        </w:rPr>
        <w:t>庁等の支援スキームへの接続といった一連の業務遂行のためにの</w:t>
      </w:r>
      <w:r w:rsidR="002F7AB9" w:rsidRPr="00AF1B37">
        <w:rPr>
          <w:rFonts w:ascii="Arial" w:hAnsi="Arial" w:cs="Arial" w:hint="eastAsia"/>
          <w:bCs/>
          <w:sz w:val="22"/>
        </w:rPr>
        <w:lastRenderedPageBreak/>
        <w:t>み利用します。なお、申請書類は返却しません。機密保持には十分配慮いたしますが、採択された場合には、「行政機関の保有する情報の公開に関する法律」（平成１１年５月１４</w:t>
      </w:r>
      <w:r w:rsidR="002F7AB9" w:rsidRPr="00AF1B37">
        <w:rPr>
          <w:rFonts w:ascii="Arial" w:hAnsi="Arial" w:cs="Arial"/>
          <w:bCs/>
          <w:sz w:val="22"/>
        </w:rPr>
        <w:t xml:space="preserve"> </w:t>
      </w:r>
      <w:r w:rsidR="002F7AB9" w:rsidRPr="00AF1B37">
        <w:rPr>
          <w:rFonts w:ascii="Arial" w:hAnsi="Arial" w:cs="Arial" w:hint="eastAsia"/>
          <w:bCs/>
          <w:sz w:val="22"/>
        </w:rPr>
        <w:t>日法律第４２号）に基づき、不開示情報（個人情報、法人の正当な利益を害する情報等）を除いて、情報公開の対象となりますのでご了承ください。</w:t>
      </w:r>
    </w:p>
    <w:p w14:paraId="0A5B94C4" w14:textId="7CD5B0E6" w:rsidR="002F7AB9" w:rsidRPr="00AF1B37" w:rsidRDefault="002F7AB9" w:rsidP="002F7AB9">
      <w:pPr>
        <w:ind w:leftChars="100" w:left="430" w:hangingChars="100" w:hanging="220"/>
        <w:rPr>
          <w:rFonts w:ascii="Arial" w:hAnsi="Arial" w:cs="Arial"/>
          <w:bCs/>
          <w:sz w:val="22"/>
        </w:rPr>
      </w:pPr>
      <w:r w:rsidRPr="00AF1B37">
        <w:rPr>
          <w:rFonts w:ascii="Arial" w:hAnsi="Arial" w:cs="Arial" w:hint="eastAsia"/>
          <w:bCs/>
          <w:sz w:val="22"/>
        </w:rPr>
        <w:t>・申請書類等の作成費は経費に含まれません。</w:t>
      </w:r>
    </w:p>
    <w:p w14:paraId="5FAEA410" w14:textId="7666E669" w:rsidR="00A12A69" w:rsidRPr="00AF1B37" w:rsidRDefault="002F7AB9" w:rsidP="002F7AB9">
      <w:pPr>
        <w:ind w:leftChars="100" w:left="430" w:hangingChars="100" w:hanging="220"/>
        <w:rPr>
          <w:rFonts w:ascii="Arial" w:hAnsi="Arial" w:cs="Arial"/>
          <w:bCs/>
          <w:sz w:val="22"/>
        </w:rPr>
      </w:pPr>
      <w:r w:rsidRPr="00AF1B37">
        <w:rPr>
          <w:rFonts w:ascii="Arial" w:hAnsi="Arial" w:cs="Arial" w:hint="eastAsia"/>
          <w:bCs/>
          <w:sz w:val="22"/>
        </w:rPr>
        <w:t>・提案書に記載する内容については、今後の事業実施の基本方針となりますので、予算額内で実現が確約されることのみ表明してください。なお、採択後であっても、申請者の都合により記載された内容に大幅な変更があった場合には、採択取り消しとなることがあります。</w:t>
      </w:r>
    </w:p>
    <w:p w14:paraId="06827A3A" w14:textId="77777777" w:rsidR="00A12A69" w:rsidRPr="003F6497" w:rsidRDefault="00A12A69">
      <w:pPr>
        <w:rPr>
          <w:rFonts w:ascii="Arial" w:hAnsi="Arial" w:cs="Arial"/>
          <w:bCs/>
          <w:sz w:val="22"/>
        </w:rPr>
      </w:pPr>
    </w:p>
    <w:p w14:paraId="18D52EDE" w14:textId="77777777" w:rsidR="00A12A69" w:rsidRPr="003F6497" w:rsidRDefault="00A12A69">
      <w:pPr>
        <w:rPr>
          <w:rFonts w:ascii="Arial" w:hAnsi="Arial" w:cs="Arial"/>
          <w:bCs/>
          <w:sz w:val="22"/>
        </w:rPr>
      </w:pPr>
    </w:p>
    <w:p w14:paraId="662BE230" w14:textId="4766D541" w:rsidR="00B35DC0" w:rsidRPr="003F6497" w:rsidRDefault="008127E6" w:rsidP="005C20CB">
      <w:pPr>
        <w:pStyle w:val="1"/>
        <w:rPr>
          <w:rFonts w:ascii="ＭＳ ゴシック" w:eastAsia="ＭＳ ゴシック" w:hAnsi="ＭＳ ゴシック" w:cs="Arial"/>
          <w:bCs/>
          <w:sz w:val="22"/>
          <w:szCs w:val="22"/>
          <w:u w:val="single"/>
        </w:rPr>
      </w:pPr>
      <w:bookmarkStart w:id="14" w:name="_Toc124541640"/>
      <w:r w:rsidRPr="003F6497">
        <w:rPr>
          <w:rFonts w:ascii="ＭＳ ゴシック" w:eastAsia="ＭＳ ゴシック" w:hAnsi="ＭＳ ゴシック" w:cs="Arial" w:hint="eastAsia"/>
          <w:bCs/>
          <w:sz w:val="22"/>
          <w:szCs w:val="22"/>
          <w:u w:val="single"/>
        </w:rPr>
        <w:t>３</w:t>
      </w:r>
      <w:r w:rsidR="00017AA0" w:rsidRPr="003F6497">
        <w:rPr>
          <w:rFonts w:ascii="ＭＳ ゴシック" w:eastAsia="ＭＳ ゴシック" w:hAnsi="ＭＳ ゴシック" w:cs="Arial"/>
          <w:bCs/>
          <w:sz w:val="22"/>
          <w:szCs w:val="22"/>
          <w:u w:val="single"/>
        </w:rPr>
        <w:t>．</w:t>
      </w:r>
      <w:r w:rsidR="00B35DC0" w:rsidRPr="003F6497">
        <w:rPr>
          <w:rFonts w:ascii="ＭＳ ゴシック" w:eastAsia="ＭＳ ゴシック" w:hAnsi="ＭＳ ゴシック" w:cs="Arial"/>
          <w:bCs/>
          <w:sz w:val="22"/>
          <w:szCs w:val="22"/>
          <w:u w:val="single"/>
        </w:rPr>
        <w:t>審査・採択</w:t>
      </w:r>
      <w:bookmarkEnd w:id="14"/>
    </w:p>
    <w:p w14:paraId="3C912D25" w14:textId="4E2AC238" w:rsidR="00B35DC0" w:rsidRPr="003F6497" w:rsidRDefault="008127E6" w:rsidP="005C20CB">
      <w:pPr>
        <w:pStyle w:val="2"/>
        <w:ind w:firstLineChars="100" w:firstLine="220"/>
        <w:rPr>
          <w:rFonts w:ascii="ＭＳ ゴシック" w:eastAsia="ＭＳ ゴシック" w:hAnsi="ＭＳ ゴシック" w:cs="Arial"/>
          <w:bCs/>
          <w:sz w:val="22"/>
        </w:rPr>
      </w:pPr>
      <w:bookmarkStart w:id="15" w:name="_Toc124541641"/>
      <w:r w:rsidRPr="003F6497">
        <w:rPr>
          <w:rFonts w:ascii="ＭＳ ゴシック" w:eastAsia="ＭＳ ゴシック" w:hAnsi="ＭＳ ゴシック" w:cs="Arial" w:hint="eastAsia"/>
          <w:bCs/>
          <w:sz w:val="22"/>
        </w:rPr>
        <w:t>３</w:t>
      </w:r>
      <w:r w:rsidRPr="003F6497">
        <w:rPr>
          <w:rFonts w:ascii="ＭＳ ゴシック" w:eastAsia="ＭＳ ゴシック" w:hAnsi="ＭＳ ゴシック" w:cs="Arial"/>
          <w:bCs/>
          <w:sz w:val="22"/>
        </w:rPr>
        <w:t>－１．審査</w:t>
      </w:r>
      <w:r w:rsidR="008102AA" w:rsidRPr="003F6497">
        <w:rPr>
          <w:rFonts w:ascii="ＭＳ ゴシック" w:eastAsia="ＭＳ ゴシック" w:hAnsi="ＭＳ ゴシック" w:cs="Arial" w:hint="eastAsia"/>
          <w:bCs/>
          <w:sz w:val="22"/>
        </w:rPr>
        <w:t>内容</w:t>
      </w:r>
      <w:bookmarkEnd w:id="15"/>
    </w:p>
    <w:p w14:paraId="4B8E2C06" w14:textId="62E6368F" w:rsidR="004E1881" w:rsidRPr="003F6497" w:rsidRDefault="004E1881" w:rsidP="004E1881">
      <w:pPr>
        <w:widowControl/>
        <w:ind w:firstLineChars="100" w:firstLine="220"/>
        <w:jc w:val="left"/>
        <w:rPr>
          <w:rFonts w:ascii="ＭＳ 明朝" w:hAnsi="ＭＳ 明朝"/>
          <w:color w:val="000000"/>
          <w:sz w:val="22"/>
        </w:rPr>
      </w:pPr>
      <w:r w:rsidRPr="003F6497">
        <w:rPr>
          <w:rFonts w:ascii="ＭＳ 明朝" w:hAnsi="ＭＳ 明朝" w:hint="eastAsia"/>
          <w:color w:val="000000"/>
          <w:sz w:val="22"/>
        </w:rPr>
        <w:t>（１）基本的事項</w:t>
      </w:r>
    </w:p>
    <w:p w14:paraId="283BCCF4" w14:textId="77777777" w:rsidR="004E1881" w:rsidRPr="003F6497" w:rsidRDefault="004E1881" w:rsidP="004E1881">
      <w:pPr>
        <w:widowControl/>
        <w:ind w:firstLineChars="200" w:firstLine="440"/>
        <w:jc w:val="left"/>
        <w:rPr>
          <w:rFonts w:ascii="ＭＳ 明朝" w:hAnsi="ＭＳ 明朝"/>
          <w:color w:val="000000"/>
          <w:sz w:val="22"/>
        </w:rPr>
      </w:pPr>
      <w:r w:rsidRPr="003F6497">
        <w:rPr>
          <w:rFonts w:ascii="ＭＳ 明朝" w:hAnsi="ＭＳ 明朝" w:hint="eastAsia"/>
          <w:color w:val="000000"/>
          <w:sz w:val="22"/>
        </w:rPr>
        <w:t>①補助事業者としての実施体制</w:t>
      </w:r>
    </w:p>
    <w:p w14:paraId="19328043" w14:textId="769F4C29" w:rsidR="004E1881" w:rsidRPr="003F6497" w:rsidRDefault="004E1881" w:rsidP="00C32514">
      <w:pPr>
        <w:widowControl/>
        <w:ind w:leftChars="300" w:left="960" w:rightChars="-14" w:right="-29" w:hangingChars="150" w:hanging="330"/>
        <w:jc w:val="left"/>
        <w:rPr>
          <w:rFonts w:ascii="ＭＳ 明朝" w:hAnsi="ＭＳ 明朝"/>
          <w:color w:val="000000"/>
          <w:sz w:val="22"/>
        </w:rPr>
      </w:pPr>
      <w:r w:rsidRPr="003F6497">
        <w:rPr>
          <w:rFonts w:ascii="ＭＳ 明朝" w:hAnsi="ＭＳ 明朝" w:hint="eastAsia"/>
          <w:color w:val="000000"/>
          <w:sz w:val="22"/>
        </w:rPr>
        <w:t>・補助事業を実施できる十分な管理能力があり、そのための体制が整備されていること</w:t>
      </w:r>
    </w:p>
    <w:p w14:paraId="416F5917" w14:textId="77777777" w:rsidR="004E1881" w:rsidRPr="003F6497" w:rsidRDefault="004E1881" w:rsidP="004E1881">
      <w:pPr>
        <w:widowControl/>
        <w:ind w:firstLineChars="200" w:firstLine="440"/>
        <w:jc w:val="left"/>
        <w:rPr>
          <w:rFonts w:ascii="ＭＳ 明朝" w:hAnsi="ＭＳ 明朝"/>
          <w:color w:val="000000"/>
          <w:sz w:val="22"/>
        </w:rPr>
      </w:pPr>
      <w:r w:rsidRPr="003F6497">
        <w:rPr>
          <w:rFonts w:ascii="ＭＳ 明朝" w:hAnsi="ＭＳ 明朝" w:hint="eastAsia"/>
          <w:color w:val="000000"/>
          <w:sz w:val="22"/>
        </w:rPr>
        <w:t>②補助事業者としての財務的健全性</w:t>
      </w:r>
    </w:p>
    <w:p w14:paraId="1D089A2D" w14:textId="5D379353" w:rsidR="00A635D4" w:rsidRPr="003F6497" w:rsidRDefault="004E1881" w:rsidP="00A635D4">
      <w:pPr>
        <w:widowControl/>
        <w:ind w:leftChars="300" w:left="960" w:hangingChars="150" w:hanging="330"/>
        <w:jc w:val="left"/>
        <w:rPr>
          <w:rFonts w:ascii="ＭＳ 明朝" w:hAnsi="ＭＳ 明朝"/>
          <w:color w:val="000000"/>
          <w:sz w:val="22"/>
        </w:rPr>
      </w:pPr>
      <w:r w:rsidRPr="003F6497">
        <w:rPr>
          <w:rFonts w:ascii="ＭＳ 明朝" w:hAnsi="ＭＳ 明朝" w:hint="eastAsia"/>
          <w:color w:val="000000"/>
          <w:sz w:val="22"/>
        </w:rPr>
        <w:t>・補助事業を実施できる財務的健全性を有していること</w:t>
      </w:r>
    </w:p>
    <w:p w14:paraId="56DCF32C" w14:textId="77777777" w:rsidR="004E1881" w:rsidRPr="003F6497" w:rsidRDefault="004E1881" w:rsidP="004E1881">
      <w:pPr>
        <w:widowControl/>
        <w:ind w:firstLineChars="200" w:firstLine="440"/>
        <w:jc w:val="left"/>
        <w:rPr>
          <w:rFonts w:ascii="ＭＳ 明朝" w:hAnsi="ＭＳ 明朝"/>
          <w:color w:val="000000"/>
          <w:sz w:val="22"/>
        </w:rPr>
      </w:pPr>
      <w:r w:rsidRPr="003F6497">
        <w:rPr>
          <w:rFonts w:ascii="ＭＳ 明朝" w:hAnsi="ＭＳ 明朝" w:hint="eastAsia"/>
          <w:color w:val="000000"/>
          <w:sz w:val="22"/>
        </w:rPr>
        <w:t>③補助対象経費等の妥当性</w:t>
      </w:r>
    </w:p>
    <w:p w14:paraId="1209BBBD" w14:textId="199E1EA2" w:rsidR="00A635D4" w:rsidRPr="003F6497" w:rsidRDefault="004E1881" w:rsidP="00A635D4">
      <w:pPr>
        <w:widowControl/>
        <w:ind w:leftChars="300" w:left="960" w:hangingChars="150" w:hanging="330"/>
        <w:jc w:val="left"/>
        <w:rPr>
          <w:rFonts w:ascii="ＭＳ 明朝" w:hAnsi="ＭＳ 明朝"/>
          <w:color w:val="000000"/>
          <w:sz w:val="22"/>
        </w:rPr>
      </w:pPr>
      <w:r w:rsidRPr="003F6497">
        <w:rPr>
          <w:rFonts w:ascii="ＭＳ 明朝" w:hAnsi="ＭＳ 明朝" w:hint="eastAsia"/>
          <w:color w:val="000000"/>
          <w:sz w:val="22"/>
        </w:rPr>
        <w:t>・補助対象経費等の内容が妥当なものであること</w:t>
      </w:r>
    </w:p>
    <w:p w14:paraId="755717A3" w14:textId="77777777" w:rsidR="004E1881" w:rsidRPr="003F6497" w:rsidRDefault="004E1881" w:rsidP="004E1881">
      <w:pPr>
        <w:widowControl/>
        <w:ind w:firstLineChars="200" w:firstLine="440"/>
        <w:jc w:val="left"/>
        <w:rPr>
          <w:rFonts w:ascii="ＭＳ 明朝" w:hAnsi="ＭＳ 明朝"/>
          <w:color w:val="000000"/>
          <w:sz w:val="22"/>
        </w:rPr>
      </w:pPr>
      <w:r w:rsidRPr="003F6497">
        <w:rPr>
          <w:rFonts w:ascii="ＭＳ 明朝" w:hAnsi="ＭＳ 明朝" w:hint="eastAsia"/>
          <w:color w:val="000000"/>
          <w:sz w:val="22"/>
        </w:rPr>
        <w:t>④工程の妥当性</w:t>
      </w:r>
    </w:p>
    <w:p w14:paraId="19C9147A" w14:textId="24507951" w:rsidR="00A635D4" w:rsidRPr="003F6497" w:rsidRDefault="004E1881" w:rsidP="00A635D4">
      <w:pPr>
        <w:widowControl/>
        <w:ind w:leftChars="300" w:left="960" w:hangingChars="150" w:hanging="330"/>
        <w:jc w:val="left"/>
        <w:rPr>
          <w:rFonts w:ascii="ＭＳ 明朝" w:hAnsi="ＭＳ 明朝"/>
          <w:color w:val="000000"/>
          <w:sz w:val="22"/>
        </w:rPr>
      </w:pPr>
      <w:r w:rsidRPr="003F6497">
        <w:rPr>
          <w:rFonts w:ascii="ＭＳ 明朝" w:hAnsi="ＭＳ 明朝" w:hint="eastAsia"/>
          <w:color w:val="000000"/>
          <w:sz w:val="22"/>
        </w:rPr>
        <w:t>・補助事業期間内の確実な</w:t>
      </w:r>
      <w:r w:rsidR="00D139DA">
        <w:rPr>
          <w:rFonts w:ascii="ＭＳ 明朝" w:hAnsi="ＭＳ 明朝" w:hint="eastAsia"/>
          <w:color w:val="000000"/>
          <w:sz w:val="22"/>
        </w:rPr>
        <w:t>設置等</w:t>
      </w:r>
      <w:r w:rsidRPr="003F6497">
        <w:rPr>
          <w:rFonts w:ascii="ＭＳ 明朝" w:hAnsi="ＭＳ 明朝" w:hint="eastAsia"/>
          <w:color w:val="000000"/>
          <w:sz w:val="22"/>
        </w:rPr>
        <w:t>が見込まれる工程になっていること</w:t>
      </w:r>
    </w:p>
    <w:p w14:paraId="2932CD84" w14:textId="52234D35" w:rsidR="004E1881" w:rsidRPr="003F6497" w:rsidRDefault="004E1881" w:rsidP="004E1881">
      <w:pPr>
        <w:widowControl/>
        <w:ind w:firstLineChars="200" w:firstLine="440"/>
        <w:jc w:val="left"/>
        <w:rPr>
          <w:rFonts w:ascii="ＭＳ 明朝" w:hAnsi="ＭＳ 明朝"/>
          <w:color w:val="000000"/>
          <w:sz w:val="22"/>
        </w:rPr>
      </w:pPr>
    </w:p>
    <w:p w14:paraId="1636E853" w14:textId="34C7F66C" w:rsidR="004E1881" w:rsidRPr="003F6497" w:rsidRDefault="004E1881" w:rsidP="004E1881">
      <w:pPr>
        <w:widowControl/>
        <w:ind w:firstLineChars="100" w:firstLine="220"/>
        <w:jc w:val="left"/>
        <w:rPr>
          <w:rFonts w:ascii="ＭＳ 明朝" w:hAnsi="ＭＳ 明朝"/>
          <w:color w:val="000000"/>
          <w:sz w:val="22"/>
        </w:rPr>
      </w:pPr>
      <w:r w:rsidRPr="003F6497">
        <w:rPr>
          <w:rFonts w:ascii="ＭＳ 明朝" w:hAnsi="ＭＳ 明朝" w:hint="eastAsia"/>
          <w:color w:val="000000"/>
          <w:sz w:val="22"/>
        </w:rPr>
        <w:t>（２）事業内容等に関する</w:t>
      </w:r>
      <w:r w:rsidR="007644DC" w:rsidRPr="003F6497">
        <w:rPr>
          <w:rFonts w:ascii="ＭＳ 明朝" w:hAnsi="ＭＳ 明朝" w:hint="eastAsia"/>
          <w:color w:val="000000"/>
          <w:sz w:val="22"/>
        </w:rPr>
        <w:t>事項</w:t>
      </w:r>
    </w:p>
    <w:p w14:paraId="7598C433" w14:textId="135B54A9" w:rsidR="00DD704A" w:rsidRPr="003F6497" w:rsidRDefault="00DD704A" w:rsidP="00DD704A">
      <w:pPr>
        <w:widowControl/>
        <w:ind w:leftChars="200" w:left="420" w:firstLineChars="100" w:firstLine="220"/>
        <w:jc w:val="left"/>
        <w:rPr>
          <w:rFonts w:ascii="ＭＳ 明朝" w:hAnsi="ＭＳ 明朝"/>
          <w:color w:val="000000"/>
          <w:sz w:val="22"/>
        </w:rPr>
      </w:pPr>
      <w:r>
        <w:rPr>
          <w:rFonts w:ascii="ＭＳ 明朝" w:hAnsi="ＭＳ 明朝" w:hint="eastAsia"/>
          <w:color w:val="000000"/>
          <w:sz w:val="22"/>
        </w:rPr>
        <w:t>事業目的・趣旨を踏まえ、</w:t>
      </w:r>
      <w:r w:rsidRPr="003F6497">
        <w:rPr>
          <w:rFonts w:ascii="ＭＳ 明朝" w:hAnsi="ＭＳ 明朝" w:hint="eastAsia"/>
          <w:color w:val="000000"/>
          <w:sz w:val="22"/>
        </w:rPr>
        <w:t>以下の各観点にしたがって審査を行います。</w:t>
      </w:r>
    </w:p>
    <w:p w14:paraId="00ABDC68" w14:textId="77777777" w:rsidR="00DD704A" w:rsidRDefault="00DD704A" w:rsidP="00DD704A">
      <w:pPr>
        <w:widowControl/>
        <w:ind w:leftChars="200" w:left="420" w:firstLineChars="2" w:firstLine="4"/>
        <w:jc w:val="left"/>
        <w:rPr>
          <w:rFonts w:ascii="ＭＳ 明朝" w:hAnsi="ＭＳ 明朝"/>
          <w:color w:val="000000"/>
          <w:sz w:val="22"/>
        </w:rPr>
      </w:pPr>
      <w:r w:rsidRPr="003F6497">
        <w:rPr>
          <w:rFonts w:ascii="ＭＳ 明朝" w:hAnsi="ＭＳ 明朝" w:hint="eastAsia"/>
          <w:color w:val="000000"/>
          <w:sz w:val="22"/>
        </w:rPr>
        <w:t>＜審査項目＞</w:t>
      </w:r>
    </w:p>
    <w:p w14:paraId="5C332944" w14:textId="77777777" w:rsidR="00DD704A" w:rsidRDefault="00DD704A" w:rsidP="00DD704A">
      <w:pPr>
        <w:pStyle w:val="afb"/>
        <w:widowControl/>
        <w:numPr>
          <w:ilvl w:val="0"/>
          <w:numId w:val="11"/>
        </w:numPr>
        <w:ind w:leftChars="0"/>
        <w:jc w:val="left"/>
        <w:rPr>
          <w:rFonts w:ascii="ＭＳ 明朝" w:hAnsi="ＭＳ 明朝"/>
          <w:color w:val="000000"/>
          <w:sz w:val="22"/>
        </w:rPr>
      </w:pPr>
      <w:r w:rsidRPr="00B670A1">
        <w:rPr>
          <w:rFonts w:ascii="ＭＳ 明朝" w:hAnsi="ＭＳ 明朝" w:hint="eastAsia"/>
          <w:color w:val="000000"/>
          <w:sz w:val="22"/>
        </w:rPr>
        <w:t>ディープテック・スタートアップ</w:t>
      </w:r>
      <w:r>
        <w:rPr>
          <w:rFonts w:ascii="ＭＳ 明朝" w:hAnsi="ＭＳ 明朝" w:hint="eastAsia"/>
          <w:color w:val="000000"/>
          <w:sz w:val="22"/>
        </w:rPr>
        <w:t>による</w:t>
      </w:r>
      <w:r w:rsidRPr="00B670A1">
        <w:rPr>
          <w:rFonts w:ascii="ＭＳ 明朝" w:hAnsi="ＭＳ 明朝" w:hint="eastAsia"/>
          <w:color w:val="000000"/>
          <w:sz w:val="22"/>
        </w:rPr>
        <w:t>技術シーズの事業化</w:t>
      </w:r>
      <w:r>
        <w:rPr>
          <w:rFonts w:ascii="ＭＳ 明朝" w:hAnsi="ＭＳ 明朝" w:hint="eastAsia"/>
          <w:color w:val="000000"/>
          <w:sz w:val="22"/>
        </w:rPr>
        <w:t>を</w:t>
      </w:r>
      <w:r w:rsidRPr="00B670A1">
        <w:rPr>
          <w:rFonts w:ascii="ＭＳ 明朝" w:hAnsi="ＭＳ 明朝" w:hint="eastAsia"/>
          <w:color w:val="000000"/>
          <w:sz w:val="22"/>
        </w:rPr>
        <w:t>促進</w:t>
      </w:r>
      <w:r>
        <w:rPr>
          <w:rFonts w:ascii="ＭＳ 明朝" w:hAnsi="ＭＳ 明朝" w:hint="eastAsia"/>
          <w:color w:val="000000"/>
          <w:sz w:val="22"/>
        </w:rPr>
        <w:t>させる取組に係る事項</w:t>
      </w:r>
    </w:p>
    <w:p w14:paraId="31C30B58" w14:textId="77777777" w:rsidR="00DD704A" w:rsidRPr="00671766" w:rsidRDefault="00DD704A" w:rsidP="00DD704A">
      <w:pPr>
        <w:pStyle w:val="afb"/>
        <w:widowControl/>
        <w:ind w:leftChars="0" w:left="1009"/>
        <w:jc w:val="left"/>
        <w:rPr>
          <w:rFonts w:ascii="ＭＳ 明朝" w:hAnsi="ＭＳ 明朝"/>
          <w:color w:val="000000"/>
          <w:sz w:val="22"/>
        </w:rPr>
      </w:pPr>
      <w:r>
        <w:rPr>
          <w:rFonts w:ascii="ＭＳ 明朝" w:hAnsi="ＭＳ 明朝" w:hint="eastAsia"/>
          <w:color w:val="000000"/>
          <w:sz w:val="22"/>
        </w:rPr>
        <w:t>＜必須項目＞</w:t>
      </w:r>
    </w:p>
    <w:p w14:paraId="2296F4A7" w14:textId="77777777" w:rsidR="00DD704A" w:rsidRDefault="00DD704A" w:rsidP="00DD704A">
      <w:pPr>
        <w:pStyle w:val="afb"/>
        <w:widowControl/>
        <w:numPr>
          <w:ilvl w:val="0"/>
          <w:numId w:val="14"/>
        </w:numPr>
        <w:ind w:leftChars="0"/>
        <w:jc w:val="left"/>
        <w:rPr>
          <w:rFonts w:ascii="ＭＳ 明朝" w:hAnsi="ＭＳ 明朝"/>
          <w:color w:val="000000"/>
          <w:sz w:val="22"/>
        </w:rPr>
      </w:pPr>
      <w:r>
        <w:rPr>
          <w:rFonts w:ascii="ＭＳ 明朝" w:hAnsi="ＭＳ 明朝" w:hint="eastAsia"/>
          <w:color w:val="000000"/>
          <w:sz w:val="22"/>
        </w:rPr>
        <w:t>研究開発設備等の整備に多額の資金や人的能力を要する、量子、AI、</w:t>
      </w:r>
      <w:r w:rsidRPr="00671766">
        <w:rPr>
          <w:rFonts w:ascii="ＭＳ 明朝" w:hAnsi="ＭＳ 明朝" w:hint="eastAsia"/>
          <w:color w:val="000000"/>
          <w:sz w:val="22"/>
        </w:rPr>
        <w:t>バイオ</w:t>
      </w:r>
      <w:r>
        <w:rPr>
          <w:rFonts w:ascii="ＭＳ 明朝" w:hAnsi="ＭＳ 明朝" w:hint="eastAsia"/>
          <w:color w:val="000000"/>
          <w:sz w:val="22"/>
        </w:rPr>
        <w:t>テクノロジー、半導体・電子機器、環境・エネルギー、素材、医療機器、航空宇宙等のディープテック分野におけるスタートアップによる利用を想定した事業計画であること</w:t>
      </w:r>
    </w:p>
    <w:p w14:paraId="143481AA" w14:textId="77777777" w:rsidR="00DD704A" w:rsidRDefault="00DD704A" w:rsidP="00DD704A">
      <w:pPr>
        <w:pStyle w:val="afb"/>
        <w:widowControl/>
        <w:numPr>
          <w:ilvl w:val="0"/>
          <w:numId w:val="14"/>
        </w:numPr>
        <w:ind w:leftChars="0"/>
        <w:jc w:val="left"/>
        <w:rPr>
          <w:rFonts w:ascii="ＭＳ 明朝" w:hAnsi="ＭＳ 明朝"/>
          <w:color w:val="000000"/>
          <w:sz w:val="22"/>
        </w:rPr>
      </w:pPr>
      <w:r>
        <w:rPr>
          <w:rFonts w:ascii="ＭＳ 明朝" w:hAnsi="ＭＳ 明朝" w:hint="eastAsia"/>
          <w:color w:val="000000"/>
          <w:sz w:val="22"/>
        </w:rPr>
        <w:t>導入・運用等をする設備等が、ディープテック・スタートアップの行う研究開発及びその技術シーズの事業化に資するものであること</w:t>
      </w:r>
    </w:p>
    <w:p w14:paraId="3D5F05D0" w14:textId="77777777" w:rsidR="00DD704A" w:rsidRPr="00671766" w:rsidRDefault="00DD704A" w:rsidP="00DD704A">
      <w:pPr>
        <w:widowControl/>
        <w:ind w:left="1009"/>
        <w:jc w:val="left"/>
        <w:rPr>
          <w:rFonts w:ascii="ＭＳ 明朝" w:hAnsi="ＭＳ 明朝"/>
          <w:color w:val="000000"/>
          <w:sz w:val="22"/>
        </w:rPr>
      </w:pPr>
      <w:r>
        <w:rPr>
          <w:rFonts w:ascii="ＭＳ 明朝" w:hAnsi="ＭＳ 明朝" w:hint="eastAsia"/>
          <w:color w:val="000000"/>
          <w:sz w:val="22"/>
        </w:rPr>
        <w:t>＜加点項目＞</w:t>
      </w:r>
    </w:p>
    <w:p w14:paraId="016ED91A" w14:textId="65584CF1" w:rsidR="00DD704A" w:rsidRPr="00E467B8" w:rsidRDefault="00DD704A" w:rsidP="00DD704A">
      <w:pPr>
        <w:pStyle w:val="afb"/>
        <w:widowControl/>
        <w:numPr>
          <w:ilvl w:val="0"/>
          <w:numId w:val="14"/>
        </w:numPr>
        <w:ind w:leftChars="0"/>
        <w:jc w:val="left"/>
        <w:rPr>
          <w:rFonts w:ascii="ＭＳ 明朝" w:hAnsi="ＭＳ 明朝"/>
          <w:color w:val="000000"/>
          <w:sz w:val="22"/>
        </w:rPr>
      </w:pPr>
      <w:r w:rsidRPr="000E77CA">
        <w:rPr>
          <w:rFonts w:ascii="ＭＳ 明朝" w:hAnsi="ＭＳ 明朝" w:hint="eastAsia"/>
          <w:color w:val="000000"/>
          <w:sz w:val="22"/>
        </w:rPr>
        <w:t>スタートアップを主な利用者とする</w:t>
      </w:r>
      <w:r w:rsidRPr="00E467B8">
        <w:rPr>
          <w:rFonts w:ascii="ＭＳ 明朝" w:hAnsi="ＭＳ 明朝" w:hint="eastAsia"/>
          <w:color w:val="000000"/>
          <w:sz w:val="22"/>
        </w:rPr>
        <w:t>インキュベーション施設</w:t>
      </w:r>
      <w:r w:rsidRPr="000E77CA">
        <w:rPr>
          <w:rFonts w:ascii="ＭＳ 明朝" w:hAnsi="ＭＳ 明朝" w:hint="eastAsia"/>
          <w:color w:val="000000"/>
          <w:sz w:val="22"/>
        </w:rPr>
        <w:t>を</w:t>
      </w:r>
      <w:r w:rsidRPr="00E467B8">
        <w:rPr>
          <w:rFonts w:ascii="ＭＳ 明朝" w:hAnsi="ＭＳ 明朝" w:hint="eastAsia"/>
          <w:color w:val="000000"/>
          <w:sz w:val="22"/>
        </w:rPr>
        <w:t>運営</w:t>
      </w:r>
      <w:r w:rsidRPr="000E77CA">
        <w:rPr>
          <w:rFonts w:ascii="ＭＳ 明朝" w:hAnsi="ＭＳ 明朝" w:hint="eastAsia"/>
          <w:color w:val="000000"/>
          <w:sz w:val="22"/>
        </w:rPr>
        <w:t>してきた</w:t>
      </w:r>
      <w:r w:rsidRPr="00E467B8">
        <w:rPr>
          <w:rFonts w:ascii="ＭＳ 明朝" w:hAnsi="ＭＳ 明朝" w:hint="eastAsia"/>
          <w:color w:val="000000"/>
          <w:sz w:val="22"/>
        </w:rPr>
        <w:t>実績を有すること</w:t>
      </w:r>
      <w:r w:rsidR="00DD0F7D">
        <w:rPr>
          <w:rFonts w:ascii="ＭＳ 明朝" w:hAnsi="ＭＳ 明朝" w:hint="eastAsia"/>
          <w:color w:val="000000"/>
          <w:sz w:val="22"/>
        </w:rPr>
        <w:t>、及びその実績内容</w:t>
      </w:r>
    </w:p>
    <w:p w14:paraId="148B7A70" w14:textId="25658A1B" w:rsidR="00DD704A" w:rsidRDefault="00DD704A" w:rsidP="00DD704A">
      <w:pPr>
        <w:pStyle w:val="afb"/>
        <w:widowControl/>
        <w:numPr>
          <w:ilvl w:val="0"/>
          <w:numId w:val="14"/>
        </w:numPr>
        <w:ind w:leftChars="0"/>
        <w:jc w:val="left"/>
        <w:rPr>
          <w:rFonts w:ascii="ＭＳ 明朝" w:hAnsi="ＭＳ 明朝"/>
          <w:color w:val="000000"/>
          <w:sz w:val="22"/>
        </w:rPr>
      </w:pPr>
      <w:r>
        <w:rPr>
          <w:rFonts w:ascii="ＭＳ 明朝" w:hAnsi="ＭＳ 明朝" w:hint="eastAsia"/>
          <w:color w:val="000000"/>
          <w:sz w:val="22"/>
        </w:rPr>
        <w:lastRenderedPageBreak/>
        <w:t>インキュベーション施設の運営において、技術的知見や専門知識の助言を得るためやスタートアップの発掘等のため、大学や国立研究機関その他のこれらに類似する研究機関と連携していること</w:t>
      </w:r>
      <w:r w:rsidR="00DD0F7D">
        <w:rPr>
          <w:rFonts w:ascii="ＭＳ 明朝" w:hAnsi="ＭＳ 明朝" w:hint="eastAsia"/>
          <w:color w:val="000000"/>
          <w:sz w:val="22"/>
        </w:rPr>
        <w:t>、また、その連携内容</w:t>
      </w:r>
    </w:p>
    <w:p w14:paraId="45E4D2CF" w14:textId="5DA002ED" w:rsidR="00DD704A" w:rsidRDefault="00DD704A" w:rsidP="00DD704A">
      <w:pPr>
        <w:pStyle w:val="afb"/>
        <w:widowControl/>
        <w:numPr>
          <w:ilvl w:val="0"/>
          <w:numId w:val="14"/>
        </w:numPr>
        <w:ind w:leftChars="0"/>
        <w:jc w:val="left"/>
        <w:rPr>
          <w:rFonts w:ascii="ＭＳ 明朝" w:hAnsi="ＭＳ 明朝"/>
          <w:color w:val="000000"/>
          <w:sz w:val="22"/>
        </w:rPr>
      </w:pPr>
      <w:r w:rsidRPr="005459CE">
        <w:rPr>
          <w:rFonts w:ascii="ＭＳ 明朝" w:hAnsi="ＭＳ 明朝" w:hint="eastAsia"/>
          <w:color w:val="000000"/>
          <w:sz w:val="22"/>
        </w:rPr>
        <w:t>施設を利用するディープテック・スタートアップに</w:t>
      </w:r>
      <w:r w:rsidRPr="007D4095">
        <w:rPr>
          <w:rFonts w:ascii="ＭＳ 明朝" w:hAnsi="ＭＳ 明朝" w:hint="eastAsia"/>
          <w:color w:val="000000"/>
          <w:sz w:val="22"/>
        </w:rPr>
        <w:t>対して、その研究開発や技術シーズの事業化の促進に資するサービス（例えば、</w:t>
      </w:r>
      <w:r>
        <w:rPr>
          <w:rFonts w:ascii="ＭＳ 明朝" w:hAnsi="ＭＳ 明朝" w:hint="eastAsia"/>
          <w:color w:val="000000"/>
          <w:sz w:val="22"/>
        </w:rPr>
        <w:t>事業会社</w:t>
      </w:r>
      <w:r w:rsidRPr="007D4095">
        <w:rPr>
          <w:rFonts w:ascii="ＭＳ 明朝" w:hAnsi="ＭＳ 明朝" w:hint="eastAsia"/>
          <w:color w:val="000000"/>
          <w:sz w:val="22"/>
        </w:rPr>
        <w:t>との共同研究の斡旋や経営人材とのマッチング機会の提供、知財や法務等の専門家の紹介等の各種ビジネスサポートの提供</w:t>
      </w:r>
      <w:r>
        <w:rPr>
          <w:rFonts w:ascii="ＭＳ 明朝" w:hAnsi="ＭＳ 明朝" w:hint="eastAsia"/>
          <w:color w:val="000000"/>
          <w:sz w:val="22"/>
        </w:rPr>
        <w:t>、資金調達機会の創出</w:t>
      </w:r>
      <w:r w:rsidR="00DD0F7D">
        <w:rPr>
          <w:rFonts w:ascii="ＭＳ 明朝" w:hAnsi="ＭＳ 明朝" w:hint="eastAsia"/>
          <w:color w:val="000000"/>
          <w:sz w:val="22"/>
        </w:rPr>
        <w:t>、独立（十分に成長し、シェアオフィスから巣立つこと）を実現する仕組み</w:t>
      </w:r>
      <w:r w:rsidRPr="007D4095">
        <w:rPr>
          <w:rFonts w:ascii="ＭＳ 明朝" w:hAnsi="ＭＳ 明朝" w:hint="eastAsia"/>
          <w:color w:val="000000"/>
          <w:sz w:val="22"/>
        </w:rPr>
        <w:t>等）を提供する計画を有していること</w:t>
      </w:r>
      <w:r w:rsidR="00DD0F7D">
        <w:rPr>
          <w:rFonts w:ascii="ＭＳ 明朝" w:hAnsi="ＭＳ 明朝" w:hint="eastAsia"/>
          <w:color w:val="000000"/>
          <w:sz w:val="22"/>
        </w:rPr>
        <w:t>、及びその計画内容</w:t>
      </w:r>
    </w:p>
    <w:p w14:paraId="76783669" w14:textId="77777777" w:rsidR="00DD704A" w:rsidRPr="000E77CA" w:rsidRDefault="00DD704A" w:rsidP="00DD704A">
      <w:pPr>
        <w:pStyle w:val="afb"/>
        <w:widowControl/>
        <w:numPr>
          <w:ilvl w:val="0"/>
          <w:numId w:val="23"/>
        </w:numPr>
        <w:ind w:leftChars="0"/>
        <w:jc w:val="left"/>
        <w:rPr>
          <w:rFonts w:ascii="ＭＳ 明朝" w:hAnsi="ＭＳ 明朝"/>
          <w:color w:val="000000"/>
          <w:sz w:val="22"/>
        </w:rPr>
      </w:pPr>
      <w:r w:rsidRPr="005459CE">
        <w:rPr>
          <w:rFonts w:ascii="ＭＳ 明朝" w:hAnsi="ＭＳ 明朝" w:hint="eastAsia"/>
          <w:color w:val="000000"/>
          <w:sz w:val="22"/>
        </w:rPr>
        <w:t>上記のサービスを現に提供して</w:t>
      </w:r>
      <w:r>
        <w:rPr>
          <w:rFonts w:ascii="ＭＳ 明朝" w:hAnsi="ＭＳ 明朝" w:hint="eastAsia"/>
          <w:color w:val="000000"/>
          <w:sz w:val="22"/>
        </w:rPr>
        <w:t>いる事業者であって</w:t>
      </w:r>
      <w:r w:rsidRPr="005459CE">
        <w:rPr>
          <w:rFonts w:ascii="ＭＳ 明朝" w:hAnsi="ＭＳ 明朝" w:hint="eastAsia"/>
          <w:color w:val="000000"/>
          <w:sz w:val="22"/>
        </w:rPr>
        <w:t>、</w:t>
      </w:r>
      <w:r>
        <w:rPr>
          <w:rFonts w:ascii="ＭＳ 明朝" w:hAnsi="ＭＳ 明朝" w:hint="eastAsia"/>
          <w:color w:val="000000"/>
          <w:sz w:val="22"/>
        </w:rPr>
        <w:t>そのサービス提供によるディープテック・スタートアップの成長に係る</w:t>
      </w:r>
      <w:r w:rsidRPr="000E77CA">
        <w:rPr>
          <w:rFonts w:ascii="ＭＳ 明朝" w:hAnsi="ＭＳ 明朝" w:hint="eastAsia"/>
          <w:color w:val="000000"/>
          <w:sz w:val="22"/>
        </w:rPr>
        <w:t>実績を証明できる</w:t>
      </w:r>
      <w:r>
        <w:rPr>
          <w:rFonts w:ascii="ＭＳ 明朝" w:hAnsi="ＭＳ 明朝" w:hint="eastAsia"/>
          <w:color w:val="000000"/>
          <w:sz w:val="22"/>
        </w:rPr>
        <w:t>もの</w:t>
      </w:r>
      <w:r w:rsidRPr="000E77CA">
        <w:rPr>
          <w:rFonts w:ascii="ＭＳ 明朝" w:hAnsi="ＭＳ 明朝" w:hint="eastAsia"/>
          <w:color w:val="000000"/>
          <w:sz w:val="22"/>
        </w:rPr>
        <w:t>については、更に加点。</w:t>
      </w:r>
    </w:p>
    <w:p w14:paraId="7CCC4F2E" w14:textId="4206B34F" w:rsidR="00DD704A" w:rsidRDefault="00DD704A" w:rsidP="00DD704A">
      <w:pPr>
        <w:pStyle w:val="afb"/>
        <w:widowControl/>
        <w:numPr>
          <w:ilvl w:val="0"/>
          <w:numId w:val="14"/>
        </w:numPr>
        <w:ind w:leftChars="0"/>
        <w:jc w:val="left"/>
        <w:rPr>
          <w:rFonts w:ascii="ＭＳ 明朝" w:hAnsi="ＭＳ 明朝"/>
          <w:color w:val="000000"/>
          <w:sz w:val="22"/>
        </w:rPr>
      </w:pPr>
      <w:r>
        <w:rPr>
          <w:rFonts w:ascii="ＭＳ 明朝" w:hAnsi="ＭＳ 明朝" w:hint="eastAsia"/>
          <w:color w:val="000000"/>
          <w:sz w:val="22"/>
        </w:rPr>
        <w:t>施設を利用するディープテック・スタートアップにビジネスサポートを提供できる人材の育成に取り組んでいること又はそうした人材の育成に取り組む計画を有していること</w:t>
      </w:r>
      <w:r w:rsidR="00DD0F7D">
        <w:rPr>
          <w:rFonts w:ascii="ＭＳ 明朝" w:hAnsi="ＭＳ 明朝" w:hint="eastAsia"/>
          <w:color w:val="000000"/>
          <w:sz w:val="22"/>
        </w:rPr>
        <w:t>、及びその計画内容</w:t>
      </w:r>
    </w:p>
    <w:p w14:paraId="45068D6C" w14:textId="77777777" w:rsidR="00DD704A" w:rsidRDefault="00DD704A" w:rsidP="00DD704A">
      <w:pPr>
        <w:pStyle w:val="afb"/>
        <w:widowControl/>
        <w:ind w:leftChars="0" w:left="1429"/>
        <w:jc w:val="left"/>
        <w:rPr>
          <w:rFonts w:ascii="ＭＳ 明朝" w:hAnsi="ＭＳ 明朝"/>
          <w:color w:val="000000"/>
          <w:sz w:val="22"/>
        </w:rPr>
      </w:pPr>
    </w:p>
    <w:p w14:paraId="276C4FDD" w14:textId="77777777" w:rsidR="00DD704A" w:rsidRDefault="00DD704A" w:rsidP="00DD704A">
      <w:pPr>
        <w:pStyle w:val="afb"/>
        <w:widowControl/>
        <w:numPr>
          <w:ilvl w:val="0"/>
          <w:numId w:val="11"/>
        </w:numPr>
        <w:ind w:leftChars="0"/>
        <w:jc w:val="left"/>
        <w:rPr>
          <w:rFonts w:ascii="ＭＳ 明朝" w:hAnsi="ＭＳ 明朝"/>
          <w:color w:val="000000"/>
          <w:sz w:val="22"/>
        </w:rPr>
      </w:pPr>
      <w:r>
        <w:rPr>
          <w:rFonts w:ascii="ＭＳ 明朝" w:hAnsi="ＭＳ 明朝" w:hint="eastAsia"/>
          <w:color w:val="000000"/>
          <w:sz w:val="22"/>
        </w:rPr>
        <w:t>補助対象施設に係る施設・設備の適切な維持・管理体制と持続可能な経営の実現に向けた取組に係る事項</w:t>
      </w:r>
    </w:p>
    <w:p w14:paraId="01408CC8" w14:textId="77777777" w:rsidR="00DD704A" w:rsidRDefault="00DD704A" w:rsidP="00DD704A">
      <w:pPr>
        <w:pStyle w:val="afb"/>
        <w:widowControl/>
        <w:ind w:leftChars="0" w:left="1009"/>
        <w:jc w:val="left"/>
        <w:rPr>
          <w:rFonts w:ascii="ＭＳ 明朝" w:hAnsi="ＭＳ 明朝"/>
          <w:color w:val="000000"/>
          <w:sz w:val="22"/>
        </w:rPr>
      </w:pPr>
      <w:r>
        <w:rPr>
          <w:rFonts w:ascii="ＭＳ 明朝" w:hAnsi="ＭＳ 明朝" w:hint="eastAsia"/>
          <w:color w:val="000000"/>
          <w:sz w:val="22"/>
        </w:rPr>
        <w:t>＜必須項目＞</w:t>
      </w:r>
    </w:p>
    <w:p w14:paraId="246590AD" w14:textId="77777777" w:rsidR="00DD704A" w:rsidRPr="000E77CA" w:rsidRDefault="00DD704A" w:rsidP="00DD704A">
      <w:pPr>
        <w:pStyle w:val="afb"/>
        <w:widowControl/>
        <w:numPr>
          <w:ilvl w:val="0"/>
          <w:numId w:val="25"/>
        </w:numPr>
        <w:ind w:leftChars="0" w:left="1418" w:hanging="425"/>
        <w:jc w:val="left"/>
        <w:rPr>
          <w:rFonts w:ascii="ＭＳ 明朝" w:hAnsi="ＭＳ 明朝"/>
          <w:color w:val="000000"/>
          <w:sz w:val="22"/>
        </w:rPr>
      </w:pPr>
      <w:r>
        <w:rPr>
          <w:rFonts w:ascii="ＭＳ 明朝" w:hAnsi="ＭＳ 明朝" w:hint="eastAsia"/>
          <w:color w:val="000000"/>
          <w:sz w:val="22"/>
        </w:rPr>
        <w:t>補助を受けて設備等を導入するインキュベーション施設及び導入した設備等に関して、事業実施期間後の運用及び更新計画が事業計画に含まれており、かつ、当該運用及び更新に要する費用を自己資金で賄うことが明記されていること</w:t>
      </w:r>
    </w:p>
    <w:p w14:paraId="676C0348" w14:textId="77777777" w:rsidR="00DD704A" w:rsidRDefault="00DD704A" w:rsidP="00DD704A">
      <w:pPr>
        <w:pStyle w:val="afb"/>
        <w:widowControl/>
        <w:numPr>
          <w:ilvl w:val="0"/>
          <w:numId w:val="15"/>
        </w:numPr>
        <w:ind w:leftChars="0"/>
        <w:jc w:val="left"/>
        <w:rPr>
          <w:rFonts w:ascii="ＭＳ 明朝" w:hAnsi="ＭＳ 明朝"/>
          <w:color w:val="000000"/>
          <w:sz w:val="22"/>
        </w:rPr>
      </w:pPr>
      <w:r>
        <w:rPr>
          <w:rFonts w:ascii="ＭＳ 明朝" w:hAnsi="ＭＳ 明朝" w:hint="eastAsia"/>
          <w:color w:val="000000"/>
          <w:sz w:val="22"/>
        </w:rPr>
        <w:t>補助対象の施設の事業計画において、持続可能な経営の実現に向けた取組みが長期的な視点（例えば10年程度の期間）の下で構想されていること。特に、以下の２つの要素を含むこと。</w:t>
      </w:r>
    </w:p>
    <w:p w14:paraId="35C6BC9B" w14:textId="77777777" w:rsidR="00DD704A" w:rsidRDefault="00DD704A" w:rsidP="00DD704A">
      <w:pPr>
        <w:pStyle w:val="afb"/>
        <w:widowControl/>
        <w:ind w:leftChars="0" w:left="1429"/>
        <w:jc w:val="left"/>
        <w:rPr>
          <w:rFonts w:ascii="ＭＳ 明朝" w:hAnsi="ＭＳ 明朝"/>
          <w:color w:val="000000"/>
          <w:sz w:val="22"/>
        </w:rPr>
      </w:pPr>
      <w:r>
        <w:rPr>
          <w:rFonts w:ascii="ＭＳ 明朝" w:hAnsi="ＭＳ 明朝" w:hint="eastAsia"/>
          <w:color w:val="000000"/>
          <w:sz w:val="22"/>
        </w:rPr>
        <w:t>－収益を高める取組みや工夫（例えば、利用者を増やすための取組み、利用者に対する料金を公的機関に比べて高く設定することを可能とする構想、当初は低く設定していたとしても引き上げる構想等）</w:t>
      </w:r>
    </w:p>
    <w:p w14:paraId="243E6791" w14:textId="77777777" w:rsidR="00DD704A" w:rsidRPr="006A1EB7" w:rsidRDefault="00DD704A" w:rsidP="00DD704A">
      <w:pPr>
        <w:pStyle w:val="afb"/>
        <w:widowControl/>
        <w:ind w:leftChars="0" w:left="1429"/>
        <w:jc w:val="left"/>
        <w:rPr>
          <w:rFonts w:ascii="ＭＳ 明朝" w:hAnsi="ＭＳ 明朝"/>
          <w:color w:val="000000"/>
          <w:sz w:val="22"/>
        </w:rPr>
      </w:pPr>
      <w:r>
        <w:rPr>
          <w:rFonts w:ascii="ＭＳ 明朝" w:hAnsi="ＭＳ 明朝" w:hint="eastAsia"/>
          <w:color w:val="000000"/>
          <w:sz w:val="22"/>
        </w:rPr>
        <w:t>－補助対象の施設・設備等に係る利用見込みや収益見込みが合理的に見積もられていること</w:t>
      </w:r>
    </w:p>
    <w:p w14:paraId="0917F6AD" w14:textId="77777777" w:rsidR="00DD704A" w:rsidRPr="00DD704A" w:rsidRDefault="00DD704A" w:rsidP="00DD704A">
      <w:pPr>
        <w:widowControl/>
        <w:ind w:leftChars="480" w:left="1008"/>
        <w:jc w:val="left"/>
        <w:rPr>
          <w:rFonts w:ascii="ＭＳ 明朝" w:hAnsi="ＭＳ 明朝"/>
          <w:color w:val="000000"/>
          <w:sz w:val="22"/>
        </w:rPr>
      </w:pPr>
      <w:r w:rsidRPr="00DD704A">
        <w:rPr>
          <w:rFonts w:ascii="ＭＳ 明朝" w:hAnsi="ＭＳ 明朝" w:hint="eastAsia"/>
          <w:color w:val="000000"/>
          <w:sz w:val="22"/>
        </w:rPr>
        <w:t>＜加点項目＞</w:t>
      </w:r>
    </w:p>
    <w:p w14:paraId="775F0BE2" w14:textId="293D60E9" w:rsidR="00DD704A" w:rsidRDefault="00DD704A" w:rsidP="00DD704A">
      <w:pPr>
        <w:pStyle w:val="afb"/>
        <w:widowControl/>
        <w:numPr>
          <w:ilvl w:val="0"/>
          <w:numId w:val="15"/>
        </w:numPr>
        <w:ind w:leftChars="0"/>
        <w:jc w:val="left"/>
        <w:rPr>
          <w:rFonts w:ascii="ＭＳ 明朝" w:hAnsi="ＭＳ 明朝"/>
          <w:color w:val="000000"/>
          <w:sz w:val="22"/>
        </w:rPr>
      </w:pPr>
      <w:r w:rsidRPr="007076CB">
        <w:rPr>
          <w:rFonts w:ascii="ＭＳ 明朝" w:hAnsi="ＭＳ 明朝" w:hint="eastAsia"/>
          <w:color w:val="000000"/>
          <w:sz w:val="22"/>
        </w:rPr>
        <w:t>当該</w:t>
      </w:r>
      <w:r>
        <w:rPr>
          <w:rFonts w:ascii="ＭＳ 明朝" w:hAnsi="ＭＳ 明朝" w:hint="eastAsia"/>
          <w:color w:val="000000"/>
          <w:sz w:val="22"/>
        </w:rPr>
        <w:t>施設</w:t>
      </w:r>
      <w:r w:rsidRPr="007076CB">
        <w:rPr>
          <w:rFonts w:ascii="ＭＳ 明朝" w:hAnsi="ＭＳ 明朝" w:hint="eastAsia"/>
          <w:color w:val="000000"/>
          <w:sz w:val="22"/>
        </w:rPr>
        <w:t>の事業に係る</w:t>
      </w:r>
      <w:r>
        <w:rPr>
          <w:rFonts w:ascii="ＭＳ 明朝" w:hAnsi="ＭＳ 明朝" w:hint="eastAsia"/>
          <w:color w:val="000000"/>
          <w:sz w:val="22"/>
        </w:rPr>
        <w:t>専任の</w:t>
      </w:r>
      <w:r w:rsidRPr="007076CB">
        <w:rPr>
          <w:rFonts w:ascii="ＭＳ 明朝" w:hAnsi="ＭＳ 明朝" w:hint="eastAsia"/>
          <w:color w:val="000000"/>
          <w:sz w:val="22"/>
        </w:rPr>
        <w:t>運営マネージャーの配置</w:t>
      </w:r>
      <w:r>
        <w:rPr>
          <w:rFonts w:ascii="ＭＳ 明朝" w:hAnsi="ＭＳ 明朝" w:hint="eastAsia"/>
          <w:color w:val="000000"/>
          <w:sz w:val="22"/>
        </w:rPr>
        <w:t>等</w:t>
      </w:r>
      <w:r w:rsidRPr="007076CB">
        <w:rPr>
          <w:rFonts w:ascii="ＭＳ 明朝" w:hAnsi="ＭＳ 明朝" w:hint="eastAsia"/>
          <w:color w:val="000000"/>
          <w:sz w:val="22"/>
        </w:rPr>
        <w:t>により、施設の運営・利用・活用を戦略的かつ柔軟にマネジメントする</w:t>
      </w:r>
      <w:r>
        <w:rPr>
          <w:rFonts w:ascii="ＭＳ 明朝" w:hAnsi="ＭＳ 明朝" w:hint="eastAsia"/>
          <w:color w:val="000000"/>
          <w:sz w:val="22"/>
        </w:rPr>
        <w:t>体制を敷いている</w:t>
      </w:r>
      <w:r w:rsidRPr="007076CB">
        <w:rPr>
          <w:rFonts w:ascii="ＭＳ 明朝" w:hAnsi="ＭＳ 明朝" w:hint="eastAsia"/>
          <w:color w:val="000000"/>
          <w:sz w:val="22"/>
        </w:rPr>
        <w:t>こと</w:t>
      </w:r>
      <w:r w:rsidR="00DD0F7D">
        <w:rPr>
          <w:rFonts w:ascii="ＭＳ 明朝" w:hAnsi="ＭＳ 明朝" w:hint="eastAsia"/>
          <w:color w:val="000000"/>
          <w:sz w:val="22"/>
        </w:rPr>
        <w:t>、及びそのマネジメント体制の内容</w:t>
      </w:r>
    </w:p>
    <w:p w14:paraId="1457D06B" w14:textId="679B50F1" w:rsidR="00DD704A" w:rsidRDefault="00DD704A" w:rsidP="00DD704A">
      <w:pPr>
        <w:pStyle w:val="afb"/>
        <w:widowControl/>
        <w:numPr>
          <w:ilvl w:val="0"/>
          <w:numId w:val="15"/>
        </w:numPr>
        <w:ind w:leftChars="0"/>
        <w:jc w:val="left"/>
        <w:rPr>
          <w:rFonts w:ascii="ＭＳ 明朝" w:hAnsi="ＭＳ 明朝"/>
          <w:color w:val="000000"/>
          <w:sz w:val="22"/>
        </w:rPr>
      </w:pPr>
      <w:r>
        <w:rPr>
          <w:rFonts w:ascii="ＭＳ 明朝" w:hAnsi="ＭＳ 明朝" w:hint="eastAsia"/>
          <w:color w:val="000000"/>
          <w:sz w:val="22"/>
        </w:rPr>
        <w:t>大学や公的機関等が運営する他のインキュベーション施設との比較をすることによって、利用者として想定しているディープテック・スタートアップ像を明確にし、事業計画に反映されていること</w:t>
      </w:r>
      <w:r w:rsidR="00DD0F7D">
        <w:rPr>
          <w:rFonts w:ascii="ＭＳ 明朝" w:hAnsi="ＭＳ 明朝" w:hint="eastAsia"/>
          <w:color w:val="000000"/>
          <w:sz w:val="22"/>
        </w:rPr>
        <w:t>、及びそのスタートアップ像の具体性</w:t>
      </w:r>
    </w:p>
    <w:p w14:paraId="07E36155" w14:textId="34A2F0E9" w:rsidR="00DD704A" w:rsidRDefault="00DD704A" w:rsidP="00DD704A">
      <w:pPr>
        <w:pStyle w:val="afb"/>
        <w:widowControl/>
        <w:numPr>
          <w:ilvl w:val="0"/>
          <w:numId w:val="15"/>
        </w:numPr>
        <w:ind w:leftChars="0"/>
        <w:jc w:val="left"/>
        <w:rPr>
          <w:rFonts w:ascii="ＭＳ 明朝" w:hAnsi="ＭＳ 明朝"/>
          <w:color w:val="000000"/>
          <w:sz w:val="22"/>
        </w:rPr>
      </w:pPr>
      <w:r>
        <w:rPr>
          <w:rFonts w:ascii="ＭＳ 明朝" w:hAnsi="ＭＳ 明朝" w:hint="eastAsia"/>
          <w:color w:val="000000"/>
          <w:sz w:val="22"/>
        </w:rPr>
        <w:lastRenderedPageBreak/>
        <w:t>当該インキュベーション施設が、施設の立地している自治体における都市計画等の地域の発展・振興に係る中長期の計画に明確に位置づけられていること</w:t>
      </w:r>
      <w:r w:rsidR="00DD0F7D">
        <w:rPr>
          <w:rFonts w:ascii="ＭＳ 明朝" w:hAnsi="ＭＳ 明朝" w:hint="eastAsia"/>
          <w:color w:val="000000"/>
          <w:sz w:val="22"/>
        </w:rPr>
        <w:t>、及びその位置づけられている内容</w:t>
      </w:r>
    </w:p>
    <w:p w14:paraId="39199FCB" w14:textId="77777777" w:rsidR="00DD704A" w:rsidRPr="003C0055" w:rsidRDefault="00DD704A" w:rsidP="00DD704A">
      <w:pPr>
        <w:pStyle w:val="afb"/>
        <w:widowControl/>
        <w:ind w:leftChars="0" w:left="1429"/>
        <w:jc w:val="left"/>
        <w:rPr>
          <w:rFonts w:ascii="ＭＳ 明朝" w:hAnsi="ＭＳ 明朝"/>
          <w:color w:val="000000"/>
          <w:sz w:val="22"/>
        </w:rPr>
      </w:pPr>
    </w:p>
    <w:p w14:paraId="27140524" w14:textId="77777777" w:rsidR="00DD704A" w:rsidRPr="003C0055" w:rsidRDefault="00DD704A" w:rsidP="00DD704A">
      <w:pPr>
        <w:pStyle w:val="afb"/>
        <w:widowControl/>
        <w:numPr>
          <w:ilvl w:val="0"/>
          <w:numId w:val="11"/>
        </w:numPr>
        <w:ind w:leftChars="0"/>
        <w:jc w:val="left"/>
        <w:rPr>
          <w:rFonts w:ascii="ＭＳ 明朝" w:hAnsi="ＭＳ 明朝"/>
          <w:color w:val="000000"/>
          <w:sz w:val="22"/>
        </w:rPr>
      </w:pPr>
      <w:r w:rsidRPr="003C0055">
        <w:rPr>
          <w:rFonts w:ascii="ＭＳ 明朝" w:hAnsi="ＭＳ 明朝" w:hint="eastAsia"/>
          <w:color w:val="000000"/>
          <w:sz w:val="22"/>
        </w:rPr>
        <w:t>インキュベーション施設を整備する必要性</w:t>
      </w:r>
      <w:r w:rsidRPr="000E77CA">
        <w:rPr>
          <w:rFonts w:ascii="ＭＳ 明朝" w:hAnsi="ＭＳ 明朝" w:hint="eastAsia"/>
          <w:color w:val="000000"/>
          <w:sz w:val="22"/>
        </w:rPr>
        <w:t>・妥当性</w:t>
      </w:r>
      <w:r w:rsidRPr="003C0055">
        <w:rPr>
          <w:rFonts w:ascii="ＭＳ 明朝" w:hAnsi="ＭＳ 明朝" w:hint="eastAsia"/>
          <w:color w:val="000000"/>
          <w:sz w:val="22"/>
        </w:rPr>
        <w:t>に係る事項</w:t>
      </w:r>
    </w:p>
    <w:p w14:paraId="4615FA1D" w14:textId="77777777" w:rsidR="00DD704A" w:rsidRPr="003C0055" w:rsidRDefault="00DD704A" w:rsidP="00DD704A">
      <w:pPr>
        <w:pStyle w:val="afb"/>
        <w:widowControl/>
        <w:ind w:leftChars="0" w:left="1009"/>
        <w:jc w:val="left"/>
        <w:rPr>
          <w:rFonts w:ascii="ＭＳ 明朝" w:hAnsi="ＭＳ 明朝"/>
          <w:color w:val="000000"/>
          <w:sz w:val="22"/>
        </w:rPr>
      </w:pPr>
      <w:r w:rsidRPr="003C0055">
        <w:rPr>
          <w:rFonts w:ascii="ＭＳ 明朝" w:hAnsi="ＭＳ 明朝" w:hint="eastAsia"/>
          <w:color w:val="000000"/>
          <w:sz w:val="22"/>
        </w:rPr>
        <w:t>＜必須項目＞</w:t>
      </w:r>
    </w:p>
    <w:p w14:paraId="542901AD" w14:textId="77777777" w:rsidR="00DD704A" w:rsidRPr="003C0055" w:rsidRDefault="00DD704A" w:rsidP="00DD704A">
      <w:pPr>
        <w:pStyle w:val="afb"/>
        <w:widowControl/>
        <w:numPr>
          <w:ilvl w:val="0"/>
          <w:numId w:val="24"/>
        </w:numPr>
        <w:ind w:leftChars="0"/>
        <w:jc w:val="left"/>
        <w:rPr>
          <w:rFonts w:ascii="ＭＳ 明朝" w:hAnsi="ＭＳ 明朝"/>
          <w:color w:val="000000"/>
          <w:sz w:val="22"/>
        </w:rPr>
      </w:pPr>
      <w:r w:rsidRPr="003C0055">
        <w:rPr>
          <w:rFonts w:ascii="ＭＳ 明朝" w:hAnsi="ＭＳ 明朝" w:hint="eastAsia"/>
          <w:color w:val="000000"/>
          <w:sz w:val="22"/>
        </w:rPr>
        <w:t>当該地域において、ディープテック・スタートアップ</w:t>
      </w:r>
      <w:r w:rsidRPr="000E77CA">
        <w:rPr>
          <w:rFonts w:ascii="ＭＳ 明朝" w:hAnsi="ＭＳ 明朝" w:hint="eastAsia"/>
          <w:color w:val="000000"/>
          <w:sz w:val="22"/>
        </w:rPr>
        <w:t>に対するインキュベーション施設を整備する</w:t>
      </w:r>
      <w:r w:rsidRPr="003C0055">
        <w:rPr>
          <w:rFonts w:ascii="ＭＳ 明朝" w:hAnsi="ＭＳ 明朝" w:hint="eastAsia"/>
          <w:color w:val="000000"/>
          <w:sz w:val="22"/>
        </w:rPr>
        <w:t>ニーズ</w:t>
      </w:r>
      <w:r w:rsidRPr="000E77CA">
        <w:rPr>
          <w:rFonts w:ascii="ＭＳ 明朝" w:hAnsi="ＭＳ 明朝" w:hint="eastAsia"/>
          <w:color w:val="000000"/>
          <w:sz w:val="22"/>
        </w:rPr>
        <w:t>が存在していること</w:t>
      </w:r>
    </w:p>
    <w:p w14:paraId="44322D34" w14:textId="77777777" w:rsidR="00DD704A" w:rsidRDefault="00DD704A" w:rsidP="00DD704A">
      <w:pPr>
        <w:widowControl/>
        <w:ind w:left="1009"/>
        <w:jc w:val="left"/>
        <w:rPr>
          <w:rFonts w:ascii="ＭＳ 明朝" w:hAnsi="ＭＳ 明朝"/>
          <w:color w:val="000000"/>
          <w:sz w:val="22"/>
        </w:rPr>
      </w:pPr>
      <w:r>
        <w:rPr>
          <w:rFonts w:ascii="ＭＳ 明朝" w:hAnsi="ＭＳ 明朝" w:hint="eastAsia"/>
          <w:color w:val="000000"/>
          <w:sz w:val="22"/>
        </w:rPr>
        <w:t>＜加点項目＞</w:t>
      </w:r>
    </w:p>
    <w:p w14:paraId="159BDD33" w14:textId="1410B072" w:rsidR="00723FC7" w:rsidRDefault="00F83CEA" w:rsidP="00F83CEA">
      <w:pPr>
        <w:pStyle w:val="afb"/>
        <w:numPr>
          <w:ilvl w:val="0"/>
          <w:numId w:val="32"/>
        </w:numPr>
        <w:ind w:leftChars="0"/>
        <w:rPr>
          <w:rFonts w:ascii="ＭＳ 明朝" w:hAnsi="ＭＳ 明朝"/>
          <w:color w:val="000000"/>
          <w:sz w:val="22"/>
        </w:rPr>
      </w:pPr>
      <w:r w:rsidRPr="00F83CEA">
        <w:rPr>
          <w:rFonts w:ascii="ＭＳ 明朝" w:hAnsi="ＭＳ 明朝" w:hint="eastAsia"/>
          <w:color w:val="000000"/>
          <w:sz w:val="22"/>
        </w:rPr>
        <w:t>新たにインキュベーション施設を整備する場合であって、周辺に類似施設が存在しないこと。</w:t>
      </w:r>
    </w:p>
    <w:p w14:paraId="1ED590A6" w14:textId="77777777" w:rsidR="00F83CEA" w:rsidRDefault="00F83CEA" w:rsidP="00F83CEA">
      <w:pPr>
        <w:rPr>
          <w:rFonts w:ascii="ＭＳ 明朝" w:hAnsi="ＭＳ 明朝"/>
          <w:color w:val="000000"/>
          <w:sz w:val="22"/>
        </w:rPr>
      </w:pPr>
    </w:p>
    <w:p w14:paraId="0DFB0CE8" w14:textId="7BF0902F" w:rsidR="00F83CEA" w:rsidRPr="002466C3" w:rsidRDefault="00F83CEA" w:rsidP="00F83CEA">
      <w:pPr>
        <w:pStyle w:val="afb"/>
        <w:numPr>
          <w:ilvl w:val="0"/>
          <w:numId w:val="36"/>
        </w:numPr>
        <w:ind w:leftChars="0"/>
        <w:rPr>
          <w:rFonts w:ascii="ＭＳ 明朝" w:hAnsi="ＭＳ 明朝"/>
          <w:color w:val="000000"/>
          <w:sz w:val="22"/>
        </w:rPr>
      </w:pPr>
      <w:r w:rsidRPr="002466C3">
        <w:rPr>
          <w:rFonts w:ascii="ＭＳ 明朝" w:hAnsi="ＭＳ 明朝" w:hint="eastAsia"/>
          <w:color w:val="000000"/>
          <w:sz w:val="22"/>
        </w:rPr>
        <w:t>その他</w:t>
      </w:r>
    </w:p>
    <w:p w14:paraId="28F031FF" w14:textId="43C61FA6" w:rsidR="002466C3" w:rsidRDefault="002466C3" w:rsidP="002466C3">
      <w:pPr>
        <w:pStyle w:val="afb"/>
        <w:numPr>
          <w:ilvl w:val="0"/>
          <w:numId w:val="32"/>
        </w:numPr>
        <w:ind w:leftChars="0"/>
        <w:rPr>
          <w:rFonts w:ascii="ＭＳ 明朝" w:hAnsi="ＭＳ 明朝"/>
          <w:color w:val="000000"/>
          <w:sz w:val="22"/>
        </w:rPr>
      </w:pPr>
      <w:r w:rsidRPr="00C40E46">
        <w:rPr>
          <w:rFonts w:ascii="ＭＳ 明朝" w:hAnsi="ＭＳ 明朝" w:hint="eastAsia"/>
          <w:color w:val="000000"/>
          <w:sz w:val="22"/>
        </w:rPr>
        <w:t>提案者自身がスタートアップ</w:t>
      </w:r>
      <w:r>
        <w:rPr>
          <w:rFonts w:ascii="ＭＳ 明朝" w:hAnsi="ＭＳ 明朝" w:hint="eastAsia"/>
          <w:color w:val="000000"/>
          <w:sz w:val="22"/>
        </w:rPr>
        <w:t>（※）</w:t>
      </w:r>
      <w:r w:rsidRPr="00C40E46">
        <w:rPr>
          <w:rFonts w:ascii="ＭＳ 明朝" w:hAnsi="ＭＳ 明朝" w:hint="eastAsia"/>
          <w:color w:val="000000"/>
          <w:sz w:val="22"/>
        </w:rPr>
        <w:t>であるなど、スタートアップの立場や状況に寄り添った施設運営が期待できること。</w:t>
      </w:r>
    </w:p>
    <w:p w14:paraId="360E1631" w14:textId="5CCD742A" w:rsidR="008D62A7" w:rsidRDefault="002466C3" w:rsidP="002466C3">
      <w:pPr>
        <w:ind w:left="993"/>
        <w:rPr>
          <w:rFonts w:ascii="ＭＳ 明朝" w:hAnsi="ＭＳ 明朝"/>
          <w:color w:val="000000"/>
          <w:sz w:val="22"/>
        </w:rPr>
      </w:pPr>
      <w:r>
        <w:rPr>
          <w:rFonts w:ascii="ＭＳ 明朝" w:hAnsi="ＭＳ 明朝" w:hint="eastAsia"/>
          <w:color w:val="000000"/>
          <w:sz w:val="22"/>
        </w:rPr>
        <w:t>※この部分における「スタートアップ」とは、原則として設立から１５年以内の株式会社であって、ベンチャーキャピタル等からリスク性のある資金を調達している等、自社事業の大きな成長を図ろうとしている者をいいます。</w:t>
      </w:r>
    </w:p>
    <w:p w14:paraId="247257A6" w14:textId="167587AA" w:rsidR="008D62A7" w:rsidRPr="00C40E46" w:rsidRDefault="00A850FC" w:rsidP="002466C3">
      <w:pPr>
        <w:ind w:left="993"/>
        <w:rPr>
          <w:rFonts w:ascii="ＭＳ 明朝" w:hAnsi="ＭＳ 明朝"/>
          <w:color w:val="000000"/>
          <w:sz w:val="22"/>
        </w:rPr>
      </w:pPr>
      <w:r>
        <w:rPr>
          <w:rFonts w:ascii="ＭＳ 明朝" w:hAnsi="ＭＳ 明朝" w:hint="eastAsia"/>
          <w:color w:val="000000"/>
          <w:sz w:val="22"/>
        </w:rPr>
        <w:t>※提案内容等に係る審査は①～③の項目で行うこととし、</w:t>
      </w:r>
      <w:r w:rsidR="008D62A7">
        <w:rPr>
          <w:rFonts w:ascii="ＭＳ 明朝" w:hAnsi="ＭＳ 明朝" w:hint="eastAsia"/>
          <w:color w:val="000000"/>
          <w:sz w:val="22"/>
        </w:rPr>
        <w:t>本項目は加点要素として審査上考慮</w:t>
      </w:r>
      <w:r>
        <w:rPr>
          <w:rFonts w:ascii="ＭＳ 明朝" w:hAnsi="ＭＳ 明朝" w:hint="eastAsia"/>
          <w:color w:val="000000"/>
          <w:sz w:val="22"/>
        </w:rPr>
        <w:t>する位置づけとしております</w:t>
      </w:r>
      <w:r w:rsidR="008D62A7">
        <w:rPr>
          <w:rFonts w:ascii="ＭＳ 明朝" w:hAnsi="ＭＳ 明朝" w:hint="eastAsia"/>
          <w:color w:val="000000"/>
          <w:sz w:val="22"/>
        </w:rPr>
        <w:t>。</w:t>
      </w:r>
    </w:p>
    <w:p w14:paraId="44410F67" w14:textId="7510B73B" w:rsidR="00F83CEA" w:rsidRPr="00A850FC" w:rsidRDefault="00F83CEA" w:rsidP="00A850FC">
      <w:pPr>
        <w:ind w:left="993"/>
        <w:rPr>
          <w:rFonts w:ascii="ＭＳ 明朝" w:hAnsi="ＭＳ 明朝"/>
          <w:color w:val="000000"/>
          <w:sz w:val="22"/>
        </w:rPr>
      </w:pPr>
    </w:p>
    <w:p w14:paraId="5CBEC7B9" w14:textId="77777777" w:rsidR="00490E6E" w:rsidRDefault="00490E6E" w:rsidP="00490E6E">
      <w:pPr>
        <w:rPr>
          <w:rFonts w:ascii="Arial" w:hAnsi="Arial" w:cs="Arial"/>
          <w:bCs/>
          <w:sz w:val="22"/>
          <w:highlight w:val="yellow"/>
        </w:rPr>
      </w:pPr>
    </w:p>
    <w:p w14:paraId="49E7F07B" w14:textId="559F564E" w:rsidR="00490E6E" w:rsidRPr="007A3603" w:rsidRDefault="00490E6E" w:rsidP="00490E6E">
      <w:pPr>
        <w:rPr>
          <w:rFonts w:ascii="ＭＳ 明朝" w:hAnsi="ＭＳ 明朝" w:cs="Arial"/>
          <w:bCs/>
          <w:sz w:val="22"/>
        </w:rPr>
      </w:pPr>
      <w:r w:rsidRPr="007A3603">
        <w:rPr>
          <w:rFonts w:ascii="ＭＳ 明朝" w:hAnsi="ＭＳ 明朝" w:cs="Arial" w:hint="eastAsia"/>
          <w:bCs/>
          <w:sz w:val="22"/>
        </w:rPr>
        <w:t>（留意事項）</w:t>
      </w:r>
    </w:p>
    <w:p w14:paraId="62017CF1" w14:textId="77777777" w:rsidR="00490E6E" w:rsidRPr="007A3603" w:rsidRDefault="00490E6E" w:rsidP="00490E6E">
      <w:pPr>
        <w:widowControl/>
        <w:jc w:val="left"/>
        <w:rPr>
          <w:rFonts w:ascii="ＭＳ 明朝" w:hAnsi="ＭＳ 明朝"/>
          <w:bCs/>
          <w:sz w:val="22"/>
        </w:rPr>
      </w:pPr>
      <w:r w:rsidRPr="007A3603">
        <w:rPr>
          <w:rFonts w:ascii="ＭＳ 明朝" w:hAnsi="ＭＳ 明朝" w:hint="eastAsia"/>
          <w:bCs/>
          <w:sz w:val="22"/>
        </w:rPr>
        <w:t>ワーク・ライフ・バランスの取組について、以下のうち、該当するものの認定証等の写しを提出してください。基準を満たす場合、加点措置となります。</w:t>
      </w:r>
    </w:p>
    <w:p w14:paraId="6E2316B8" w14:textId="77777777" w:rsidR="00490E6E" w:rsidRPr="007A3603" w:rsidRDefault="00490E6E" w:rsidP="00490E6E">
      <w:pPr>
        <w:pStyle w:val="afb"/>
        <w:numPr>
          <w:ilvl w:val="0"/>
          <w:numId w:val="35"/>
        </w:numPr>
        <w:ind w:leftChars="0" w:left="284" w:hanging="284"/>
        <w:rPr>
          <w:rFonts w:ascii="ＭＳ 明朝" w:hAnsi="ＭＳ 明朝"/>
          <w:bCs/>
          <w:sz w:val="22"/>
        </w:rPr>
      </w:pPr>
      <w:r w:rsidRPr="007A3603">
        <w:rPr>
          <w:rFonts w:ascii="ＭＳ 明朝" w:hAnsi="ＭＳ 明朝" w:hint="eastAsia"/>
          <w:bCs/>
          <w:sz w:val="22"/>
        </w:rPr>
        <w:t>女性の職業生活における活躍の推進に関する法律（女性活躍推進法）に基づく認定（えるぼし認定企業）</w:t>
      </w:r>
    </w:p>
    <w:p w14:paraId="532B83A2" w14:textId="77777777" w:rsidR="00490E6E" w:rsidRPr="007A3603" w:rsidRDefault="00490E6E" w:rsidP="00490E6E">
      <w:pPr>
        <w:pStyle w:val="afb"/>
        <w:numPr>
          <w:ilvl w:val="0"/>
          <w:numId w:val="35"/>
        </w:numPr>
        <w:ind w:leftChars="0" w:left="284" w:hanging="284"/>
        <w:rPr>
          <w:rFonts w:ascii="ＭＳ 明朝" w:hAnsi="ＭＳ 明朝"/>
          <w:bCs/>
          <w:sz w:val="22"/>
        </w:rPr>
      </w:pPr>
      <w:r w:rsidRPr="007A3603">
        <w:rPr>
          <w:rFonts w:ascii="ＭＳ 明朝" w:hAnsi="ＭＳ 明朝" w:hint="eastAsia"/>
          <w:bCs/>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4765C22E" w14:textId="77777777" w:rsidR="00490E6E" w:rsidRPr="007A3603" w:rsidRDefault="00490E6E" w:rsidP="00490E6E">
      <w:pPr>
        <w:pStyle w:val="afb"/>
        <w:numPr>
          <w:ilvl w:val="0"/>
          <w:numId w:val="35"/>
        </w:numPr>
        <w:ind w:leftChars="0" w:left="284" w:hanging="284"/>
        <w:rPr>
          <w:rFonts w:ascii="ＭＳ 明朝" w:hAnsi="ＭＳ 明朝"/>
          <w:bCs/>
          <w:sz w:val="22"/>
        </w:rPr>
      </w:pPr>
      <w:r w:rsidRPr="007A3603">
        <w:rPr>
          <w:rFonts w:ascii="ＭＳ 明朝" w:hAnsi="ＭＳ 明朝" w:hint="eastAsia"/>
          <w:bCs/>
          <w:sz w:val="22"/>
        </w:rPr>
        <w:t>次世代育成支援対策推進法（次世代法）に基づく認定（くるみん認定企業・プラチナ認定企業）</w:t>
      </w:r>
    </w:p>
    <w:p w14:paraId="0CDF1D4C" w14:textId="41B2E49E" w:rsidR="00490E6E" w:rsidRPr="007A3603" w:rsidRDefault="00490E6E" w:rsidP="00971EAD">
      <w:pPr>
        <w:pStyle w:val="afb"/>
        <w:widowControl/>
        <w:numPr>
          <w:ilvl w:val="0"/>
          <w:numId w:val="35"/>
        </w:numPr>
        <w:ind w:leftChars="0" w:left="284" w:hanging="284"/>
        <w:jc w:val="left"/>
        <w:rPr>
          <w:rFonts w:ascii="ＭＳ 明朝" w:hAnsi="ＭＳ 明朝"/>
          <w:color w:val="000000"/>
          <w:sz w:val="22"/>
        </w:rPr>
      </w:pPr>
      <w:r w:rsidRPr="007A3603">
        <w:rPr>
          <w:rFonts w:ascii="ＭＳ 明朝" w:hAnsi="ＭＳ 明朝" w:hint="eastAsia"/>
          <w:bCs/>
          <w:sz w:val="22"/>
        </w:rPr>
        <w:t>青少年の雇用の促進に関する法律（若者雇用促進法）に基づく認定（ユースエール認定）</w:t>
      </w:r>
    </w:p>
    <w:p w14:paraId="125BEC8A" w14:textId="77777777" w:rsidR="00490E6E" w:rsidRPr="007A3603" w:rsidRDefault="00490E6E" w:rsidP="00FE3C07">
      <w:pPr>
        <w:widowControl/>
        <w:jc w:val="left"/>
        <w:rPr>
          <w:rFonts w:ascii="ＭＳ 明朝" w:hAnsi="ＭＳ 明朝"/>
          <w:color w:val="000000"/>
          <w:sz w:val="22"/>
        </w:rPr>
      </w:pPr>
    </w:p>
    <w:p w14:paraId="356F4C3C" w14:textId="0C31E53F" w:rsidR="00192908" w:rsidRPr="003F6497" w:rsidRDefault="009F0FC5" w:rsidP="00192908">
      <w:pPr>
        <w:widowControl/>
        <w:ind w:firstLineChars="100" w:firstLine="220"/>
        <w:jc w:val="left"/>
        <w:rPr>
          <w:rFonts w:ascii="ＭＳ 明朝" w:hAnsi="ＭＳ 明朝"/>
          <w:color w:val="000000"/>
          <w:sz w:val="22"/>
        </w:rPr>
      </w:pPr>
      <w:r w:rsidRPr="003F6497">
        <w:rPr>
          <w:rFonts w:ascii="ＭＳ 明朝" w:hAnsi="ＭＳ 明朝" w:hint="eastAsia"/>
          <w:color w:val="000000"/>
          <w:sz w:val="22"/>
        </w:rPr>
        <w:t>（３）KPIに関する事項</w:t>
      </w:r>
    </w:p>
    <w:p w14:paraId="09CC5FDC" w14:textId="06F96222" w:rsidR="00192908" w:rsidRPr="003F6497" w:rsidRDefault="00192908" w:rsidP="00192908">
      <w:pPr>
        <w:widowControl/>
        <w:ind w:leftChars="200" w:left="420" w:firstLineChars="100" w:firstLine="220"/>
        <w:jc w:val="left"/>
        <w:rPr>
          <w:rFonts w:ascii="ＭＳ 明朝" w:hAnsi="ＭＳ 明朝"/>
          <w:color w:val="000000"/>
          <w:sz w:val="22"/>
        </w:rPr>
      </w:pPr>
      <w:r w:rsidRPr="003F6497">
        <w:rPr>
          <w:rFonts w:ascii="ＭＳ 明朝" w:hAnsi="ＭＳ 明朝" w:hint="eastAsia"/>
          <w:color w:val="000000"/>
          <w:sz w:val="22"/>
        </w:rPr>
        <w:t>本事業の着実な事業展開に向けて、</w:t>
      </w:r>
      <w:r w:rsidRPr="003F6497">
        <w:rPr>
          <w:rFonts w:ascii="ＭＳ 明朝" w:hAnsi="ＭＳ 明朝" w:hint="eastAsia"/>
          <w:color w:val="000000"/>
          <w:sz w:val="22"/>
          <w:u w:val="single"/>
        </w:rPr>
        <w:t>整備する拠点毎に中長期的に達成すべき目標である</w:t>
      </w:r>
      <w:r w:rsidRPr="003F6497">
        <w:rPr>
          <w:rFonts w:ascii="ＭＳ 明朝" w:hAnsi="ＭＳ 明朝"/>
          <w:color w:val="000000"/>
          <w:sz w:val="22"/>
          <w:u w:val="single"/>
        </w:rPr>
        <w:t>KPI（Key Performance Indicator）</w:t>
      </w:r>
      <w:r w:rsidRPr="003F6497">
        <w:rPr>
          <w:rFonts w:ascii="ＭＳ 明朝" w:hAnsi="ＭＳ 明朝" w:hint="eastAsia"/>
          <w:color w:val="000000"/>
          <w:sz w:val="22"/>
        </w:rPr>
        <w:t>の設定は必須と</w:t>
      </w:r>
      <w:r w:rsidR="00D139DA">
        <w:rPr>
          <w:rFonts w:ascii="ＭＳ 明朝" w:hAnsi="ＭＳ 明朝" w:hint="eastAsia"/>
          <w:color w:val="000000"/>
          <w:sz w:val="22"/>
        </w:rPr>
        <w:t>し</w:t>
      </w:r>
      <w:r w:rsidRPr="003F6497">
        <w:rPr>
          <w:rFonts w:ascii="ＭＳ 明朝" w:hAnsi="ＭＳ 明朝" w:hint="eastAsia"/>
          <w:color w:val="000000"/>
          <w:sz w:val="22"/>
        </w:rPr>
        <w:t>ます</w:t>
      </w:r>
      <w:r w:rsidR="00D139DA">
        <w:rPr>
          <w:rFonts w:ascii="ＭＳ 明朝" w:hAnsi="ＭＳ 明朝" w:hint="eastAsia"/>
          <w:color w:val="000000"/>
          <w:sz w:val="22"/>
        </w:rPr>
        <w:t>（</w:t>
      </w:r>
      <w:r w:rsidR="00010A7C" w:rsidRPr="00010A7C">
        <w:rPr>
          <w:rFonts w:ascii="ＭＳ 明朝" w:hAnsi="ＭＳ 明朝" w:hint="eastAsia"/>
          <w:color w:val="000000"/>
          <w:sz w:val="22"/>
        </w:rPr>
        <w:t>審査において当該施設の効果を評価する際に用い</w:t>
      </w:r>
      <w:r w:rsidR="00B44615">
        <w:rPr>
          <w:rFonts w:ascii="ＭＳ 明朝" w:hAnsi="ＭＳ 明朝" w:hint="eastAsia"/>
          <w:color w:val="000000"/>
          <w:sz w:val="22"/>
        </w:rPr>
        <w:t>ま</w:t>
      </w:r>
      <w:r w:rsidR="00010A7C">
        <w:rPr>
          <w:rFonts w:ascii="ＭＳ 明朝" w:hAnsi="ＭＳ 明朝" w:hint="eastAsia"/>
          <w:color w:val="000000"/>
          <w:sz w:val="22"/>
        </w:rPr>
        <w:t>す</w:t>
      </w:r>
      <w:r w:rsidR="00D139DA">
        <w:rPr>
          <w:rFonts w:ascii="ＭＳ 明朝" w:hAnsi="ＭＳ 明朝" w:hint="eastAsia"/>
          <w:color w:val="000000"/>
          <w:sz w:val="22"/>
        </w:rPr>
        <w:t>）</w:t>
      </w:r>
      <w:r w:rsidRPr="003F6497">
        <w:rPr>
          <w:rFonts w:ascii="ＭＳ 明朝" w:hAnsi="ＭＳ 明朝" w:hint="eastAsia"/>
          <w:color w:val="000000"/>
          <w:sz w:val="22"/>
        </w:rPr>
        <w:t>。</w:t>
      </w:r>
    </w:p>
    <w:p w14:paraId="00862808" w14:textId="393428F0" w:rsidR="00192908" w:rsidRDefault="00192908" w:rsidP="00192908">
      <w:pPr>
        <w:widowControl/>
        <w:ind w:leftChars="200" w:left="420" w:firstLineChars="100" w:firstLine="220"/>
        <w:jc w:val="left"/>
        <w:rPr>
          <w:rFonts w:ascii="ＭＳ 明朝" w:hAnsi="ＭＳ 明朝"/>
          <w:color w:val="000000"/>
          <w:sz w:val="22"/>
        </w:rPr>
      </w:pPr>
      <w:r w:rsidRPr="003F6497">
        <w:rPr>
          <w:rFonts w:ascii="ＭＳ 明朝" w:hAnsi="ＭＳ 明朝" w:hint="eastAsia"/>
          <w:color w:val="000000"/>
          <w:sz w:val="22"/>
        </w:rPr>
        <w:t>設定すべきKPI（</w:t>
      </w:r>
      <w:r>
        <w:rPr>
          <w:rFonts w:ascii="ＭＳ 明朝" w:hAnsi="ＭＳ 明朝" w:hint="eastAsia"/>
          <w:color w:val="000000"/>
          <w:sz w:val="22"/>
        </w:rPr>
        <w:t>2027年度迄</w:t>
      </w:r>
      <w:r w:rsidRPr="003F6497">
        <w:rPr>
          <w:rFonts w:ascii="ＭＳ 明朝" w:hAnsi="ＭＳ 明朝" w:hint="eastAsia"/>
          <w:color w:val="000000"/>
          <w:sz w:val="22"/>
        </w:rPr>
        <w:t>）は以下の通りとします。</w:t>
      </w:r>
    </w:p>
    <w:p w14:paraId="16407F98" w14:textId="1F4D5D54" w:rsidR="00E92A0D" w:rsidRPr="00192908" w:rsidRDefault="00192908" w:rsidP="00192908">
      <w:pPr>
        <w:widowControl/>
        <w:ind w:leftChars="200" w:left="420" w:firstLineChars="100" w:firstLine="220"/>
        <w:jc w:val="left"/>
        <w:rPr>
          <w:rFonts w:ascii="ＭＳ 明朝" w:hAnsi="ＭＳ 明朝"/>
          <w:color w:val="000000"/>
          <w:sz w:val="22"/>
        </w:rPr>
      </w:pPr>
      <w:r w:rsidRPr="003F6497">
        <w:rPr>
          <w:rFonts w:ascii="ＭＳ 明朝" w:hAnsi="ＭＳ 明朝" w:hint="eastAsia"/>
          <w:color w:val="000000"/>
          <w:sz w:val="22"/>
        </w:rPr>
        <w:lastRenderedPageBreak/>
        <w:t>また、設定したこれらのKPIについては、</w:t>
      </w:r>
      <w:r w:rsidR="00010A7C">
        <w:rPr>
          <w:rFonts w:ascii="ＭＳ 明朝" w:hAnsi="ＭＳ 明朝" w:hint="eastAsia"/>
          <w:color w:val="000000"/>
          <w:sz w:val="22"/>
        </w:rPr>
        <w:t>次年度（2024年度）の実施状況報告を書面又はヒアリングにより経済産業省に対して行っていただくとともに、令和９年度末（2027年度末）までは同様のフォローアップを実施する可能性があります</w:t>
      </w:r>
      <w:r w:rsidR="00D139DA">
        <w:rPr>
          <w:rFonts w:ascii="ＭＳ 明朝" w:hAnsi="ＭＳ 明朝" w:hint="eastAsia"/>
          <w:color w:val="000000"/>
          <w:sz w:val="22"/>
        </w:rPr>
        <w:t>。</w:t>
      </w:r>
      <w:r w:rsidRPr="003F6497">
        <w:rPr>
          <w:rFonts w:ascii="ＭＳ 明朝" w:hAnsi="ＭＳ 明朝" w:hint="eastAsia"/>
          <w:color w:val="000000"/>
          <w:sz w:val="22"/>
        </w:rPr>
        <w:t>（後述５―３）。</w:t>
      </w:r>
    </w:p>
    <w:p w14:paraId="5473E848" w14:textId="77777777" w:rsidR="00AF1B37" w:rsidRPr="003F6497" w:rsidRDefault="00AF1B37" w:rsidP="00E92A0D">
      <w:pPr>
        <w:widowControl/>
        <w:ind w:leftChars="200" w:left="420" w:firstLineChars="100" w:firstLine="220"/>
        <w:jc w:val="left"/>
        <w:rPr>
          <w:rFonts w:ascii="ＭＳ 明朝" w:hAnsi="ＭＳ 明朝"/>
          <w:color w:val="000000"/>
          <w:sz w:val="22"/>
        </w:rPr>
      </w:pPr>
    </w:p>
    <w:p w14:paraId="4FB2F304" w14:textId="2F7F82A1" w:rsidR="00D32297" w:rsidRPr="00D32297" w:rsidRDefault="00D32297" w:rsidP="00D32297">
      <w:pPr>
        <w:widowControl/>
        <w:ind w:leftChars="200" w:left="420" w:firstLineChars="2" w:firstLine="4"/>
        <w:jc w:val="left"/>
        <w:rPr>
          <w:rFonts w:ascii="ＭＳ 明朝" w:hAnsi="ＭＳ 明朝"/>
          <w:color w:val="000000"/>
          <w:sz w:val="22"/>
        </w:rPr>
      </w:pPr>
      <w:r w:rsidRPr="00D32297">
        <w:rPr>
          <w:rFonts w:ascii="ＭＳ 明朝" w:hAnsi="ＭＳ 明朝" w:hint="eastAsia"/>
          <w:color w:val="000000"/>
          <w:sz w:val="22"/>
        </w:rPr>
        <w:t>＜</w:t>
      </w:r>
      <w:r w:rsidR="00FB4555">
        <w:rPr>
          <w:rFonts w:ascii="ＭＳ 明朝" w:hAnsi="ＭＳ 明朝" w:hint="eastAsia"/>
          <w:color w:val="000000"/>
          <w:sz w:val="22"/>
        </w:rPr>
        <w:t>補助</w:t>
      </w:r>
      <w:r w:rsidRPr="00D32297">
        <w:rPr>
          <w:rFonts w:ascii="ＭＳ 明朝" w:hAnsi="ＭＳ 明朝" w:hint="eastAsia"/>
          <w:color w:val="000000"/>
          <w:sz w:val="22"/>
        </w:rPr>
        <w:t>対象施設に関して＞</w:t>
      </w:r>
    </w:p>
    <w:p w14:paraId="7452AA12" w14:textId="77777777" w:rsidR="00192908" w:rsidRPr="00D32297" w:rsidRDefault="00192908" w:rsidP="00192908">
      <w:pPr>
        <w:widowControl/>
        <w:ind w:leftChars="200" w:left="420" w:firstLineChars="2" w:firstLine="4"/>
        <w:jc w:val="left"/>
        <w:rPr>
          <w:rFonts w:ascii="ＭＳ 明朝" w:hAnsi="ＭＳ 明朝"/>
          <w:color w:val="000000"/>
          <w:sz w:val="22"/>
        </w:rPr>
      </w:pPr>
      <w:r>
        <w:rPr>
          <w:rFonts w:ascii="ＭＳ 明朝" w:hAnsi="ＭＳ 明朝" w:hint="eastAsia"/>
          <w:color w:val="000000"/>
          <w:sz w:val="22"/>
        </w:rPr>
        <w:t>（必須のKPI）</w:t>
      </w:r>
    </w:p>
    <w:p w14:paraId="22537545" w14:textId="5924B350" w:rsidR="00192908" w:rsidRPr="00192908" w:rsidRDefault="00192908" w:rsidP="00483153">
      <w:pPr>
        <w:widowControl/>
        <w:numPr>
          <w:ilvl w:val="0"/>
          <w:numId w:val="33"/>
        </w:numPr>
        <w:ind w:left="993"/>
        <w:jc w:val="left"/>
        <w:rPr>
          <w:rFonts w:ascii="ＭＳ 明朝" w:hAnsi="ＭＳ 明朝"/>
          <w:color w:val="000000"/>
          <w:sz w:val="22"/>
        </w:rPr>
      </w:pPr>
      <w:r w:rsidRPr="00192908">
        <w:rPr>
          <w:rFonts w:ascii="ＭＳ 明朝" w:hAnsi="ＭＳ 明朝" w:hint="eastAsia"/>
          <w:color w:val="000000"/>
          <w:sz w:val="22"/>
        </w:rPr>
        <w:t>施設全体の入居率</w:t>
      </w:r>
    </w:p>
    <w:p w14:paraId="76C68DF0" w14:textId="77777777" w:rsidR="00192908" w:rsidRDefault="00192908" w:rsidP="00483153">
      <w:pPr>
        <w:widowControl/>
        <w:numPr>
          <w:ilvl w:val="0"/>
          <w:numId w:val="33"/>
        </w:numPr>
        <w:ind w:left="993"/>
        <w:jc w:val="left"/>
        <w:rPr>
          <w:rFonts w:ascii="ＭＳ 明朝" w:hAnsi="ＭＳ 明朝"/>
          <w:color w:val="000000"/>
          <w:sz w:val="22"/>
        </w:rPr>
      </w:pPr>
      <w:r w:rsidRPr="00D32297">
        <w:rPr>
          <w:rFonts w:ascii="ＭＳ 明朝" w:hAnsi="ＭＳ 明朝" w:hint="eastAsia"/>
          <w:color w:val="000000"/>
          <w:sz w:val="22"/>
        </w:rPr>
        <w:t>施設</w:t>
      </w:r>
      <w:r>
        <w:rPr>
          <w:rFonts w:ascii="ＭＳ 明朝" w:hAnsi="ＭＳ 明朝" w:hint="eastAsia"/>
          <w:color w:val="000000"/>
          <w:sz w:val="22"/>
        </w:rPr>
        <w:t>の入居者のうちスタートアップ又は創業予定の個人の割合</w:t>
      </w:r>
    </w:p>
    <w:p w14:paraId="3A402108" w14:textId="77777777" w:rsidR="00192908" w:rsidRPr="00D27559" w:rsidRDefault="00192908" w:rsidP="00D27559">
      <w:pPr>
        <w:widowControl/>
        <w:ind w:leftChars="202" w:left="424"/>
        <w:jc w:val="left"/>
        <w:rPr>
          <w:rFonts w:ascii="ＭＳ 明朝" w:hAnsi="ＭＳ 明朝"/>
          <w:color w:val="000000"/>
          <w:sz w:val="22"/>
        </w:rPr>
      </w:pPr>
      <w:r w:rsidRPr="00D27559">
        <w:rPr>
          <w:rFonts w:ascii="ＭＳ 明朝" w:hAnsi="ＭＳ 明朝" w:hint="eastAsia"/>
          <w:color w:val="000000"/>
          <w:sz w:val="22"/>
        </w:rPr>
        <w:t>（任意のKPI）　※以下のうちから１つ設定</w:t>
      </w:r>
    </w:p>
    <w:p w14:paraId="493FF8A9" w14:textId="77777777" w:rsidR="00192908" w:rsidRPr="00D32297" w:rsidRDefault="00192908" w:rsidP="00483153">
      <w:pPr>
        <w:widowControl/>
        <w:numPr>
          <w:ilvl w:val="0"/>
          <w:numId w:val="33"/>
        </w:numPr>
        <w:ind w:left="993" w:hanging="426"/>
        <w:jc w:val="left"/>
        <w:rPr>
          <w:rFonts w:ascii="ＭＳ 明朝" w:hAnsi="ＭＳ 明朝"/>
          <w:color w:val="000000"/>
          <w:sz w:val="22"/>
        </w:rPr>
      </w:pPr>
      <w:r w:rsidRPr="00D32297">
        <w:rPr>
          <w:rFonts w:ascii="ＭＳ 明朝" w:hAnsi="ＭＳ 明朝" w:hint="eastAsia"/>
          <w:color w:val="000000"/>
          <w:sz w:val="22"/>
        </w:rPr>
        <w:t>施設に係る事業の成長率（施設に係る収入の毎年度の増加割合）</w:t>
      </w:r>
    </w:p>
    <w:p w14:paraId="3633538C" w14:textId="77777777" w:rsidR="00192908" w:rsidRDefault="00192908" w:rsidP="00483153">
      <w:pPr>
        <w:widowControl/>
        <w:numPr>
          <w:ilvl w:val="0"/>
          <w:numId w:val="33"/>
        </w:numPr>
        <w:ind w:left="993" w:hanging="426"/>
        <w:jc w:val="left"/>
        <w:rPr>
          <w:rFonts w:ascii="ＭＳ 明朝" w:hAnsi="ＭＳ 明朝"/>
          <w:color w:val="000000"/>
          <w:sz w:val="22"/>
        </w:rPr>
      </w:pPr>
      <w:r w:rsidRPr="00D32297">
        <w:rPr>
          <w:rFonts w:ascii="ＭＳ 明朝" w:hAnsi="ＭＳ 明朝" w:hint="eastAsia"/>
          <w:color w:val="000000"/>
          <w:sz w:val="22"/>
        </w:rPr>
        <w:t>補助対象設備の利用</w:t>
      </w:r>
      <w:r>
        <w:rPr>
          <w:rFonts w:ascii="ＭＳ 明朝" w:hAnsi="ＭＳ 明朝" w:hint="eastAsia"/>
          <w:color w:val="000000"/>
          <w:sz w:val="22"/>
        </w:rPr>
        <w:t>率</w:t>
      </w:r>
    </w:p>
    <w:p w14:paraId="6A18E7C4" w14:textId="77777777" w:rsidR="00192908" w:rsidRPr="00D32297" w:rsidRDefault="00192908" w:rsidP="00483153">
      <w:pPr>
        <w:widowControl/>
        <w:numPr>
          <w:ilvl w:val="0"/>
          <w:numId w:val="33"/>
        </w:numPr>
        <w:ind w:left="993" w:hanging="426"/>
        <w:jc w:val="left"/>
        <w:rPr>
          <w:rFonts w:ascii="ＭＳ 明朝" w:hAnsi="ＭＳ 明朝"/>
          <w:color w:val="000000"/>
          <w:sz w:val="22"/>
        </w:rPr>
      </w:pPr>
      <w:r>
        <w:rPr>
          <w:rFonts w:ascii="ＭＳ 明朝" w:hAnsi="ＭＳ 明朝" w:hint="eastAsia"/>
          <w:color w:val="000000"/>
          <w:sz w:val="22"/>
        </w:rPr>
        <w:t>その他独自のKPI</w:t>
      </w:r>
    </w:p>
    <w:p w14:paraId="76BB7EC4" w14:textId="77777777" w:rsidR="00AF1B37" w:rsidRPr="00D32297" w:rsidRDefault="00AF1B37" w:rsidP="00AF1B37">
      <w:pPr>
        <w:widowControl/>
        <w:ind w:left="424"/>
        <w:jc w:val="left"/>
        <w:rPr>
          <w:rFonts w:ascii="ＭＳ 明朝" w:hAnsi="ＭＳ 明朝"/>
          <w:color w:val="000000"/>
          <w:sz w:val="22"/>
        </w:rPr>
      </w:pPr>
    </w:p>
    <w:p w14:paraId="02C53994" w14:textId="11F35FF2" w:rsidR="00D32297" w:rsidRDefault="00D32297" w:rsidP="00D32297">
      <w:pPr>
        <w:widowControl/>
        <w:ind w:leftChars="200" w:left="420" w:firstLineChars="2" w:firstLine="4"/>
        <w:jc w:val="left"/>
        <w:rPr>
          <w:rFonts w:ascii="ＭＳ 明朝" w:hAnsi="ＭＳ 明朝"/>
          <w:color w:val="000000"/>
          <w:sz w:val="22"/>
        </w:rPr>
      </w:pPr>
      <w:r w:rsidRPr="00D32297">
        <w:rPr>
          <w:rFonts w:ascii="ＭＳ 明朝" w:hAnsi="ＭＳ 明朝" w:hint="eastAsia"/>
          <w:color w:val="000000"/>
          <w:sz w:val="22"/>
        </w:rPr>
        <w:t>＜入居・利用スタートアップ等に関して＞</w:t>
      </w:r>
    </w:p>
    <w:p w14:paraId="6688E2D8" w14:textId="77777777" w:rsidR="008A0771" w:rsidRPr="00D32297" w:rsidRDefault="008A0771" w:rsidP="008A0771">
      <w:pPr>
        <w:widowControl/>
        <w:ind w:leftChars="200" w:left="420" w:firstLineChars="2" w:firstLine="4"/>
        <w:jc w:val="left"/>
        <w:rPr>
          <w:rFonts w:ascii="ＭＳ 明朝" w:hAnsi="ＭＳ 明朝"/>
          <w:color w:val="000000"/>
          <w:sz w:val="22"/>
        </w:rPr>
      </w:pPr>
      <w:r>
        <w:rPr>
          <w:rFonts w:ascii="ＭＳ 明朝" w:hAnsi="ＭＳ 明朝" w:hint="eastAsia"/>
          <w:color w:val="000000"/>
          <w:sz w:val="22"/>
        </w:rPr>
        <w:t>（必須のKPI）</w:t>
      </w:r>
    </w:p>
    <w:p w14:paraId="39BC4472" w14:textId="6102FE63" w:rsidR="008A0771" w:rsidRPr="008A0771" w:rsidRDefault="008A0771" w:rsidP="00483153">
      <w:pPr>
        <w:widowControl/>
        <w:numPr>
          <w:ilvl w:val="0"/>
          <w:numId w:val="34"/>
        </w:numPr>
        <w:ind w:left="993" w:hanging="426"/>
        <w:jc w:val="left"/>
        <w:rPr>
          <w:rFonts w:ascii="ＭＳ 明朝" w:hAnsi="ＭＳ 明朝"/>
          <w:color w:val="000000"/>
          <w:sz w:val="22"/>
        </w:rPr>
      </w:pPr>
      <w:r w:rsidRPr="00192908">
        <w:rPr>
          <w:rFonts w:ascii="ＭＳ 明朝" w:hAnsi="ＭＳ 明朝" w:hint="eastAsia"/>
          <w:color w:val="000000"/>
          <w:sz w:val="22"/>
        </w:rPr>
        <w:t>施設</w:t>
      </w:r>
      <w:r w:rsidRPr="008A0771">
        <w:rPr>
          <w:rFonts w:ascii="ＭＳ 明朝" w:hAnsi="ＭＳ 明朝" w:hint="eastAsia"/>
          <w:color w:val="000000"/>
          <w:sz w:val="22"/>
        </w:rPr>
        <w:t>を利用するスタートアップが利用期間に資金調達をする率</w:t>
      </w:r>
    </w:p>
    <w:p w14:paraId="612EDB17" w14:textId="7E4D6F5D" w:rsidR="008A0771" w:rsidRPr="00D27559" w:rsidRDefault="00D27559" w:rsidP="00D27559">
      <w:pPr>
        <w:pStyle w:val="afb"/>
        <w:widowControl/>
        <w:ind w:leftChars="0" w:left="567"/>
        <w:jc w:val="left"/>
        <w:rPr>
          <w:rFonts w:ascii="ＭＳ 明朝" w:hAnsi="ＭＳ 明朝"/>
          <w:color w:val="000000"/>
          <w:sz w:val="22"/>
        </w:rPr>
      </w:pPr>
      <w:r>
        <w:rPr>
          <w:rFonts w:ascii="ＭＳ 明朝" w:hAnsi="ＭＳ 明朝" w:hint="eastAsia"/>
          <w:color w:val="000000"/>
          <w:sz w:val="22"/>
        </w:rPr>
        <w:t>※</w:t>
      </w:r>
      <w:r w:rsidR="008A0771" w:rsidRPr="00D27559">
        <w:rPr>
          <w:rFonts w:ascii="ＭＳ 明朝" w:hAnsi="ＭＳ 明朝" w:hint="eastAsia"/>
          <w:color w:val="000000"/>
          <w:sz w:val="22"/>
        </w:rPr>
        <w:t>主として未起業の個人を想定する場合は、施設の利用者の利用期間における起業率</w:t>
      </w:r>
    </w:p>
    <w:p w14:paraId="5D97F438" w14:textId="77777777" w:rsidR="008A0771" w:rsidRPr="00D27559" w:rsidRDefault="008A0771" w:rsidP="00D27559">
      <w:pPr>
        <w:widowControl/>
        <w:ind w:leftChars="202" w:left="424"/>
        <w:jc w:val="left"/>
        <w:rPr>
          <w:rFonts w:ascii="ＭＳ 明朝" w:hAnsi="ＭＳ 明朝"/>
          <w:color w:val="000000"/>
          <w:sz w:val="22"/>
        </w:rPr>
      </w:pPr>
      <w:r w:rsidRPr="00D27559">
        <w:rPr>
          <w:rFonts w:ascii="ＭＳ 明朝" w:hAnsi="ＭＳ 明朝" w:hint="eastAsia"/>
          <w:color w:val="000000"/>
          <w:sz w:val="22"/>
        </w:rPr>
        <w:t>（任意のKPI）　※以下のうちから１つ設定</w:t>
      </w:r>
    </w:p>
    <w:p w14:paraId="4223EA40" w14:textId="4C7D2643" w:rsidR="008A0771" w:rsidRDefault="008A0771" w:rsidP="00483153">
      <w:pPr>
        <w:widowControl/>
        <w:numPr>
          <w:ilvl w:val="0"/>
          <w:numId w:val="34"/>
        </w:numPr>
        <w:ind w:left="993" w:hanging="426"/>
        <w:jc w:val="left"/>
        <w:rPr>
          <w:rFonts w:ascii="ＭＳ 明朝" w:hAnsi="ＭＳ 明朝"/>
          <w:color w:val="000000"/>
          <w:sz w:val="22"/>
        </w:rPr>
      </w:pPr>
      <w:r w:rsidRPr="00061DD6">
        <w:rPr>
          <w:rFonts w:ascii="ＭＳ 明朝" w:hAnsi="ＭＳ 明朝" w:hint="eastAsia"/>
          <w:color w:val="000000"/>
          <w:sz w:val="22"/>
        </w:rPr>
        <w:t>施設の利用者の利用期間における平均資金調達額（利用者が起業済み（法人）である場合）</w:t>
      </w:r>
    </w:p>
    <w:p w14:paraId="7831A3B7" w14:textId="3110180D" w:rsidR="00DD0F7D" w:rsidRDefault="00DD0F7D" w:rsidP="00483153">
      <w:pPr>
        <w:widowControl/>
        <w:numPr>
          <w:ilvl w:val="0"/>
          <w:numId w:val="34"/>
        </w:numPr>
        <w:ind w:left="993" w:hanging="426"/>
        <w:jc w:val="left"/>
        <w:rPr>
          <w:rFonts w:ascii="ＭＳ 明朝" w:hAnsi="ＭＳ 明朝"/>
          <w:color w:val="000000"/>
          <w:sz w:val="22"/>
        </w:rPr>
      </w:pPr>
      <w:r>
        <w:rPr>
          <w:rFonts w:ascii="ＭＳ 明朝" w:hAnsi="ＭＳ 明朝" w:hint="eastAsia"/>
          <w:color w:val="000000"/>
          <w:sz w:val="22"/>
        </w:rPr>
        <w:t>施設の利用者が成長して施設を出るまでの期間</w:t>
      </w:r>
    </w:p>
    <w:p w14:paraId="530FB89D" w14:textId="072C1B67" w:rsidR="008A0771" w:rsidRPr="008A0771" w:rsidRDefault="008A0771" w:rsidP="00483153">
      <w:pPr>
        <w:widowControl/>
        <w:numPr>
          <w:ilvl w:val="0"/>
          <w:numId w:val="34"/>
        </w:numPr>
        <w:ind w:left="993" w:hanging="426"/>
        <w:jc w:val="left"/>
        <w:rPr>
          <w:rFonts w:ascii="ＭＳ 明朝" w:hAnsi="ＭＳ 明朝"/>
          <w:color w:val="000000"/>
          <w:sz w:val="22"/>
        </w:rPr>
      </w:pPr>
      <w:r w:rsidRPr="008A0771">
        <w:rPr>
          <w:rFonts w:ascii="ＭＳ 明朝" w:hAnsi="ＭＳ 明朝" w:hint="eastAsia"/>
          <w:color w:val="000000"/>
          <w:sz w:val="22"/>
        </w:rPr>
        <w:t xml:space="preserve">補助事業会社との共同研究、資本・業務提携等の連携事業数（利用者が起業済み（法人）である場合）　</w:t>
      </w:r>
    </w:p>
    <w:p w14:paraId="1D2A374E" w14:textId="77777777" w:rsidR="008A0771" w:rsidRPr="00D32297" w:rsidRDefault="008A0771" w:rsidP="00483153">
      <w:pPr>
        <w:widowControl/>
        <w:numPr>
          <w:ilvl w:val="0"/>
          <w:numId w:val="34"/>
        </w:numPr>
        <w:ind w:left="993" w:hanging="426"/>
        <w:jc w:val="left"/>
        <w:rPr>
          <w:rFonts w:ascii="ＭＳ 明朝" w:hAnsi="ＭＳ 明朝"/>
          <w:color w:val="000000"/>
          <w:sz w:val="22"/>
        </w:rPr>
      </w:pPr>
      <w:r>
        <w:rPr>
          <w:rFonts w:ascii="ＭＳ 明朝" w:hAnsi="ＭＳ 明朝" w:hint="eastAsia"/>
          <w:color w:val="000000"/>
          <w:sz w:val="22"/>
        </w:rPr>
        <w:t>その他独自のKPI</w:t>
      </w:r>
    </w:p>
    <w:p w14:paraId="40B478BE" w14:textId="77777777" w:rsidR="008A0771" w:rsidRPr="00D32297" w:rsidRDefault="008A0771" w:rsidP="008A0771">
      <w:pPr>
        <w:widowControl/>
        <w:jc w:val="left"/>
        <w:rPr>
          <w:rFonts w:ascii="ＭＳ 明朝" w:hAnsi="ＭＳ 明朝"/>
          <w:color w:val="000000"/>
          <w:sz w:val="22"/>
        </w:rPr>
      </w:pPr>
    </w:p>
    <w:p w14:paraId="59B043A2" w14:textId="77777777" w:rsidR="00E33C1E" w:rsidRPr="00E33C1E" w:rsidRDefault="00E33C1E" w:rsidP="008A0771">
      <w:pPr>
        <w:widowControl/>
        <w:jc w:val="left"/>
        <w:rPr>
          <w:rFonts w:ascii="ＭＳ 明朝" w:hAnsi="ＭＳ 明朝"/>
          <w:color w:val="000000"/>
          <w:sz w:val="22"/>
        </w:rPr>
      </w:pPr>
    </w:p>
    <w:p w14:paraId="7697EC63" w14:textId="3A59D008" w:rsidR="000A668F" w:rsidRPr="00AF1B37" w:rsidRDefault="000A668F" w:rsidP="000A668F">
      <w:pPr>
        <w:pStyle w:val="2"/>
        <w:ind w:firstLineChars="100" w:firstLine="220"/>
        <w:rPr>
          <w:rFonts w:ascii="ＭＳ ゴシック" w:eastAsia="ＭＳ ゴシック" w:hAnsi="ＭＳ ゴシック" w:cs="Arial"/>
          <w:bCs/>
          <w:sz w:val="22"/>
        </w:rPr>
      </w:pPr>
      <w:bookmarkStart w:id="16" w:name="_Toc124541642"/>
      <w:r w:rsidRPr="00AF1B37">
        <w:rPr>
          <w:rFonts w:ascii="ＭＳ ゴシック" w:eastAsia="ＭＳ ゴシック" w:hAnsi="ＭＳ ゴシック" w:cs="Arial" w:hint="eastAsia"/>
          <w:bCs/>
          <w:sz w:val="22"/>
        </w:rPr>
        <w:t>３</w:t>
      </w:r>
      <w:r w:rsidRPr="00AF1B37">
        <w:rPr>
          <w:rFonts w:ascii="ＭＳ ゴシック" w:eastAsia="ＭＳ ゴシック" w:hAnsi="ＭＳ ゴシック" w:cs="Arial"/>
          <w:bCs/>
          <w:sz w:val="22"/>
        </w:rPr>
        <w:t>－</w:t>
      </w:r>
      <w:r w:rsidRPr="00AF1B37">
        <w:rPr>
          <w:rFonts w:ascii="ＭＳ ゴシック" w:eastAsia="ＭＳ ゴシック" w:hAnsi="ＭＳ ゴシック" w:cs="Arial" w:hint="eastAsia"/>
          <w:bCs/>
          <w:sz w:val="22"/>
        </w:rPr>
        <w:t>２</w:t>
      </w:r>
      <w:r w:rsidRPr="00AF1B37">
        <w:rPr>
          <w:rFonts w:ascii="ＭＳ ゴシック" w:eastAsia="ＭＳ ゴシック" w:hAnsi="ＭＳ ゴシック" w:cs="Arial"/>
          <w:bCs/>
          <w:sz w:val="22"/>
        </w:rPr>
        <w:t>．審査</w:t>
      </w:r>
      <w:r w:rsidRPr="00AF1B37">
        <w:rPr>
          <w:rFonts w:ascii="ＭＳ ゴシック" w:eastAsia="ＭＳ ゴシック" w:hAnsi="ＭＳ ゴシック" w:cs="Arial" w:hint="eastAsia"/>
          <w:bCs/>
          <w:sz w:val="22"/>
        </w:rPr>
        <w:t>方法</w:t>
      </w:r>
      <w:bookmarkEnd w:id="16"/>
    </w:p>
    <w:p w14:paraId="29D81278" w14:textId="74620BA6" w:rsidR="00301EF0" w:rsidRPr="00396347" w:rsidRDefault="004E1881" w:rsidP="00396347">
      <w:pPr>
        <w:ind w:leftChars="100" w:left="210" w:firstLineChars="100" w:firstLine="220"/>
        <w:rPr>
          <w:rFonts w:ascii="ＭＳ 明朝" w:hAnsi="ＭＳ 明朝"/>
          <w:bCs/>
          <w:sz w:val="22"/>
        </w:rPr>
      </w:pPr>
      <w:r w:rsidRPr="00AF1B37">
        <w:rPr>
          <w:rFonts w:ascii="ＭＳ 明朝" w:hAnsi="ＭＳ 明朝" w:hint="eastAsia"/>
          <w:color w:val="000000"/>
          <w:sz w:val="22"/>
        </w:rPr>
        <w:t>審査は外部有識者により構成される審査委員会において、原則として申請書類に基づいて書面審査を行います。また、</w:t>
      </w:r>
      <w:r w:rsidRPr="00971EAD">
        <w:rPr>
          <w:rFonts w:ascii="ＭＳ 明朝" w:hAnsi="ＭＳ 明朝" w:hint="eastAsia"/>
          <w:color w:val="000000"/>
          <w:sz w:val="22"/>
        </w:rPr>
        <w:t>必要に応じてヒアリング審査を実施いたします。</w:t>
      </w:r>
      <w:r w:rsidR="00396347" w:rsidRPr="00971EAD">
        <w:rPr>
          <w:rFonts w:ascii="ＭＳ 明朝" w:hAnsi="ＭＳ 明朝" w:hint="eastAsia"/>
          <w:color w:val="000000"/>
          <w:sz w:val="22"/>
        </w:rPr>
        <w:t>ヒ</w:t>
      </w:r>
      <w:r w:rsidR="00396347">
        <w:rPr>
          <w:rFonts w:ascii="ＭＳ 明朝" w:hAnsi="ＭＳ 明朝" w:hint="eastAsia"/>
          <w:color w:val="000000"/>
          <w:sz w:val="22"/>
        </w:rPr>
        <w:t>アリング審査を実施する場合の日程や内容等の詳細については、応募のあった申請者の方に個別にご連絡いたします。</w:t>
      </w:r>
    </w:p>
    <w:p w14:paraId="2EF2FE8E" w14:textId="77777777" w:rsidR="00AC5155" w:rsidRPr="00E579EF" w:rsidRDefault="00AC5155">
      <w:pPr>
        <w:ind w:leftChars="500" w:left="1270" w:hangingChars="100" w:hanging="220"/>
        <w:rPr>
          <w:rFonts w:ascii="Arial" w:hAnsi="Arial" w:cs="Arial"/>
          <w:bCs/>
          <w:color w:val="FF0000"/>
          <w:sz w:val="22"/>
          <w:u w:val="single"/>
          <w:shd w:val="pct15" w:color="auto" w:fill="FFFFFF"/>
        </w:rPr>
      </w:pPr>
    </w:p>
    <w:p w14:paraId="73868F2A" w14:textId="4E199367" w:rsidR="00B35DC0" w:rsidRPr="00AF1B37" w:rsidRDefault="002D0E0B" w:rsidP="005C20CB">
      <w:pPr>
        <w:pStyle w:val="2"/>
        <w:ind w:firstLineChars="100" w:firstLine="220"/>
        <w:rPr>
          <w:rFonts w:ascii="ＭＳ ゴシック" w:eastAsia="ＭＳ ゴシック" w:hAnsi="ＭＳ ゴシック" w:cs="Arial"/>
          <w:bCs/>
          <w:sz w:val="22"/>
        </w:rPr>
      </w:pPr>
      <w:bookmarkStart w:id="17" w:name="_Toc124541643"/>
      <w:r w:rsidRPr="00AF1B37">
        <w:rPr>
          <w:rFonts w:ascii="ＭＳ ゴシック" w:eastAsia="ＭＳ ゴシック" w:hAnsi="ＭＳ ゴシック" w:cs="Arial" w:hint="eastAsia"/>
          <w:bCs/>
          <w:sz w:val="22"/>
        </w:rPr>
        <w:t>３</w:t>
      </w:r>
      <w:r w:rsidRPr="00AF1B37">
        <w:rPr>
          <w:rFonts w:ascii="ＭＳ ゴシック" w:eastAsia="ＭＳ ゴシック" w:hAnsi="ＭＳ ゴシック" w:cs="Arial"/>
          <w:bCs/>
          <w:sz w:val="22"/>
        </w:rPr>
        <w:t>－３．</w:t>
      </w:r>
      <w:r w:rsidR="00FE5BE8" w:rsidRPr="00AF1B37">
        <w:rPr>
          <w:rFonts w:ascii="ＭＳ ゴシック" w:eastAsia="ＭＳ ゴシック" w:hAnsi="ＭＳ ゴシック" w:cs="Arial" w:hint="eastAsia"/>
          <w:bCs/>
          <w:sz w:val="22"/>
        </w:rPr>
        <w:t>採択の内示の通知等</w:t>
      </w:r>
      <w:bookmarkEnd w:id="17"/>
    </w:p>
    <w:p w14:paraId="7DAC1343" w14:textId="77777777" w:rsidR="008E6073" w:rsidRPr="00AF1B37" w:rsidRDefault="008E6073" w:rsidP="008E6073">
      <w:pPr>
        <w:ind w:leftChars="100" w:left="210" w:firstLineChars="100" w:firstLine="220"/>
        <w:jc w:val="left"/>
        <w:rPr>
          <w:rFonts w:ascii="ＭＳ 明朝" w:hAnsi="Courier New" w:cs="Courier New"/>
          <w:sz w:val="22"/>
        </w:rPr>
      </w:pPr>
      <w:r w:rsidRPr="00AF1B37">
        <w:rPr>
          <w:rFonts w:ascii="ＭＳ 明朝" w:hAnsi="Courier New" w:cs="Courier New" w:hint="eastAsia"/>
          <w:sz w:val="22"/>
        </w:rPr>
        <w:t>選定結果については、決定後速やかに内示します。</w:t>
      </w:r>
    </w:p>
    <w:p w14:paraId="098ABD11" w14:textId="4D6BF450" w:rsidR="00017AA0" w:rsidRPr="00AF1B37" w:rsidRDefault="008E6073" w:rsidP="008F432C">
      <w:pPr>
        <w:ind w:leftChars="200" w:left="640" w:hangingChars="100" w:hanging="220"/>
        <w:jc w:val="left"/>
        <w:rPr>
          <w:rFonts w:ascii="Arial" w:hAnsi="Arial" w:cs="Arial"/>
          <w:bCs/>
          <w:sz w:val="22"/>
        </w:rPr>
      </w:pPr>
      <w:r w:rsidRPr="00AF1B37">
        <w:rPr>
          <w:rFonts w:ascii="ＭＳ 明朝" w:hAnsi="Courier New" w:cs="Courier New" w:hint="eastAsia"/>
          <w:sz w:val="22"/>
        </w:rPr>
        <w:t>※内示を受けた方には、事業開始に係る必要な手続きを所定の期間内に行っていただきます。</w:t>
      </w:r>
    </w:p>
    <w:p w14:paraId="1C0F3DDB" w14:textId="745A0D01" w:rsidR="00021047" w:rsidRPr="00E579EF" w:rsidRDefault="00021047" w:rsidP="00021047">
      <w:pPr>
        <w:ind w:leftChars="100" w:left="210" w:firstLineChars="100" w:firstLine="220"/>
        <w:jc w:val="left"/>
        <w:rPr>
          <w:rFonts w:ascii="Arial" w:hAnsi="Arial" w:cs="Arial"/>
          <w:bCs/>
          <w:sz w:val="22"/>
          <w:shd w:val="pct15" w:color="auto" w:fill="FFFFFF"/>
        </w:rPr>
      </w:pPr>
    </w:p>
    <w:p w14:paraId="054545ED" w14:textId="4CE0F489" w:rsidR="002D0E0B" w:rsidRPr="00AF1B37" w:rsidRDefault="002D0E0B" w:rsidP="002D0E0B">
      <w:pPr>
        <w:pStyle w:val="2"/>
        <w:ind w:firstLineChars="100" w:firstLine="220"/>
        <w:rPr>
          <w:rFonts w:ascii="ＭＳ ゴシック" w:eastAsia="ＭＳ ゴシック" w:hAnsi="ＭＳ ゴシック" w:cs="Arial"/>
          <w:bCs/>
          <w:sz w:val="22"/>
        </w:rPr>
      </w:pPr>
      <w:bookmarkStart w:id="18" w:name="_Toc124541644"/>
      <w:r w:rsidRPr="00AF1B37">
        <w:rPr>
          <w:rFonts w:ascii="ＭＳ ゴシック" w:eastAsia="ＭＳ ゴシック" w:hAnsi="ＭＳ ゴシック" w:cs="Arial" w:hint="eastAsia"/>
          <w:bCs/>
          <w:sz w:val="22"/>
        </w:rPr>
        <w:lastRenderedPageBreak/>
        <w:t>３</w:t>
      </w:r>
      <w:r w:rsidRPr="00AF1B37">
        <w:rPr>
          <w:rFonts w:ascii="ＭＳ ゴシック" w:eastAsia="ＭＳ ゴシック" w:hAnsi="ＭＳ ゴシック" w:cs="Arial"/>
          <w:bCs/>
          <w:sz w:val="22"/>
        </w:rPr>
        <w:t>－</w:t>
      </w:r>
      <w:r w:rsidRPr="00AF1B37">
        <w:rPr>
          <w:rFonts w:ascii="ＭＳ ゴシック" w:eastAsia="ＭＳ ゴシック" w:hAnsi="ＭＳ ゴシック" w:cs="Arial" w:hint="eastAsia"/>
          <w:bCs/>
          <w:sz w:val="22"/>
        </w:rPr>
        <w:t>４</w:t>
      </w:r>
      <w:r w:rsidRPr="00AF1B37">
        <w:rPr>
          <w:rFonts w:ascii="ＭＳ ゴシック" w:eastAsia="ＭＳ ゴシック" w:hAnsi="ＭＳ ゴシック" w:cs="Arial"/>
          <w:bCs/>
          <w:sz w:val="22"/>
        </w:rPr>
        <w:t>．</w:t>
      </w:r>
      <w:r w:rsidR="008C63E3" w:rsidRPr="00AF1B37">
        <w:rPr>
          <w:rFonts w:ascii="ＭＳ ゴシック" w:eastAsia="ＭＳ ゴシック" w:hAnsi="ＭＳ ゴシック" w:cs="Arial" w:hint="eastAsia"/>
          <w:bCs/>
          <w:sz w:val="22"/>
        </w:rPr>
        <w:t>交付決定</w:t>
      </w:r>
      <w:bookmarkEnd w:id="18"/>
    </w:p>
    <w:p w14:paraId="41B850A7" w14:textId="77777777" w:rsidR="008C63E3" w:rsidRPr="00AF1B37" w:rsidRDefault="008C63E3" w:rsidP="008C63E3">
      <w:pPr>
        <w:ind w:leftChars="100" w:left="210" w:firstLineChars="100" w:firstLine="220"/>
        <w:rPr>
          <w:rFonts w:ascii="ＭＳ 明朝" w:hAnsi="ＭＳ 明朝" w:cs="Arial"/>
          <w:bCs/>
          <w:sz w:val="22"/>
        </w:rPr>
      </w:pPr>
      <w:r w:rsidRPr="00AF1B37">
        <w:rPr>
          <w:rFonts w:ascii="ＭＳ 明朝" w:hAnsi="ＭＳ 明朝" w:cs="Arial"/>
          <w:bCs/>
          <w:sz w:val="22"/>
        </w:rPr>
        <w:t>採択された申請者が、</w:t>
      </w:r>
      <w:r w:rsidRPr="00AF1B37">
        <w:rPr>
          <w:rFonts w:ascii="ＭＳ 明朝" w:hAnsi="ＭＳ 明朝" w:cs="Arial" w:hint="eastAsia"/>
          <w:bCs/>
          <w:sz w:val="22"/>
        </w:rPr>
        <w:t>事業執行団体あて</w:t>
      </w:r>
      <w:r w:rsidRPr="00AF1B37">
        <w:rPr>
          <w:rFonts w:ascii="ＭＳ 明朝" w:hAnsi="ＭＳ 明朝" w:cs="Arial"/>
          <w:bCs/>
          <w:sz w:val="22"/>
        </w:rPr>
        <w:t>に</w:t>
      </w:r>
      <w:proofErr w:type="spellStart"/>
      <w:r w:rsidRPr="00AF1B37">
        <w:rPr>
          <w:rFonts w:ascii="ＭＳ 明朝" w:hAnsi="ＭＳ 明朝" w:cs="Arial"/>
          <w:bCs/>
          <w:sz w:val="22"/>
        </w:rPr>
        <w:t>jGrants</w:t>
      </w:r>
      <w:proofErr w:type="spellEnd"/>
      <w:r w:rsidRPr="00AF1B37">
        <w:rPr>
          <w:rFonts w:ascii="ＭＳ 明朝" w:hAnsi="ＭＳ 明朝" w:cs="Arial" w:hint="eastAsia"/>
          <w:bCs/>
          <w:sz w:val="22"/>
        </w:rPr>
        <w:t>を利用して</w:t>
      </w:r>
      <w:r w:rsidRPr="00AF1B37">
        <w:rPr>
          <w:rFonts w:ascii="ＭＳ 明朝" w:hAnsi="ＭＳ 明朝" w:cs="Arial"/>
          <w:bCs/>
          <w:sz w:val="22"/>
        </w:rPr>
        <w:t>補助金交付申請書を提出し、それに対して</w:t>
      </w:r>
      <w:r w:rsidRPr="00AF1B37">
        <w:rPr>
          <w:rFonts w:ascii="ＭＳ 明朝" w:hAnsi="ＭＳ 明朝" w:cs="Arial" w:hint="eastAsia"/>
          <w:bCs/>
          <w:sz w:val="22"/>
        </w:rPr>
        <w:t>事業執行団体</w:t>
      </w:r>
      <w:r w:rsidRPr="00AF1B37">
        <w:rPr>
          <w:rFonts w:ascii="ＭＳ 明朝" w:hAnsi="ＭＳ 明朝" w:cs="Arial"/>
          <w:bCs/>
          <w:sz w:val="22"/>
        </w:rPr>
        <w:t>が交付決定通知書を</w:t>
      </w:r>
      <w:proofErr w:type="spellStart"/>
      <w:r w:rsidRPr="00AF1B37">
        <w:rPr>
          <w:rFonts w:ascii="ＭＳ 明朝" w:hAnsi="ＭＳ 明朝" w:cs="Arial"/>
          <w:bCs/>
          <w:sz w:val="22"/>
        </w:rPr>
        <w:t>jGrants</w:t>
      </w:r>
      <w:proofErr w:type="spellEnd"/>
      <w:r w:rsidRPr="00AF1B37">
        <w:rPr>
          <w:rFonts w:ascii="ＭＳ 明朝" w:hAnsi="ＭＳ 明朝" w:cs="Arial" w:hint="eastAsia"/>
          <w:bCs/>
          <w:sz w:val="22"/>
        </w:rPr>
        <w:t>を利用して</w:t>
      </w:r>
      <w:r w:rsidRPr="00AF1B37">
        <w:rPr>
          <w:rFonts w:ascii="ＭＳ 明朝" w:hAnsi="ＭＳ 明朝" w:cs="Arial"/>
          <w:bCs/>
          <w:sz w:val="22"/>
        </w:rPr>
        <w:t>申請者に送付し、その後、事業開始となります（補助金の交付決定を通知する前において、発注等を完成させた経費については、補助金の交付対象とはなりません）。</w:t>
      </w:r>
    </w:p>
    <w:p w14:paraId="22C02778" w14:textId="77777777" w:rsidR="008C63E3" w:rsidRPr="00AF1B37" w:rsidRDefault="008C63E3" w:rsidP="008C63E3">
      <w:pPr>
        <w:ind w:leftChars="100" w:left="210" w:firstLineChars="100" w:firstLine="220"/>
        <w:rPr>
          <w:rFonts w:ascii="ＭＳ 明朝" w:hAnsi="ＭＳ 明朝" w:cs="Arial"/>
          <w:bCs/>
          <w:sz w:val="22"/>
        </w:rPr>
      </w:pPr>
      <w:r w:rsidRPr="00AF1B37">
        <w:rPr>
          <w:rFonts w:ascii="ＭＳ 明朝" w:hAnsi="ＭＳ 明朝" w:cs="Arial" w:hint="eastAsia"/>
          <w:bCs/>
          <w:sz w:val="22"/>
        </w:rPr>
        <w:t>このほか</w:t>
      </w:r>
      <w:r w:rsidRPr="00AF1B37">
        <w:rPr>
          <w:rFonts w:ascii="ＭＳ 明朝" w:hAnsi="ＭＳ 明朝" w:cs="Arial"/>
          <w:bCs/>
          <w:sz w:val="22"/>
        </w:rPr>
        <w:t>、採択決定後から交付決定までの間に、経済産業省</w:t>
      </w:r>
      <w:r w:rsidRPr="00AF1B37">
        <w:rPr>
          <w:rFonts w:ascii="ＭＳ 明朝" w:hAnsi="ＭＳ 明朝" w:cs="Arial" w:hint="eastAsia"/>
          <w:bCs/>
          <w:sz w:val="22"/>
        </w:rPr>
        <w:t>及び事業執行団体</w:t>
      </w:r>
      <w:r w:rsidRPr="00AF1B37">
        <w:rPr>
          <w:rFonts w:ascii="ＭＳ 明朝" w:hAnsi="ＭＳ 明朝" w:cs="Arial"/>
          <w:bCs/>
          <w:sz w:val="22"/>
        </w:rPr>
        <w:t>との協議を経て、事業内容・構成、事業規模、金額などに変更が生じる可能性があります。また、交付条件が合致しない場合には、交付決定ができない場合もありますのでご了承ください。</w:t>
      </w:r>
    </w:p>
    <w:p w14:paraId="40B6F472" w14:textId="77777777" w:rsidR="008C63E3" w:rsidRPr="00AF1B37" w:rsidRDefault="008C63E3" w:rsidP="008C63E3">
      <w:pPr>
        <w:ind w:leftChars="100" w:left="210" w:firstLineChars="100" w:firstLine="220"/>
        <w:rPr>
          <w:rFonts w:ascii="ＭＳ 明朝" w:hAnsi="ＭＳ 明朝" w:cs="Arial"/>
          <w:bCs/>
          <w:sz w:val="22"/>
        </w:rPr>
      </w:pPr>
      <w:r w:rsidRPr="00AF1B37">
        <w:rPr>
          <w:rFonts w:ascii="ＭＳ 明朝" w:hAnsi="ＭＳ 明朝" w:cs="Arial"/>
          <w:bCs/>
          <w:sz w:val="22"/>
        </w:rPr>
        <w:t>交付決定後、補助事業者に対し、事業実施に必要な情報等を提供することがありますが、情報の内容によっては、守秘義務の遵守をお願いすることがあります。</w:t>
      </w:r>
    </w:p>
    <w:p w14:paraId="3DB1C51E" w14:textId="77777777" w:rsidR="002D0E0B" w:rsidRPr="003F6497" w:rsidRDefault="002D0E0B" w:rsidP="00021047">
      <w:pPr>
        <w:ind w:leftChars="100" w:left="210" w:firstLineChars="100" w:firstLine="220"/>
        <w:jc w:val="left"/>
        <w:rPr>
          <w:rFonts w:ascii="Arial" w:hAnsi="Arial" w:cs="Arial"/>
          <w:bCs/>
          <w:sz w:val="22"/>
        </w:rPr>
      </w:pPr>
    </w:p>
    <w:p w14:paraId="758EE7D6" w14:textId="29ECBC8A" w:rsidR="00FA6CFD" w:rsidRPr="003F6497" w:rsidRDefault="00FA6CFD" w:rsidP="00FA6CFD">
      <w:pPr>
        <w:widowControl/>
        <w:jc w:val="left"/>
        <w:rPr>
          <w:rFonts w:ascii="ＭＳ 明朝" w:hAnsi="ＭＳ 明朝"/>
          <w:color w:val="000000"/>
          <w:sz w:val="22"/>
        </w:rPr>
      </w:pPr>
    </w:p>
    <w:p w14:paraId="1E44ACDD" w14:textId="2BA08C2D" w:rsidR="00B35DC0" w:rsidRPr="003F6497" w:rsidRDefault="00B35DC0">
      <w:pPr>
        <w:ind w:left="660" w:hangingChars="300" w:hanging="660"/>
        <w:rPr>
          <w:rFonts w:ascii="Arial" w:hAnsi="Arial" w:cs="Arial"/>
          <w:bCs/>
          <w:sz w:val="22"/>
        </w:rPr>
      </w:pPr>
    </w:p>
    <w:p w14:paraId="2A4CA288" w14:textId="39224CE9" w:rsidR="00F154BD" w:rsidRPr="00AF1B37" w:rsidRDefault="001D38E2" w:rsidP="00F154BD">
      <w:pPr>
        <w:pStyle w:val="1"/>
        <w:rPr>
          <w:rFonts w:ascii="ＭＳ ゴシック" w:eastAsia="ＭＳ ゴシック" w:hAnsi="ＭＳ ゴシック" w:cs="Arial"/>
          <w:bCs/>
          <w:sz w:val="22"/>
          <w:szCs w:val="22"/>
          <w:u w:val="single"/>
        </w:rPr>
      </w:pPr>
      <w:bookmarkStart w:id="19" w:name="_Toc124541645"/>
      <w:r w:rsidRPr="00AF1B37">
        <w:rPr>
          <w:rFonts w:ascii="ＭＳ ゴシック" w:eastAsia="ＭＳ ゴシック" w:hAnsi="ＭＳ ゴシック" w:cs="Arial" w:hint="eastAsia"/>
          <w:bCs/>
          <w:sz w:val="22"/>
          <w:szCs w:val="22"/>
          <w:u w:val="single"/>
        </w:rPr>
        <w:t>４</w:t>
      </w:r>
      <w:r w:rsidR="00F154BD" w:rsidRPr="00AF1B37">
        <w:rPr>
          <w:rFonts w:ascii="ＭＳ ゴシック" w:eastAsia="ＭＳ ゴシック" w:hAnsi="ＭＳ ゴシック" w:cs="Arial"/>
          <w:bCs/>
          <w:sz w:val="22"/>
          <w:szCs w:val="22"/>
          <w:u w:val="single"/>
        </w:rPr>
        <w:t>．補助金の支払い</w:t>
      </w:r>
      <w:bookmarkEnd w:id="19"/>
    </w:p>
    <w:p w14:paraId="5903F746" w14:textId="1208F754" w:rsidR="00F154BD" w:rsidRPr="00AF1B37" w:rsidRDefault="001D38E2" w:rsidP="00F154BD">
      <w:pPr>
        <w:pStyle w:val="2"/>
        <w:ind w:firstLineChars="100" w:firstLine="220"/>
        <w:rPr>
          <w:rFonts w:ascii="ＭＳ ゴシック" w:eastAsia="ＭＳ ゴシック" w:hAnsi="ＭＳ ゴシック" w:cs="Arial"/>
          <w:bCs/>
          <w:sz w:val="22"/>
        </w:rPr>
      </w:pPr>
      <w:bookmarkStart w:id="20" w:name="_Toc124541646"/>
      <w:r w:rsidRPr="00AF1B37">
        <w:rPr>
          <w:rFonts w:ascii="ＭＳ ゴシック" w:eastAsia="ＭＳ ゴシック" w:hAnsi="ＭＳ ゴシック" w:cs="Arial" w:hint="eastAsia"/>
          <w:bCs/>
          <w:sz w:val="22"/>
        </w:rPr>
        <w:t>４</w:t>
      </w:r>
      <w:r w:rsidRPr="00AF1B37">
        <w:rPr>
          <w:rFonts w:ascii="ＭＳ ゴシック" w:eastAsia="ＭＳ ゴシック" w:hAnsi="ＭＳ ゴシック" w:cs="Arial"/>
          <w:bCs/>
          <w:sz w:val="22"/>
        </w:rPr>
        <w:t>－１．支払時期</w:t>
      </w:r>
      <w:bookmarkEnd w:id="20"/>
    </w:p>
    <w:p w14:paraId="0832174B" w14:textId="77777777" w:rsidR="00F154BD" w:rsidRPr="00AF1B37" w:rsidRDefault="00F154BD" w:rsidP="00F154BD">
      <w:pPr>
        <w:ind w:firstLineChars="200" w:firstLine="440"/>
        <w:rPr>
          <w:rFonts w:ascii="ＭＳ 明朝" w:hAnsi="ＭＳ 明朝" w:cs="Arial"/>
          <w:bCs/>
          <w:sz w:val="22"/>
        </w:rPr>
      </w:pPr>
      <w:r w:rsidRPr="00AF1B37">
        <w:rPr>
          <w:rFonts w:ascii="ＭＳ 明朝" w:hAnsi="ＭＳ 明朝" w:cs="Arial"/>
          <w:bCs/>
          <w:sz w:val="22"/>
        </w:rPr>
        <w:t>補助金の支払いは、原則、事業終了後の精算払となります。</w:t>
      </w:r>
    </w:p>
    <w:p w14:paraId="04B44A14" w14:textId="0D432CF3" w:rsidR="00F154BD" w:rsidRPr="00AF1B37" w:rsidRDefault="00F154BD" w:rsidP="00F154BD">
      <w:pPr>
        <w:ind w:firstLineChars="200" w:firstLine="440"/>
        <w:rPr>
          <w:rFonts w:ascii="ＭＳ 明朝" w:hAnsi="ＭＳ 明朝" w:cs="Arial"/>
          <w:bCs/>
          <w:sz w:val="22"/>
        </w:rPr>
      </w:pPr>
      <w:r w:rsidRPr="00AF1B37">
        <w:rPr>
          <w:rFonts w:ascii="ＭＳ 明朝" w:hAnsi="ＭＳ 明朝" w:cs="Arial" w:hint="eastAsia"/>
          <w:bCs/>
          <w:sz w:val="22"/>
        </w:rPr>
        <w:t>※令和４年</w:t>
      </w:r>
      <w:r w:rsidR="00BA2880">
        <w:rPr>
          <w:rFonts w:ascii="ＭＳ 明朝" w:hAnsi="ＭＳ 明朝" w:cs="Arial" w:hint="eastAsia"/>
          <w:bCs/>
          <w:sz w:val="22"/>
        </w:rPr>
        <w:t>度</w:t>
      </w:r>
      <w:r w:rsidRPr="00AF1B37">
        <w:rPr>
          <w:rFonts w:ascii="ＭＳ 明朝" w:hAnsi="ＭＳ 明朝" w:cs="Arial" w:hint="eastAsia"/>
          <w:bCs/>
          <w:sz w:val="22"/>
        </w:rPr>
        <w:t>の事業実施期間は交付決定日から令和</w:t>
      </w:r>
      <w:r w:rsidR="005100DE" w:rsidRPr="00AF1B37">
        <w:rPr>
          <w:rFonts w:ascii="ＭＳ 明朝" w:hAnsi="ＭＳ 明朝" w:cs="Arial" w:hint="eastAsia"/>
          <w:bCs/>
          <w:sz w:val="22"/>
        </w:rPr>
        <w:t>６</w:t>
      </w:r>
      <w:r w:rsidRPr="00AF1B37">
        <w:rPr>
          <w:rFonts w:ascii="ＭＳ 明朝" w:hAnsi="ＭＳ 明朝" w:cs="Arial" w:hint="eastAsia"/>
          <w:bCs/>
          <w:sz w:val="22"/>
        </w:rPr>
        <w:t>年</w:t>
      </w:r>
      <w:r w:rsidRPr="00B63DBE">
        <w:rPr>
          <w:rFonts w:ascii="ＭＳ 明朝" w:hAnsi="ＭＳ 明朝" w:cs="Arial" w:hint="eastAsia"/>
          <w:bCs/>
          <w:sz w:val="22"/>
        </w:rPr>
        <w:t>３月</w:t>
      </w:r>
      <w:r w:rsidR="00B63DBE" w:rsidRPr="00B63DBE">
        <w:rPr>
          <w:rFonts w:ascii="ＭＳ 明朝" w:hAnsi="ＭＳ 明朝" w:cs="Arial" w:hint="eastAsia"/>
          <w:bCs/>
          <w:sz w:val="22"/>
        </w:rPr>
        <w:t>１</w:t>
      </w:r>
      <w:r w:rsidR="00483EC4" w:rsidRPr="00B63DBE">
        <w:rPr>
          <w:rFonts w:ascii="ＭＳ 明朝" w:hAnsi="ＭＳ 明朝" w:cs="Arial" w:hint="eastAsia"/>
          <w:bCs/>
          <w:sz w:val="22"/>
        </w:rPr>
        <w:t>日</w:t>
      </w:r>
      <w:r w:rsidRPr="00B63DBE">
        <w:rPr>
          <w:rFonts w:ascii="ＭＳ 明朝" w:hAnsi="ＭＳ 明朝" w:cs="Arial" w:hint="eastAsia"/>
          <w:bCs/>
          <w:sz w:val="22"/>
        </w:rPr>
        <w:t>（</w:t>
      </w:r>
      <w:r w:rsidR="00B63DBE" w:rsidRPr="00B63DBE">
        <w:rPr>
          <w:rFonts w:ascii="ＭＳ 明朝" w:hAnsi="ＭＳ 明朝" w:cs="Arial" w:hint="eastAsia"/>
          <w:bCs/>
          <w:sz w:val="22"/>
        </w:rPr>
        <w:t>金</w:t>
      </w:r>
      <w:r w:rsidRPr="00B63DBE">
        <w:rPr>
          <w:rFonts w:ascii="ＭＳ 明朝" w:hAnsi="ＭＳ 明朝" w:cs="Arial" w:hint="eastAsia"/>
          <w:bCs/>
          <w:sz w:val="22"/>
        </w:rPr>
        <w:t>）</w:t>
      </w:r>
      <w:r w:rsidRPr="00AF1B37">
        <w:rPr>
          <w:rFonts w:ascii="ＭＳ 明朝" w:hAnsi="ＭＳ 明朝" w:cs="Arial" w:hint="eastAsia"/>
          <w:bCs/>
          <w:sz w:val="22"/>
        </w:rPr>
        <w:t>までとなります。</w:t>
      </w:r>
    </w:p>
    <w:p w14:paraId="138A8CBA" w14:textId="57FB3087" w:rsidR="00F154BD" w:rsidRPr="00AF1B37" w:rsidRDefault="00F154BD" w:rsidP="00F154BD">
      <w:pPr>
        <w:ind w:leftChars="222" w:left="686" w:hangingChars="100" w:hanging="220"/>
        <w:rPr>
          <w:rFonts w:ascii="ＭＳ 明朝" w:hAnsi="ＭＳ 明朝" w:cs="Arial"/>
          <w:bCs/>
          <w:sz w:val="22"/>
        </w:rPr>
      </w:pPr>
      <w:r w:rsidRPr="00AF1B37">
        <w:rPr>
          <w:rFonts w:ascii="ＭＳ 明朝" w:hAnsi="ＭＳ 明朝" w:cs="ＭＳ ゴシック" w:hint="eastAsia"/>
          <w:bCs/>
          <w:sz w:val="22"/>
        </w:rPr>
        <w:t>※</w:t>
      </w:r>
      <w:r w:rsidRPr="00AF1B37">
        <w:rPr>
          <w:rFonts w:ascii="ＭＳ 明朝" w:hAnsi="ＭＳ 明朝" w:cs="Arial"/>
          <w:bCs/>
          <w:sz w:val="22"/>
        </w:rPr>
        <w:t>事業が採択され、交付決定通知を受けた事業については、事業終了前の支払い（概算払）を行う際は、財務省の承認を受ければ可能です。資金繰りへの影響等を踏まえ、概算払いを希望する場合は、</w:t>
      </w:r>
      <w:r w:rsidR="008D0400" w:rsidRPr="00AF1B37">
        <w:rPr>
          <w:rFonts w:ascii="ＭＳ 明朝" w:hAnsi="ＭＳ 明朝" w:cs="Arial" w:hint="eastAsia"/>
          <w:bCs/>
          <w:sz w:val="22"/>
        </w:rPr>
        <w:t>事務局</w:t>
      </w:r>
      <w:r w:rsidRPr="00AF1B37">
        <w:rPr>
          <w:rFonts w:ascii="ＭＳ 明朝" w:hAnsi="ＭＳ 明朝" w:cs="Arial"/>
          <w:bCs/>
          <w:sz w:val="22"/>
        </w:rPr>
        <w:t>にご相談ください。必要な書類等などをご案内いたします。</w:t>
      </w:r>
    </w:p>
    <w:p w14:paraId="45457C88" w14:textId="77777777" w:rsidR="00F154BD" w:rsidRPr="00AF1B37" w:rsidRDefault="00F154BD" w:rsidP="00F154BD">
      <w:pPr>
        <w:ind w:firstLineChars="200" w:firstLine="440"/>
        <w:rPr>
          <w:rFonts w:ascii="ＭＳ 明朝" w:hAnsi="ＭＳ 明朝" w:cs="Arial"/>
          <w:bCs/>
          <w:sz w:val="22"/>
        </w:rPr>
      </w:pPr>
      <w:r w:rsidRPr="00AF1B37">
        <w:rPr>
          <w:rFonts w:ascii="ＭＳ 明朝" w:hAnsi="ＭＳ 明朝" w:cs="Arial" w:hint="eastAsia"/>
          <w:bCs/>
          <w:sz w:val="22"/>
        </w:rPr>
        <w:t>〔</w:t>
      </w:r>
      <w:r w:rsidRPr="00AF1B37">
        <w:rPr>
          <w:rFonts w:ascii="ＭＳ 明朝" w:hAnsi="ＭＳ 明朝" w:cs="Arial"/>
          <w:bCs/>
          <w:sz w:val="22"/>
        </w:rPr>
        <w:t>参考</w:t>
      </w:r>
      <w:r w:rsidRPr="00AF1B37">
        <w:rPr>
          <w:rFonts w:ascii="ＭＳ 明朝" w:hAnsi="ＭＳ 明朝" w:cs="Arial" w:hint="eastAsia"/>
          <w:bCs/>
          <w:sz w:val="22"/>
        </w:rPr>
        <w:t>〕</w:t>
      </w:r>
      <w:r w:rsidRPr="00AF1B37">
        <w:rPr>
          <w:rFonts w:ascii="ＭＳ 明朝" w:hAnsi="ＭＳ 明朝" w:cs="Arial"/>
          <w:bCs/>
          <w:sz w:val="22"/>
        </w:rPr>
        <w:t>概算払い手続に必要な書類フォーマットは以下URLに掲載されています。</w:t>
      </w:r>
    </w:p>
    <w:p w14:paraId="15C759C1" w14:textId="401D697F" w:rsidR="00F154BD" w:rsidRPr="00AF1B37" w:rsidRDefault="006161AC" w:rsidP="00F154BD">
      <w:pPr>
        <w:ind w:leftChars="300" w:left="840" w:hangingChars="100" w:hanging="210"/>
        <w:rPr>
          <w:rFonts w:ascii="ＭＳ 明朝" w:hAnsi="ＭＳ 明朝" w:cs="Arial"/>
          <w:sz w:val="22"/>
        </w:rPr>
      </w:pPr>
      <w:hyperlink r:id="rId18" w:history="1">
        <w:r w:rsidR="00310E62" w:rsidRPr="00310E62">
          <w:rPr>
            <w:rStyle w:val="a9"/>
            <w:rFonts w:ascii="ＭＳ 明朝" w:hAnsi="ＭＳ 明朝" w:cs="Arial"/>
            <w:sz w:val="22"/>
          </w:rPr>
          <w:t>https://www.meti.go.jp/information_2/publicoffer/jimusyori_manual.html</w:t>
        </w:r>
      </w:hyperlink>
    </w:p>
    <w:p w14:paraId="1BCB0D9E" w14:textId="77777777" w:rsidR="00F154BD" w:rsidRPr="00E579EF" w:rsidRDefault="00F154BD" w:rsidP="00F154BD">
      <w:pPr>
        <w:tabs>
          <w:tab w:val="left" w:pos="2694"/>
        </w:tabs>
        <w:ind w:leftChars="100" w:left="210"/>
        <w:rPr>
          <w:rFonts w:ascii="Arial" w:hAnsi="Arial" w:cs="Arial"/>
          <w:bCs/>
          <w:sz w:val="22"/>
          <w:shd w:val="pct15" w:color="auto" w:fill="FFFFFF"/>
        </w:rPr>
      </w:pPr>
    </w:p>
    <w:p w14:paraId="57D62B55" w14:textId="03A7EB91" w:rsidR="00F154BD" w:rsidRPr="00AF1B37" w:rsidRDefault="00AE3912" w:rsidP="00F154BD">
      <w:pPr>
        <w:pStyle w:val="2"/>
        <w:ind w:firstLineChars="100" w:firstLine="220"/>
        <w:rPr>
          <w:rFonts w:ascii="ＭＳ ゴシック" w:eastAsia="ＭＳ ゴシック" w:hAnsi="ＭＳ ゴシック" w:cs="Arial"/>
          <w:bCs/>
          <w:sz w:val="22"/>
        </w:rPr>
      </w:pPr>
      <w:bookmarkStart w:id="21" w:name="_Toc124541647"/>
      <w:r w:rsidRPr="00AF1B37">
        <w:rPr>
          <w:rFonts w:ascii="ＭＳ ゴシック" w:eastAsia="ＭＳ ゴシック" w:hAnsi="ＭＳ ゴシック" w:cs="Arial" w:hint="eastAsia"/>
          <w:bCs/>
          <w:sz w:val="22"/>
        </w:rPr>
        <w:t>４</w:t>
      </w:r>
      <w:r w:rsidR="00F154BD" w:rsidRPr="00AF1B37">
        <w:rPr>
          <w:rFonts w:ascii="ＭＳ ゴシック" w:eastAsia="ＭＳ ゴシック" w:hAnsi="ＭＳ ゴシック" w:cs="Arial"/>
          <w:bCs/>
          <w:sz w:val="22"/>
        </w:rPr>
        <w:t>－２．支払額の確定方法</w:t>
      </w:r>
      <w:bookmarkEnd w:id="21"/>
    </w:p>
    <w:p w14:paraId="4E4939EA" w14:textId="0705FB74" w:rsidR="00F154BD" w:rsidRPr="00AF1B37" w:rsidRDefault="00F154BD" w:rsidP="00F154BD">
      <w:pPr>
        <w:tabs>
          <w:tab w:val="left" w:pos="709"/>
        </w:tabs>
        <w:ind w:leftChars="100" w:left="210" w:firstLineChars="100" w:firstLine="220"/>
        <w:rPr>
          <w:rFonts w:ascii="Arial" w:hAnsi="Arial" w:cs="Arial"/>
          <w:bCs/>
          <w:sz w:val="22"/>
        </w:rPr>
      </w:pPr>
      <w:r w:rsidRPr="00AF1B37">
        <w:rPr>
          <w:rFonts w:ascii="Arial" w:hAnsi="Arial" w:cs="Arial" w:hint="eastAsia"/>
          <w:bCs/>
          <w:sz w:val="22"/>
        </w:rPr>
        <w:t>事業終了後、</w:t>
      </w:r>
      <w:r w:rsidR="0029509F" w:rsidRPr="00AF1B37">
        <w:rPr>
          <w:rFonts w:ascii="Arial" w:hAnsi="Arial" w:cs="Arial" w:hint="eastAsia"/>
          <w:bCs/>
          <w:sz w:val="22"/>
        </w:rPr>
        <w:t>補助</w:t>
      </w:r>
      <w:r w:rsidRPr="00AF1B37">
        <w:rPr>
          <w:rFonts w:ascii="Arial" w:hAnsi="Arial" w:cs="Arial" w:hint="eastAsia"/>
          <w:bCs/>
          <w:sz w:val="22"/>
        </w:rPr>
        <w:t>事業者より提出いただく実績報告書に基づき原則として現地調査を行い、支払額を確定します。</w:t>
      </w:r>
    </w:p>
    <w:p w14:paraId="6A3F9E45" w14:textId="77777777" w:rsidR="00F154BD" w:rsidRPr="00AF1B37" w:rsidRDefault="00F154BD" w:rsidP="00F154BD">
      <w:pPr>
        <w:tabs>
          <w:tab w:val="left" w:pos="709"/>
        </w:tabs>
        <w:ind w:leftChars="100" w:left="210" w:firstLineChars="100" w:firstLine="220"/>
        <w:rPr>
          <w:rFonts w:ascii="Arial" w:hAnsi="Arial" w:cs="Arial"/>
          <w:bCs/>
          <w:sz w:val="22"/>
        </w:rPr>
      </w:pPr>
      <w:r w:rsidRPr="00AF1B37">
        <w:rPr>
          <w:rFonts w:ascii="Arial" w:hAnsi="Arial" w:cs="Arial" w:hint="eastAsia"/>
          <w:bCs/>
          <w:sz w:val="22"/>
        </w:rPr>
        <w:t>支払額は、補助対象経費のうち交付決定額の範囲内であって実際に支出を要したと認められる費用の合計となります。このため、全ての支出には、その収支を明らかにした帳簿類及び領収書等の証拠書類が必要となります。また、支出額及び内容についても厳格に審査し、これを満たさない経費については、支払額の対象外となる可能性もありますのでご注意ください。</w:t>
      </w:r>
    </w:p>
    <w:p w14:paraId="25A7BC39" w14:textId="77777777" w:rsidR="00F154BD" w:rsidRPr="00E579EF" w:rsidRDefault="00F154BD" w:rsidP="00F154BD">
      <w:pPr>
        <w:tabs>
          <w:tab w:val="left" w:pos="2694"/>
        </w:tabs>
        <w:ind w:leftChars="100" w:left="210"/>
        <w:rPr>
          <w:rFonts w:ascii="Arial" w:hAnsi="Arial" w:cs="Arial"/>
          <w:bCs/>
          <w:sz w:val="22"/>
          <w:shd w:val="pct15" w:color="auto" w:fill="FFFFFF"/>
        </w:rPr>
      </w:pPr>
    </w:p>
    <w:p w14:paraId="2EEC938D" w14:textId="170C9756" w:rsidR="00F154BD" w:rsidRPr="00AF1B37" w:rsidRDefault="00AE3912" w:rsidP="00F154BD">
      <w:pPr>
        <w:pStyle w:val="2"/>
        <w:ind w:firstLineChars="100" w:firstLine="220"/>
        <w:rPr>
          <w:rFonts w:ascii="ＭＳ ゴシック" w:eastAsia="ＭＳ ゴシック" w:hAnsi="ＭＳ ゴシック" w:cs="Arial"/>
          <w:bCs/>
          <w:sz w:val="22"/>
        </w:rPr>
      </w:pPr>
      <w:bookmarkStart w:id="22" w:name="_Toc124541648"/>
      <w:r w:rsidRPr="00AF1B37">
        <w:rPr>
          <w:rFonts w:ascii="ＭＳ ゴシック" w:eastAsia="ＭＳ ゴシック" w:hAnsi="ＭＳ ゴシック" w:cs="Arial" w:hint="eastAsia"/>
          <w:bCs/>
          <w:sz w:val="22"/>
        </w:rPr>
        <w:t>４</w:t>
      </w:r>
      <w:r w:rsidR="00F154BD" w:rsidRPr="00AF1B37">
        <w:rPr>
          <w:rFonts w:ascii="ＭＳ ゴシック" w:eastAsia="ＭＳ ゴシック" w:hAnsi="ＭＳ ゴシック" w:cs="Arial"/>
          <w:bCs/>
          <w:sz w:val="22"/>
        </w:rPr>
        <w:t>－３．実績報告書の提出時における実施体制把握</w:t>
      </w:r>
      <w:bookmarkEnd w:id="22"/>
    </w:p>
    <w:p w14:paraId="44E54E95" w14:textId="77777777" w:rsidR="00F154BD" w:rsidRPr="00AF1B37" w:rsidRDefault="00F154BD" w:rsidP="00F154BD">
      <w:pPr>
        <w:tabs>
          <w:tab w:val="left" w:pos="709"/>
        </w:tabs>
        <w:ind w:leftChars="100" w:left="210" w:firstLineChars="100" w:firstLine="220"/>
        <w:rPr>
          <w:rFonts w:ascii="Arial" w:hAnsi="Arial" w:cs="Arial"/>
          <w:bCs/>
          <w:sz w:val="22"/>
        </w:rPr>
      </w:pPr>
      <w:r w:rsidRPr="00AF1B37">
        <w:rPr>
          <w:rFonts w:ascii="Arial" w:hAnsi="Arial" w:cs="Arial" w:hint="eastAsia"/>
          <w:bCs/>
          <w:sz w:val="22"/>
        </w:rPr>
        <w:t>事業の実施体制を確認する必要があるため、事業終了後に実績報告書を提出する際は、別途、実施体制資料を添付してください。</w:t>
      </w:r>
    </w:p>
    <w:p w14:paraId="2C04731C" w14:textId="77777777" w:rsidR="00F154BD" w:rsidRPr="00AF1B37" w:rsidRDefault="00F154BD" w:rsidP="00F154BD">
      <w:pPr>
        <w:tabs>
          <w:tab w:val="left" w:pos="709"/>
        </w:tabs>
        <w:ind w:leftChars="100" w:left="210" w:firstLineChars="100" w:firstLine="220"/>
        <w:rPr>
          <w:rFonts w:ascii="Arial" w:hAnsi="Arial" w:cs="Arial"/>
          <w:bCs/>
          <w:sz w:val="22"/>
        </w:rPr>
      </w:pPr>
      <w:r w:rsidRPr="00AF1B37">
        <w:rPr>
          <w:rFonts w:ascii="Arial" w:hAnsi="Arial" w:cs="Arial" w:hint="eastAsia"/>
          <w:bCs/>
          <w:sz w:val="22"/>
        </w:rPr>
        <w:t>実施体制資料には、補助対象として経費計上しているもので、請負又は委託契約をしている場合等については、契約先の事業者（ただし、税込み１００万円以上の取引に限る。）の事業者名、補助事業者との契約関係、住所、契約金額、契約内容を記述した実施体制資料（別添１参照）を添付してください。</w:t>
      </w:r>
    </w:p>
    <w:p w14:paraId="41C0CFDD" w14:textId="77777777" w:rsidR="00F154BD" w:rsidRPr="00E579EF" w:rsidRDefault="00F154BD" w:rsidP="00F154BD">
      <w:pPr>
        <w:tabs>
          <w:tab w:val="left" w:pos="709"/>
        </w:tabs>
        <w:rPr>
          <w:rFonts w:ascii="Arial" w:hAnsi="Arial" w:cs="Arial"/>
          <w:bCs/>
          <w:sz w:val="22"/>
          <w:shd w:val="pct15" w:color="auto" w:fill="FFFFFF"/>
        </w:rPr>
      </w:pPr>
    </w:p>
    <w:p w14:paraId="492E6919" w14:textId="77777777" w:rsidR="00F154BD" w:rsidRPr="00E579EF" w:rsidRDefault="00F154BD">
      <w:pPr>
        <w:ind w:left="660" w:hangingChars="300" w:hanging="660"/>
        <w:rPr>
          <w:rFonts w:ascii="Arial" w:hAnsi="Arial" w:cs="Arial"/>
          <w:bCs/>
          <w:sz w:val="22"/>
          <w:shd w:val="pct15" w:color="auto" w:fill="FFFFFF"/>
        </w:rPr>
      </w:pPr>
    </w:p>
    <w:p w14:paraId="0D46BCA8" w14:textId="0D3D3391" w:rsidR="00B35DC0" w:rsidRPr="00AF1B37" w:rsidRDefault="00DB0C72" w:rsidP="00931A3F">
      <w:pPr>
        <w:pStyle w:val="1"/>
        <w:rPr>
          <w:rFonts w:ascii="ＭＳ ゴシック" w:eastAsia="ＭＳ ゴシック" w:hAnsi="ＭＳ ゴシック" w:cs="Arial"/>
          <w:bCs/>
          <w:sz w:val="22"/>
          <w:szCs w:val="22"/>
          <w:u w:val="single"/>
        </w:rPr>
      </w:pPr>
      <w:bookmarkStart w:id="23" w:name="_Toc124541649"/>
      <w:r w:rsidRPr="00AF1B37">
        <w:rPr>
          <w:rFonts w:ascii="ＭＳ ゴシック" w:eastAsia="ＭＳ ゴシック" w:hAnsi="ＭＳ ゴシック" w:cs="Arial" w:hint="eastAsia"/>
          <w:bCs/>
          <w:sz w:val="22"/>
          <w:szCs w:val="22"/>
          <w:u w:val="single"/>
        </w:rPr>
        <w:t>５．そ</w:t>
      </w:r>
      <w:r w:rsidRPr="00AF1B37">
        <w:rPr>
          <w:rFonts w:ascii="ＭＳ ゴシック" w:eastAsia="ＭＳ ゴシック" w:hAnsi="ＭＳ ゴシック" w:cs="Arial"/>
          <w:bCs/>
          <w:sz w:val="22"/>
          <w:szCs w:val="22"/>
          <w:u w:val="single"/>
        </w:rPr>
        <w:t>の他の注意点</w:t>
      </w:r>
      <w:bookmarkEnd w:id="23"/>
    </w:p>
    <w:p w14:paraId="6FDE9B3B" w14:textId="7FEFF705" w:rsidR="001056D7" w:rsidRPr="00AF1B37" w:rsidRDefault="00931A3F" w:rsidP="001056D7">
      <w:pPr>
        <w:pStyle w:val="2"/>
        <w:ind w:firstLineChars="100" w:firstLine="220"/>
        <w:rPr>
          <w:rFonts w:ascii="ＭＳ ゴシック" w:eastAsia="ＭＳ ゴシック" w:hAnsi="ＭＳ ゴシック" w:cs="Arial"/>
          <w:bCs/>
          <w:sz w:val="22"/>
        </w:rPr>
      </w:pPr>
      <w:bookmarkStart w:id="24" w:name="_Toc124541650"/>
      <w:r w:rsidRPr="00AF1B37">
        <w:rPr>
          <w:rFonts w:ascii="ＭＳ ゴシック" w:eastAsia="ＭＳ ゴシック" w:hAnsi="ＭＳ ゴシック" w:cs="Arial" w:hint="eastAsia"/>
          <w:bCs/>
          <w:sz w:val="22"/>
        </w:rPr>
        <w:t>５</w:t>
      </w:r>
      <w:r w:rsidRPr="00AF1B37">
        <w:rPr>
          <w:rFonts w:ascii="ＭＳ ゴシック" w:eastAsia="ＭＳ ゴシック" w:hAnsi="ＭＳ ゴシック" w:cs="Arial"/>
          <w:bCs/>
          <w:sz w:val="22"/>
        </w:rPr>
        <w:t>－１．</w:t>
      </w:r>
      <w:r w:rsidRPr="00AF1B37">
        <w:rPr>
          <w:rFonts w:ascii="ＭＳ ゴシック" w:eastAsia="ＭＳ ゴシック" w:hAnsi="ＭＳ ゴシック" w:cs="Arial" w:hint="eastAsia"/>
          <w:bCs/>
          <w:sz w:val="22"/>
        </w:rPr>
        <w:t>必要手続</w:t>
      </w:r>
      <w:bookmarkEnd w:id="24"/>
    </w:p>
    <w:p w14:paraId="43701DDB" w14:textId="77777777" w:rsidR="001056D7" w:rsidRPr="00AF1B37" w:rsidRDefault="002B2D78" w:rsidP="001056D7">
      <w:pPr>
        <w:ind w:leftChars="100" w:left="210" w:firstLineChars="100" w:firstLine="220"/>
        <w:rPr>
          <w:rFonts w:ascii="Arial" w:hAnsi="Arial" w:cs="Arial"/>
          <w:bCs/>
          <w:sz w:val="22"/>
        </w:rPr>
      </w:pPr>
      <w:r w:rsidRPr="00AF1B37">
        <w:rPr>
          <w:rFonts w:ascii="Arial" w:hAnsi="Arial" w:cs="Arial" w:hint="eastAsia"/>
          <w:bCs/>
          <w:sz w:val="22"/>
        </w:rPr>
        <w:t>補助金の交付については、</w:t>
      </w:r>
      <w:r w:rsidR="00023A76" w:rsidRPr="00AF1B37">
        <w:rPr>
          <w:rFonts w:ascii="Arial" w:hAnsi="Arial" w:cs="Arial" w:hint="eastAsia"/>
          <w:bCs/>
          <w:sz w:val="22"/>
        </w:rPr>
        <w:t>補助金</w:t>
      </w:r>
      <w:r w:rsidRPr="00AF1B37">
        <w:rPr>
          <w:rFonts w:ascii="Arial" w:hAnsi="Arial" w:cs="Arial" w:hint="eastAsia"/>
          <w:bCs/>
          <w:sz w:val="22"/>
        </w:rPr>
        <w:t>適正化法の定めによるほか、交付要綱により、交付申請書等の各種様式、事業期間中、事業終了後の手続等を定めております。</w:t>
      </w:r>
      <w:r w:rsidR="000E5C4D" w:rsidRPr="00AF1B37">
        <w:rPr>
          <w:rFonts w:ascii="Arial" w:hAnsi="Arial" w:cs="Arial" w:hint="eastAsia"/>
          <w:bCs/>
          <w:sz w:val="22"/>
        </w:rPr>
        <w:t>また、</w:t>
      </w:r>
      <w:r w:rsidR="000977A4" w:rsidRPr="00AF1B37">
        <w:rPr>
          <w:rFonts w:ascii="Arial" w:hAnsi="Arial" w:cs="Arial"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sidRPr="00AF1B37">
        <w:rPr>
          <w:rFonts w:ascii="Arial" w:hAnsi="Arial" w:cs="Arial" w:hint="eastAsia"/>
          <w:bCs/>
          <w:sz w:val="22"/>
        </w:rPr>
        <w:t>ので、</w:t>
      </w:r>
      <w:r w:rsidR="00590E04" w:rsidRPr="00AF1B37">
        <w:rPr>
          <w:rFonts w:ascii="Arial" w:hAnsi="Arial" w:cs="Arial" w:hint="eastAsia"/>
          <w:bCs/>
          <w:sz w:val="22"/>
        </w:rPr>
        <w:t>交付決定</w:t>
      </w:r>
      <w:r w:rsidR="00DB728E" w:rsidRPr="00AF1B37">
        <w:rPr>
          <w:rFonts w:ascii="Arial" w:hAnsi="Arial" w:cs="Arial" w:hint="eastAsia"/>
          <w:bCs/>
          <w:sz w:val="22"/>
        </w:rPr>
        <w:t>後、補助事業を開始される際に事前に内容を確認してください</w:t>
      </w:r>
      <w:r w:rsidR="00972285" w:rsidRPr="00AF1B37">
        <w:rPr>
          <w:rFonts w:ascii="Arial" w:hAnsi="Arial" w:cs="Arial" w:hint="eastAsia"/>
          <w:bCs/>
          <w:sz w:val="22"/>
        </w:rPr>
        <w:t>。</w:t>
      </w:r>
    </w:p>
    <w:p w14:paraId="571420A6" w14:textId="7CE20AE5" w:rsidR="00801F12" w:rsidRPr="00AF1B37" w:rsidRDefault="00801F12" w:rsidP="00497D0C">
      <w:pPr>
        <w:ind w:leftChars="200" w:left="640" w:hangingChars="100" w:hanging="220"/>
        <w:rPr>
          <w:rFonts w:ascii="Arial" w:hAnsi="Arial" w:cs="Arial"/>
          <w:bCs/>
          <w:sz w:val="22"/>
        </w:rPr>
      </w:pPr>
      <w:r w:rsidRPr="00AF1B37">
        <w:rPr>
          <w:rFonts w:ascii="Arial" w:hAnsi="Arial" w:cs="Arial" w:hint="eastAsia"/>
          <w:bCs/>
          <w:sz w:val="22"/>
        </w:rPr>
        <w:t>（経済産業省　補助事業事務処理マニュアル）</w:t>
      </w:r>
    </w:p>
    <w:p w14:paraId="3F7F0632" w14:textId="4DBA76F1" w:rsidR="00801F12" w:rsidRPr="00AF1B37" w:rsidRDefault="00801F12" w:rsidP="00497D0C">
      <w:pPr>
        <w:ind w:leftChars="200" w:left="640" w:hangingChars="100" w:hanging="220"/>
        <w:rPr>
          <w:rFonts w:ascii="Arial" w:hAnsi="Arial" w:cs="Arial"/>
          <w:bCs/>
          <w:sz w:val="22"/>
        </w:rPr>
      </w:pPr>
      <w:r w:rsidRPr="00AF1B37">
        <w:rPr>
          <w:rFonts w:ascii="Arial" w:hAnsi="Arial" w:cs="Arial" w:hint="eastAsia"/>
          <w:bCs/>
          <w:sz w:val="22"/>
        </w:rPr>
        <w:t xml:space="preserve">　</w:t>
      </w:r>
      <w:hyperlink r:id="rId19" w:history="1">
        <w:r w:rsidR="009E2F3E" w:rsidRPr="00310E62">
          <w:rPr>
            <w:rStyle w:val="a9"/>
            <w:rFonts w:ascii="Arial" w:hAnsi="Arial" w:cs="Arial"/>
            <w:bCs/>
            <w:sz w:val="22"/>
          </w:rPr>
          <w:t>https://www.meti.go.jp/information_2/publicoffer/jimusyori_manual.html</w:t>
        </w:r>
      </w:hyperlink>
    </w:p>
    <w:p w14:paraId="58A187D8" w14:textId="16425764" w:rsidR="00B35DC0" w:rsidRPr="00E579EF" w:rsidRDefault="00B35DC0" w:rsidP="00497D0C">
      <w:pPr>
        <w:ind w:leftChars="200" w:left="640" w:hangingChars="100" w:hanging="220"/>
        <w:rPr>
          <w:rFonts w:ascii="Arial" w:hAnsi="Arial" w:cs="Arial"/>
          <w:bCs/>
          <w:sz w:val="22"/>
          <w:shd w:val="pct15" w:color="auto" w:fill="FFFFFF"/>
        </w:rPr>
      </w:pPr>
    </w:p>
    <w:p w14:paraId="096FFD8E" w14:textId="5826F0E3" w:rsidR="00BC69BE" w:rsidRPr="00AF1B37" w:rsidRDefault="00931A3F" w:rsidP="00BC69BE">
      <w:pPr>
        <w:pStyle w:val="2"/>
        <w:ind w:firstLineChars="100" w:firstLine="220"/>
        <w:rPr>
          <w:rFonts w:ascii="ＭＳ ゴシック" w:eastAsia="ＭＳ ゴシック" w:hAnsi="ＭＳ ゴシック" w:cs="Arial"/>
          <w:bCs/>
          <w:sz w:val="22"/>
        </w:rPr>
      </w:pPr>
      <w:bookmarkStart w:id="25" w:name="_Toc124541651"/>
      <w:r w:rsidRPr="00AF1B37">
        <w:rPr>
          <w:rFonts w:ascii="ＭＳ ゴシック" w:eastAsia="ＭＳ ゴシック" w:hAnsi="ＭＳ ゴシック" w:cs="Arial" w:hint="eastAsia"/>
          <w:bCs/>
          <w:sz w:val="22"/>
        </w:rPr>
        <w:t>５</w:t>
      </w:r>
      <w:r w:rsidR="00BC69BE" w:rsidRPr="00AF1B37">
        <w:rPr>
          <w:rFonts w:ascii="ＭＳ ゴシック" w:eastAsia="ＭＳ ゴシック" w:hAnsi="ＭＳ ゴシック" w:cs="Arial" w:hint="eastAsia"/>
          <w:bCs/>
          <w:sz w:val="22"/>
        </w:rPr>
        <w:t>－２</w:t>
      </w:r>
      <w:r w:rsidR="00BC69BE" w:rsidRPr="00AF1B37">
        <w:rPr>
          <w:rFonts w:ascii="ＭＳ ゴシック" w:eastAsia="ＭＳ ゴシック" w:hAnsi="ＭＳ ゴシック" w:cs="Arial"/>
          <w:bCs/>
          <w:sz w:val="22"/>
        </w:rPr>
        <w:t>．補助対象経費からの消費税額の除外</w:t>
      </w:r>
      <w:bookmarkEnd w:id="25"/>
    </w:p>
    <w:p w14:paraId="285EE902" w14:textId="77777777" w:rsidR="00BC69BE" w:rsidRPr="00AF1B37" w:rsidRDefault="00BC69BE" w:rsidP="00BC69BE">
      <w:pPr>
        <w:ind w:leftChars="100" w:left="210" w:firstLineChars="100" w:firstLine="220"/>
        <w:rPr>
          <w:rFonts w:ascii="Arial" w:hAnsi="Arial" w:cs="Arial"/>
          <w:bCs/>
          <w:sz w:val="22"/>
        </w:rPr>
      </w:pPr>
      <w:r w:rsidRPr="00AF1B37">
        <w:rPr>
          <w:rFonts w:ascii="Arial" w:hAnsi="Arial" w:cs="Arial"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5C1DC2F3" w14:textId="77777777" w:rsidR="00BC69BE" w:rsidRPr="00AF1B37" w:rsidRDefault="00BC69BE" w:rsidP="00BC69BE">
      <w:pPr>
        <w:ind w:leftChars="100" w:left="210" w:firstLineChars="100" w:firstLine="220"/>
        <w:rPr>
          <w:rFonts w:ascii="Arial" w:hAnsi="Arial" w:cs="Arial"/>
          <w:bCs/>
          <w:sz w:val="22"/>
        </w:rPr>
      </w:pPr>
      <w:r w:rsidRPr="00AF1B37">
        <w:rPr>
          <w:rFonts w:ascii="Arial" w:hAnsi="Arial" w:cs="Arial"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7CCCBA37" w14:textId="77777777" w:rsidR="00BC69BE" w:rsidRPr="00AF1B37" w:rsidRDefault="00BC69BE" w:rsidP="00BC69BE">
      <w:pPr>
        <w:ind w:leftChars="100" w:left="210" w:firstLineChars="100" w:firstLine="220"/>
        <w:rPr>
          <w:rFonts w:ascii="Arial" w:hAnsi="Arial" w:cs="Arial"/>
          <w:bCs/>
          <w:sz w:val="22"/>
        </w:rPr>
      </w:pPr>
      <w:r w:rsidRPr="00AF1B37">
        <w:rPr>
          <w:rFonts w:ascii="Arial" w:hAnsi="Arial" w:cs="Arial" w:hint="eastAsia"/>
          <w:bCs/>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5510DD4B" w14:textId="77777777" w:rsidR="00BC69BE" w:rsidRPr="00AF1B37" w:rsidRDefault="00BC69BE" w:rsidP="00BC69BE">
      <w:pPr>
        <w:ind w:leftChars="100" w:left="210" w:firstLineChars="100" w:firstLine="220"/>
        <w:rPr>
          <w:rFonts w:ascii="Arial" w:hAnsi="Arial" w:cs="Arial"/>
          <w:bCs/>
          <w:sz w:val="22"/>
        </w:rPr>
      </w:pPr>
      <w:r w:rsidRPr="00AF1B37">
        <w:rPr>
          <w:rFonts w:ascii="Arial" w:hAnsi="Arial" w:cs="Arial" w:hint="eastAsia"/>
          <w:bCs/>
          <w:sz w:val="22"/>
        </w:rPr>
        <w:t>交付申請書の補助金申請額算定段階において、消費税等は補助対象経費から除外して補助金額を算定し、交付申請書を提出してください。</w:t>
      </w:r>
    </w:p>
    <w:p w14:paraId="03067645" w14:textId="77777777" w:rsidR="00BC69BE" w:rsidRPr="00AF1B37" w:rsidRDefault="00BC69BE" w:rsidP="00BC69BE">
      <w:pPr>
        <w:ind w:leftChars="100" w:left="210" w:firstLineChars="100" w:firstLine="220"/>
        <w:rPr>
          <w:rFonts w:ascii="Arial" w:hAnsi="Arial" w:cs="Arial"/>
          <w:bCs/>
          <w:sz w:val="22"/>
        </w:rPr>
      </w:pPr>
      <w:r w:rsidRPr="00AF1B37">
        <w:rPr>
          <w:rFonts w:ascii="Arial" w:hAnsi="Arial" w:cs="Arial" w:hint="eastAsia"/>
          <w:bCs/>
          <w:sz w:val="22"/>
        </w:rPr>
        <w:t>ただし、以下に掲げる補助事業者にあっては、補助事業の遂行に支障を来すおそれがあるため、消費税等を補助対象経費に含めて補助金額を算定できるものとします。</w:t>
      </w:r>
    </w:p>
    <w:p w14:paraId="29F3D763" w14:textId="77777777" w:rsidR="00BC69BE" w:rsidRPr="00AF1B37" w:rsidRDefault="00BC69BE" w:rsidP="00BC69BE">
      <w:pPr>
        <w:ind w:firstLineChars="200" w:firstLine="440"/>
        <w:rPr>
          <w:rFonts w:ascii="Arial" w:hAnsi="Arial" w:cs="Arial"/>
          <w:bCs/>
          <w:sz w:val="22"/>
        </w:rPr>
      </w:pPr>
      <w:r w:rsidRPr="00AF1B37">
        <w:rPr>
          <w:rFonts w:ascii="ＭＳ ゴシック" w:eastAsia="ＭＳ ゴシック" w:hAnsi="ＭＳ ゴシック" w:cs="ＭＳ ゴシック" w:hint="eastAsia"/>
          <w:bCs/>
          <w:sz w:val="22"/>
        </w:rPr>
        <w:t>①</w:t>
      </w:r>
      <w:r w:rsidRPr="00AF1B37">
        <w:rPr>
          <w:rFonts w:ascii="Arial" w:hAnsi="Arial" w:cs="Arial" w:hint="eastAsia"/>
          <w:bCs/>
          <w:sz w:val="22"/>
        </w:rPr>
        <w:t>消費税法における納税義務者とならない補助事業者</w:t>
      </w:r>
    </w:p>
    <w:p w14:paraId="0A9AABCA" w14:textId="77777777" w:rsidR="00BC69BE" w:rsidRPr="00AF1B37" w:rsidRDefault="00BC69BE" w:rsidP="00BC69BE">
      <w:pPr>
        <w:ind w:firstLineChars="200" w:firstLine="440"/>
        <w:rPr>
          <w:rFonts w:ascii="Arial" w:hAnsi="Arial" w:cs="Arial"/>
          <w:bCs/>
          <w:sz w:val="22"/>
        </w:rPr>
      </w:pPr>
      <w:r w:rsidRPr="00AF1B37">
        <w:rPr>
          <w:rFonts w:ascii="ＭＳ ゴシック" w:eastAsia="ＭＳ ゴシック" w:hAnsi="ＭＳ ゴシック" w:cs="ＭＳ ゴシック" w:hint="eastAsia"/>
          <w:bCs/>
          <w:sz w:val="22"/>
        </w:rPr>
        <w:t>②</w:t>
      </w:r>
      <w:r w:rsidRPr="00AF1B37">
        <w:rPr>
          <w:rFonts w:ascii="Arial" w:hAnsi="Arial" w:cs="Arial" w:hint="eastAsia"/>
          <w:bCs/>
          <w:sz w:val="22"/>
        </w:rPr>
        <w:t>免税事業者である補助事業者</w:t>
      </w:r>
    </w:p>
    <w:p w14:paraId="6ABD1F0D" w14:textId="77777777" w:rsidR="00BC69BE" w:rsidRPr="00AF1B37" w:rsidRDefault="00BC69BE" w:rsidP="00BC69BE">
      <w:pPr>
        <w:ind w:firstLineChars="200" w:firstLine="440"/>
        <w:rPr>
          <w:rFonts w:ascii="Arial" w:hAnsi="Arial" w:cs="Arial"/>
          <w:bCs/>
          <w:sz w:val="22"/>
        </w:rPr>
      </w:pPr>
      <w:r w:rsidRPr="00AF1B37">
        <w:rPr>
          <w:rFonts w:ascii="ＭＳ ゴシック" w:eastAsia="ＭＳ ゴシック" w:hAnsi="ＭＳ ゴシック" w:cs="ＭＳ ゴシック" w:hint="eastAsia"/>
          <w:bCs/>
          <w:sz w:val="22"/>
        </w:rPr>
        <w:t>③</w:t>
      </w:r>
      <w:r w:rsidRPr="00AF1B37">
        <w:rPr>
          <w:rFonts w:ascii="Arial" w:hAnsi="Arial" w:cs="Arial" w:hint="eastAsia"/>
          <w:bCs/>
          <w:sz w:val="22"/>
        </w:rPr>
        <w:t>簡易課税事業者である補助事業者</w:t>
      </w:r>
    </w:p>
    <w:p w14:paraId="745D182D" w14:textId="77777777" w:rsidR="00BC69BE" w:rsidRPr="00AF1B37" w:rsidRDefault="00BC69BE" w:rsidP="00BC69BE">
      <w:pPr>
        <w:ind w:leftChars="200" w:left="640" w:hangingChars="100" w:hanging="220"/>
        <w:rPr>
          <w:rFonts w:ascii="Arial" w:hAnsi="Arial" w:cs="Arial"/>
          <w:bCs/>
          <w:sz w:val="22"/>
        </w:rPr>
      </w:pPr>
      <w:r w:rsidRPr="00AF1B37">
        <w:rPr>
          <w:rFonts w:ascii="ＭＳ ゴシック" w:eastAsia="ＭＳ ゴシック" w:hAnsi="ＭＳ ゴシック" w:cs="ＭＳ ゴシック" w:hint="eastAsia"/>
          <w:bCs/>
          <w:sz w:val="22"/>
        </w:rPr>
        <w:t>④</w:t>
      </w:r>
      <w:r w:rsidRPr="00AF1B37">
        <w:rPr>
          <w:rFonts w:ascii="Arial" w:hAnsi="Arial" w:cs="Arial" w:hint="eastAsia"/>
          <w:bCs/>
          <w:sz w:val="22"/>
        </w:rPr>
        <w:t>国若しくは地方公共団体（特別会計を設けて事業を行う場合に限る。）、消費税法別表第</w:t>
      </w:r>
      <w:r w:rsidRPr="00AF1B37">
        <w:rPr>
          <w:rFonts w:ascii="Arial" w:hAnsi="Arial" w:cs="Arial"/>
          <w:bCs/>
          <w:sz w:val="22"/>
        </w:rPr>
        <w:t>3</w:t>
      </w:r>
      <w:r w:rsidRPr="00AF1B37">
        <w:rPr>
          <w:rFonts w:ascii="Arial" w:hAnsi="Arial" w:cs="Arial" w:hint="eastAsia"/>
          <w:bCs/>
          <w:sz w:val="22"/>
        </w:rPr>
        <w:t>に掲げる法人の補助事業者</w:t>
      </w:r>
    </w:p>
    <w:p w14:paraId="32756A1D" w14:textId="77777777" w:rsidR="00BC69BE" w:rsidRPr="00AF1B37" w:rsidRDefault="00BC69BE" w:rsidP="00BC69BE">
      <w:pPr>
        <w:ind w:firstLineChars="200" w:firstLine="440"/>
        <w:rPr>
          <w:rFonts w:ascii="Arial" w:hAnsi="Arial" w:cs="Arial"/>
          <w:bCs/>
          <w:sz w:val="22"/>
        </w:rPr>
      </w:pPr>
      <w:r w:rsidRPr="00AF1B37">
        <w:rPr>
          <w:rFonts w:ascii="ＭＳ ゴシック" w:eastAsia="ＭＳ ゴシック" w:hAnsi="ＭＳ ゴシック" w:cs="ＭＳ ゴシック" w:hint="eastAsia"/>
          <w:bCs/>
          <w:sz w:val="22"/>
        </w:rPr>
        <w:t>⑤</w:t>
      </w:r>
      <w:r w:rsidRPr="00AF1B37">
        <w:rPr>
          <w:rFonts w:ascii="Arial" w:hAnsi="Arial" w:cs="Arial" w:hint="eastAsia"/>
          <w:bCs/>
          <w:sz w:val="22"/>
        </w:rPr>
        <w:t>国又は地方公共団体の一般会計である補助事業者</w:t>
      </w:r>
    </w:p>
    <w:p w14:paraId="5D74A670" w14:textId="77777777" w:rsidR="00BC69BE" w:rsidRPr="00AF1B37" w:rsidRDefault="00BC69BE" w:rsidP="00BC69BE">
      <w:pPr>
        <w:ind w:leftChars="200" w:left="640" w:hangingChars="100" w:hanging="220"/>
        <w:rPr>
          <w:rFonts w:ascii="Arial" w:hAnsi="Arial" w:cs="Arial"/>
          <w:bCs/>
          <w:sz w:val="22"/>
        </w:rPr>
      </w:pPr>
      <w:r w:rsidRPr="00AF1B37">
        <w:rPr>
          <w:rFonts w:ascii="ＭＳ ゴシック" w:eastAsia="ＭＳ ゴシック" w:hAnsi="ＭＳ ゴシック" w:cs="ＭＳ ゴシック" w:hint="eastAsia"/>
          <w:bCs/>
          <w:sz w:val="22"/>
        </w:rPr>
        <w:t>⑥</w:t>
      </w:r>
      <w:r w:rsidRPr="00AF1B37">
        <w:rPr>
          <w:rFonts w:ascii="Arial" w:hAnsi="Arial" w:cs="Arial" w:hint="eastAsia"/>
          <w:bCs/>
          <w:sz w:val="22"/>
        </w:rPr>
        <w:t>課税事業者のうち課税売上割合が低い等の理由から、消費税仕入控除税額確定後の返還を選択する補助事業者</w:t>
      </w:r>
    </w:p>
    <w:p w14:paraId="169520EB" w14:textId="7535182D" w:rsidR="004230AF" w:rsidRPr="00E579EF" w:rsidRDefault="004230AF">
      <w:pPr>
        <w:rPr>
          <w:rFonts w:ascii="Arial" w:hAnsi="Arial" w:cs="Arial"/>
          <w:sz w:val="22"/>
          <w:shd w:val="pct15" w:color="auto" w:fill="FFFFFF"/>
        </w:rPr>
      </w:pPr>
    </w:p>
    <w:p w14:paraId="73E021B4" w14:textId="024C8A1C" w:rsidR="00233404" w:rsidRPr="00AF1B37" w:rsidRDefault="00931A3F" w:rsidP="00233404">
      <w:pPr>
        <w:pStyle w:val="2"/>
        <w:ind w:firstLineChars="100" w:firstLine="220"/>
        <w:rPr>
          <w:rFonts w:ascii="ＭＳ ゴシック" w:eastAsia="ＭＳ ゴシック" w:hAnsi="ＭＳ ゴシック" w:cs="Arial"/>
          <w:bCs/>
          <w:sz w:val="22"/>
        </w:rPr>
      </w:pPr>
      <w:bookmarkStart w:id="26" w:name="_Toc124541652"/>
      <w:r w:rsidRPr="00AF1B37">
        <w:rPr>
          <w:rFonts w:ascii="ＭＳ ゴシック" w:eastAsia="ＭＳ ゴシック" w:hAnsi="ＭＳ ゴシック" w:cs="Arial" w:hint="eastAsia"/>
          <w:bCs/>
          <w:sz w:val="22"/>
        </w:rPr>
        <w:t>５－３</w:t>
      </w:r>
      <w:r w:rsidRPr="00AF1B37">
        <w:rPr>
          <w:rFonts w:ascii="ＭＳ ゴシック" w:eastAsia="ＭＳ ゴシック" w:hAnsi="ＭＳ ゴシック" w:cs="Arial"/>
          <w:bCs/>
          <w:sz w:val="22"/>
        </w:rPr>
        <w:t>．</w:t>
      </w:r>
      <w:r w:rsidRPr="00AF1B37">
        <w:rPr>
          <w:rFonts w:ascii="ＭＳ ゴシック" w:eastAsia="ＭＳ ゴシック" w:hAnsi="ＭＳ ゴシック" w:cs="Arial" w:hint="eastAsia"/>
          <w:bCs/>
          <w:sz w:val="22"/>
        </w:rPr>
        <w:t>事業の進捗確認</w:t>
      </w:r>
      <w:r w:rsidR="006F5CF2" w:rsidRPr="00AF1B37">
        <w:rPr>
          <w:rFonts w:ascii="ＭＳ ゴシック" w:eastAsia="ＭＳ ゴシック" w:hAnsi="ＭＳ ゴシック" w:cs="Arial" w:hint="eastAsia"/>
          <w:bCs/>
          <w:sz w:val="22"/>
        </w:rPr>
        <w:t>・フォローアップ</w:t>
      </w:r>
      <w:bookmarkEnd w:id="26"/>
    </w:p>
    <w:p w14:paraId="77347876" w14:textId="1F45D652" w:rsidR="006F7732" w:rsidRPr="00AF1B37" w:rsidRDefault="00233404" w:rsidP="00452FB2">
      <w:pPr>
        <w:ind w:leftChars="100" w:left="210" w:firstLineChars="100" w:firstLine="220"/>
        <w:rPr>
          <w:rFonts w:ascii="Arial" w:hAnsi="Arial" w:cs="Arial"/>
          <w:bCs/>
          <w:sz w:val="22"/>
        </w:rPr>
      </w:pPr>
      <w:r w:rsidRPr="00AF1B37">
        <w:rPr>
          <w:rFonts w:ascii="Arial" w:hAnsi="Arial" w:cs="Arial" w:hint="eastAsia"/>
          <w:bCs/>
          <w:sz w:val="22"/>
        </w:rPr>
        <w:t>補助事業の実施状況の把握のため、経済産業省及び事業執行団体（ランドブレイン</w:t>
      </w:r>
      <w:r w:rsidR="00913E1D" w:rsidRPr="00AF1B37">
        <w:rPr>
          <w:rFonts w:ascii="Arial" w:hAnsi="Arial" w:cs="Arial" w:hint="eastAsia"/>
          <w:bCs/>
          <w:sz w:val="22"/>
        </w:rPr>
        <w:t>株式会社</w:t>
      </w:r>
      <w:r w:rsidRPr="00AF1B37">
        <w:rPr>
          <w:rFonts w:ascii="Arial" w:hAnsi="Arial" w:cs="Arial" w:hint="eastAsia"/>
          <w:bCs/>
          <w:sz w:val="22"/>
        </w:rPr>
        <w:t>）が定期的に進捗状況を確認いたします。</w:t>
      </w:r>
    </w:p>
    <w:p w14:paraId="6A1989DE" w14:textId="7A9CA095" w:rsidR="006F5CF2" w:rsidRPr="00AF1B37" w:rsidRDefault="006F5CF2" w:rsidP="008707FA">
      <w:pPr>
        <w:ind w:leftChars="100" w:left="210" w:firstLineChars="100" w:firstLine="220"/>
        <w:rPr>
          <w:rFonts w:ascii="ＭＳ 明朝" w:hAnsi="ＭＳ 明朝"/>
          <w:bCs/>
          <w:sz w:val="22"/>
        </w:rPr>
      </w:pPr>
      <w:r w:rsidRPr="00AF1B37">
        <w:rPr>
          <w:rFonts w:ascii="Arial" w:hAnsi="Arial" w:cs="Arial" w:hint="eastAsia"/>
          <w:bCs/>
          <w:sz w:val="22"/>
        </w:rPr>
        <w:t>また、</w:t>
      </w:r>
      <w:r w:rsidRPr="00AF1B37">
        <w:rPr>
          <w:rFonts w:ascii="ＭＳ 明朝" w:hAnsi="ＭＳ 明朝" w:hint="eastAsia"/>
          <w:bCs/>
          <w:sz w:val="22"/>
        </w:rPr>
        <w:t>申請の際に提案いただいた</w:t>
      </w:r>
      <w:r w:rsidRPr="00AF1B37">
        <w:rPr>
          <w:rFonts w:ascii="ＭＳ 明朝" w:hAnsi="ＭＳ 明朝"/>
          <w:bCs/>
          <w:sz w:val="22"/>
        </w:rPr>
        <w:t>KPIについて、</w:t>
      </w:r>
      <w:r w:rsidR="00010A7C">
        <w:rPr>
          <w:rFonts w:ascii="ＭＳ 明朝" w:hAnsi="ＭＳ 明朝" w:hint="eastAsia"/>
          <w:color w:val="000000"/>
          <w:sz w:val="22"/>
        </w:rPr>
        <w:t>次年度（2024年度）の実施状況報告を書面又はヒアリングにより経済産業省に対して行っていただくとともに、令和９年度末（2027</w:t>
      </w:r>
      <w:r w:rsidR="00010A7C">
        <w:rPr>
          <w:rFonts w:ascii="ＭＳ 明朝" w:hAnsi="ＭＳ 明朝" w:hint="eastAsia"/>
          <w:color w:val="000000"/>
          <w:sz w:val="22"/>
        </w:rPr>
        <w:lastRenderedPageBreak/>
        <w:t>年度末）までは同様のフォローアップを実施する可能性があります</w:t>
      </w:r>
      <w:r w:rsidRPr="00B63DBE">
        <w:rPr>
          <w:rFonts w:ascii="ＭＳ 明朝" w:hAnsi="ＭＳ 明朝" w:hint="eastAsia"/>
          <w:bCs/>
          <w:sz w:val="22"/>
        </w:rPr>
        <w:t>。</w:t>
      </w:r>
    </w:p>
    <w:p w14:paraId="17EBEAD1" w14:textId="7D67DCDA" w:rsidR="00F520E6" w:rsidRPr="00AF1B37" w:rsidRDefault="00F520E6" w:rsidP="008707FA">
      <w:pPr>
        <w:ind w:leftChars="100" w:left="210" w:firstLineChars="100" w:firstLine="220"/>
        <w:rPr>
          <w:rFonts w:ascii="ＭＳ 明朝" w:hAnsi="ＭＳ 明朝"/>
          <w:bCs/>
          <w:sz w:val="22"/>
        </w:rPr>
      </w:pPr>
      <w:r w:rsidRPr="00AF1B37">
        <w:rPr>
          <w:rFonts w:ascii="ＭＳ 明朝" w:hAnsi="ＭＳ 明朝" w:hint="eastAsia"/>
          <w:bCs/>
          <w:sz w:val="22"/>
        </w:rPr>
        <w:t>なお、</w:t>
      </w:r>
      <w:r w:rsidR="00BB767C" w:rsidRPr="00AF1B37">
        <w:rPr>
          <w:rFonts w:ascii="ＭＳ 明朝" w:hAnsi="ＭＳ 明朝" w:hint="eastAsia"/>
          <w:bCs/>
          <w:sz w:val="22"/>
        </w:rPr>
        <w:t>採択時の</w:t>
      </w:r>
      <w:r w:rsidR="006F5CF2" w:rsidRPr="00AF1B37">
        <w:rPr>
          <w:rFonts w:ascii="ＭＳ 明朝" w:hAnsi="ＭＳ 明朝" w:hint="eastAsia"/>
          <w:bCs/>
          <w:sz w:val="22"/>
        </w:rPr>
        <w:t>事業計画</w:t>
      </w:r>
      <w:r w:rsidR="00606308" w:rsidRPr="00AF1B37">
        <w:rPr>
          <w:rFonts w:ascii="ＭＳ 明朝" w:hAnsi="ＭＳ 明朝" w:hint="eastAsia"/>
          <w:bCs/>
          <w:sz w:val="22"/>
        </w:rPr>
        <w:t>に基づく設備</w:t>
      </w:r>
      <w:r w:rsidR="00BB767C" w:rsidRPr="00AF1B37">
        <w:rPr>
          <w:rFonts w:ascii="ＭＳ 明朝" w:hAnsi="ＭＳ 明朝" w:hint="eastAsia"/>
          <w:bCs/>
          <w:sz w:val="22"/>
        </w:rPr>
        <w:t>等の導入</w:t>
      </w:r>
      <w:r w:rsidR="006F5CF2" w:rsidRPr="00AF1B37">
        <w:rPr>
          <w:rFonts w:ascii="ＭＳ 明朝" w:hAnsi="ＭＳ 明朝" w:hint="eastAsia"/>
          <w:bCs/>
          <w:sz w:val="22"/>
        </w:rPr>
        <w:t>後、本事業の目的</w:t>
      </w:r>
      <w:r w:rsidR="00BB767C" w:rsidRPr="00AF1B37">
        <w:rPr>
          <w:rFonts w:ascii="ＭＳ 明朝" w:hAnsi="ＭＳ 明朝" w:hint="eastAsia"/>
          <w:bCs/>
          <w:sz w:val="22"/>
        </w:rPr>
        <w:t>に沿った</w:t>
      </w:r>
      <w:r w:rsidR="006F5CF2" w:rsidRPr="00AF1B37">
        <w:rPr>
          <w:rFonts w:ascii="ＭＳ 明朝" w:hAnsi="ＭＳ 明朝" w:hint="eastAsia"/>
          <w:bCs/>
          <w:sz w:val="22"/>
        </w:rPr>
        <w:t>利用がなされない場合や</w:t>
      </w:r>
      <w:r w:rsidR="00172122" w:rsidRPr="00AF1B37">
        <w:rPr>
          <w:rFonts w:ascii="ＭＳ 明朝" w:hAnsi="ＭＳ 明朝" w:hint="eastAsia"/>
          <w:bCs/>
          <w:sz w:val="22"/>
        </w:rPr>
        <w:t>当該設備等の</w:t>
      </w:r>
      <w:r w:rsidR="006F5CF2" w:rsidRPr="00AF1B37">
        <w:rPr>
          <w:rFonts w:ascii="ＭＳ 明朝" w:hAnsi="ＭＳ 明朝" w:hint="eastAsia"/>
          <w:bCs/>
          <w:sz w:val="22"/>
        </w:rPr>
        <w:t>他の目的・用途への転用、財産処分など</w:t>
      </w:r>
      <w:r w:rsidR="00172122" w:rsidRPr="00AF1B37">
        <w:rPr>
          <w:rFonts w:ascii="ＭＳ 明朝" w:hAnsi="ＭＳ 明朝" w:hint="eastAsia"/>
          <w:bCs/>
          <w:sz w:val="22"/>
        </w:rPr>
        <w:t>を行った</w:t>
      </w:r>
      <w:r w:rsidR="006F5CF2" w:rsidRPr="00AF1B37">
        <w:rPr>
          <w:rFonts w:ascii="ＭＳ 明朝" w:hAnsi="ＭＳ 明朝" w:hint="eastAsia"/>
          <w:bCs/>
          <w:sz w:val="22"/>
        </w:rPr>
        <w:t>場合には、本補助金</w:t>
      </w:r>
      <w:r w:rsidR="00172122" w:rsidRPr="00AF1B37">
        <w:rPr>
          <w:rFonts w:ascii="ＭＳ 明朝" w:hAnsi="ＭＳ 明朝" w:hint="eastAsia"/>
          <w:bCs/>
          <w:sz w:val="22"/>
        </w:rPr>
        <w:t>を</w:t>
      </w:r>
      <w:r w:rsidR="006F5CF2" w:rsidRPr="00AF1B37">
        <w:rPr>
          <w:rFonts w:ascii="ＭＳ 明朝" w:hAnsi="ＭＳ 明朝" w:hint="eastAsia"/>
          <w:bCs/>
          <w:sz w:val="22"/>
        </w:rPr>
        <w:t>返還</w:t>
      </w:r>
      <w:r w:rsidR="00172122" w:rsidRPr="00AF1B37">
        <w:rPr>
          <w:rFonts w:ascii="ＭＳ 明朝" w:hAnsi="ＭＳ 明朝" w:hint="eastAsia"/>
          <w:bCs/>
          <w:sz w:val="22"/>
        </w:rPr>
        <w:t>する</w:t>
      </w:r>
      <w:r w:rsidR="006F5CF2" w:rsidRPr="00AF1B37">
        <w:rPr>
          <w:rFonts w:ascii="ＭＳ 明朝" w:hAnsi="ＭＳ 明朝" w:hint="eastAsia"/>
          <w:bCs/>
          <w:sz w:val="22"/>
        </w:rPr>
        <w:t>必要があることにご留意ください。</w:t>
      </w:r>
    </w:p>
    <w:p w14:paraId="54018981" w14:textId="0AAF3061" w:rsidR="00C44655" w:rsidRPr="00AF1B37" w:rsidRDefault="00F520E6" w:rsidP="00C44655">
      <w:pPr>
        <w:ind w:leftChars="100" w:left="210" w:firstLineChars="100" w:firstLine="220"/>
        <w:rPr>
          <w:rFonts w:ascii="Arial" w:hAnsi="Arial" w:cs="Arial"/>
          <w:bCs/>
          <w:sz w:val="22"/>
        </w:rPr>
      </w:pPr>
      <w:r w:rsidRPr="00AF1B37">
        <w:rPr>
          <w:rFonts w:ascii="ＭＳ 明朝" w:hAnsi="ＭＳ 明朝" w:hint="eastAsia"/>
          <w:bCs/>
          <w:sz w:val="22"/>
        </w:rPr>
        <w:t>さらに</w:t>
      </w:r>
      <w:r w:rsidR="00C44655" w:rsidRPr="00AF1B37">
        <w:rPr>
          <w:rFonts w:ascii="ＭＳ 明朝" w:hAnsi="ＭＳ 明朝" w:hint="eastAsia"/>
          <w:bCs/>
          <w:sz w:val="22"/>
        </w:rPr>
        <w:t>、</w:t>
      </w:r>
      <w:r w:rsidR="00C44655" w:rsidRPr="00AF1B37">
        <w:rPr>
          <w:rFonts w:ascii="Arial" w:hAnsi="Arial" w:cs="Arial" w:hint="eastAsia"/>
          <w:bCs/>
          <w:sz w:val="22"/>
        </w:rPr>
        <w:t>補助事業終了後に</w:t>
      </w:r>
      <w:r w:rsidR="0033303B" w:rsidRPr="00AF1B37">
        <w:rPr>
          <w:rFonts w:ascii="Arial" w:hAnsi="Arial" w:cs="Arial" w:hint="eastAsia"/>
          <w:bCs/>
          <w:sz w:val="22"/>
        </w:rPr>
        <w:t>、追跡調査等に</w:t>
      </w:r>
      <w:r w:rsidR="00467467" w:rsidRPr="00AF1B37">
        <w:rPr>
          <w:rFonts w:ascii="Arial" w:hAnsi="Arial" w:cs="Arial" w:hint="eastAsia"/>
          <w:bCs/>
          <w:sz w:val="22"/>
        </w:rPr>
        <w:t>ご</w:t>
      </w:r>
      <w:r w:rsidR="0033303B" w:rsidRPr="00AF1B37">
        <w:rPr>
          <w:rFonts w:ascii="Arial" w:hAnsi="Arial" w:cs="Arial" w:hint="eastAsia"/>
          <w:bCs/>
          <w:sz w:val="22"/>
        </w:rPr>
        <w:t>協力いただく場合や、</w:t>
      </w:r>
      <w:r w:rsidR="00C44655" w:rsidRPr="00AF1B37">
        <w:rPr>
          <w:rFonts w:ascii="Arial" w:hAnsi="Arial" w:cs="Arial" w:hint="eastAsia"/>
          <w:bCs/>
          <w:sz w:val="22"/>
        </w:rPr>
        <w:t>会計検査院</w:t>
      </w:r>
      <w:r w:rsidR="00467467" w:rsidRPr="00AF1B37">
        <w:rPr>
          <w:rFonts w:ascii="Arial" w:hAnsi="Arial" w:cs="Arial" w:hint="eastAsia"/>
          <w:bCs/>
          <w:sz w:val="22"/>
        </w:rPr>
        <w:t>による</w:t>
      </w:r>
      <w:r w:rsidR="00C44655" w:rsidRPr="00AF1B37">
        <w:rPr>
          <w:rFonts w:ascii="Arial" w:hAnsi="Arial" w:cs="Arial" w:hint="eastAsia"/>
          <w:bCs/>
          <w:sz w:val="22"/>
        </w:rPr>
        <w:t>実地検査</w:t>
      </w:r>
      <w:r w:rsidR="00467467" w:rsidRPr="00AF1B37">
        <w:rPr>
          <w:rFonts w:ascii="Arial" w:hAnsi="Arial" w:cs="Arial" w:hint="eastAsia"/>
          <w:bCs/>
          <w:sz w:val="22"/>
        </w:rPr>
        <w:t>が行われる場合</w:t>
      </w:r>
      <w:r w:rsidR="00C44655" w:rsidRPr="00AF1B37">
        <w:rPr>
          <w:rFonts w:ascii="Arial" w:hAnsi="Arial" w:cs="Arial" w:hint="eastAsia"/>
          <w:bCs/>
          <w:sz w:val="22"/>
        </w:rPr>
        <w:t>があります。</w:t>
      </w:r>
    </w:p>
    <w:p w14:paraId="10ED6565" w14:textId="77777777" w:rsidR="00233404" w:rsidRDefault="00233404">
      <w:pPr>
        <w:rPr>
          <w:rFonts w:ascii="Arial" w:hAnsi="Arial" w:cs="Arial"/>
          <w:sz w:val="22"/>
          <w:shd w:val="pct15" w:color="auto" w:fill="FFFFFF"/>
        </w:rPr>
      </w:pPr>
    </w:p>
    <w:p w14:paraId="1263CD7B" w14:textId="384FA9A2" w:rsidR="00EC4384" w:rsidRDefault="00EC4384" w:rsidP="00EC4384">
      <w:pPr>
        <w:pStyle w:val="2"/>
        <w:ind w:firstLineChars="100" w:firstLine="220"/>
        <w:rPr>
          <w:rFonts w:ascii="ＭＳ ゴシック" w:eastAsia="ＭＳ ゴシック" w:hAnsi="ＭＳ ゴシック" w:cs="Arial"/>
          <w:bCs/>
          <w:sz w:val="22"/>
        </w:rPr>
      </w:pPr>
      <w:bookmarkStart w:id="27" w:name="_Toc124541654"/>
      <w:r w:rsidRPr="00696795">
        <w:rPr>
          <w:rFonts w:ascii="ＭＳ ゴシック" w:eastAsia="ＭＳ ゴシック" w:hAnsi="ＭＳ ゴシック" w:cs="Arial" w:hint="eastAsia"/>
          <w:bCs/>
          <w:sz w:val="22"/>
        </w:rPr>
        <w:t>５－</w:t>
      </w:r>
      <w:r w:rsidR="00965E62">
        <w:rPr>
          <w:rFonts w:ascii="ＭＳ ゴシック" w:eastAsia="ＭＳ ゴシック" w:hAnsi="ＭＳ ゴシック" w:cs="Arial" w:hint="eastAsia"/>
          <w:bCs/>
          <w:sz w:val="22"/>
        </w:rPr>
        <w:t>４</w:t>
      </w:r>
      <w:r w:rsidRPr="00696795">
        <w:rPr>
          <w:rFonts w:ascii="ＭＳ ゴシック" w:eastAsia="ＭＳ ゴシック" w:hAnsi="ＭＳ ゴシック" w:cs="Arial"/>
          <w:bCs/>
          <w:sz w:val="22"/>
        </w:rPr>
        <w:t>．</w:t>
      </w:r>
      <w:r>
        <w:rPr>
          <w:rFonts w:ascii="ＭＳ ゴシック" w:eastAsia="ＭＳ ゴシック" w:hAnsi="ＭＳ ゴシック" w:cs="Arial" w:hint="eastAsia"/>
          <w:bCs/>
          <w:sz w:val="22"/>
        </w:rPr>
        <w:t>その他留意点</w:t>
      </w:r>
      <w:bookmarkEnd w:id="27"/>
    </w:p>
    <w:p w14:paraId="23BC5AE2" w14:textId="4CC8D4EE" w:rsidR="00EC4384" w:rsidRPr="00B63DBE" w:rsidRDefault="00132599" w:rsidP="00AF1B37">
      <w:pPr>
        <w:ind w:leftChars="100" w:left="210" w:firstLineChars="100" w:firstLine="220"/>
        <w:rPr>
          <w:sz w:val="22"/>
          <w:szCs w:val="24"/>
        </w:rPr>
      </w:pPr>
      <w:r w:rsidRPr="00B63DBE">
        <w:rPr>
          <w:rFonts w:hint="eastAsia"/>
          <w:sz w:val="22"/>
          <w:szCs w:val="24"/>
        </w:rPr>
        <w:t>同一の設備等に対して、他の補助金を重複して活用することは</w:t>
      </w:r>
      <w:r w:rsidR="000C56DA" w:rsidRPr="00B63DBE">
        <w:rPr>
          <w:rFonts w:hint="eastAsia"/>
          <w:sz w:val="22"/>
          <w:szCs w:val="24"/>
        </w:rPr>
        <w:t>できません（</w:t>
      </w:r>
      <w:r w:rsidR="00770623" w:rsidRPr="00B63DBE">
        <w:rPr>
          <w:rFonts w:hint="eastAsia"/>
          <w:sz w:val="22"/>
          <w:szCs w:val="24"/>
        </w:rPr>
        <w:t>他の補助金による補助部分を明確に切り分けることができ、かつ補助部分に重複がない限りにおいて併用が可能です）。</w:t>
      </w:r>
    </w:p>
    <w:p w14:paraId="26F9CADA" w14:textId="632B7DAC" w:rsidR="00EC4384" w:rsidRDefault="00EC4384">
      <w:pPr>
        <w:rPr>
          <w:rFonts w:ascii="Arial" w:hAnsi="Arial" w:cs="Arial"/>
          <w:sz w:val="22"/>
          <w:shd w:val="pct15" w:color="auto" w:fill="FFFFFF"/>
        </w:rPr>
      </w:pPr>
    </w:p>
    <w:p w14:paraId="40B8C65B" w14:textId="73184881" w:rsidR="00B35DC0" w:rsidRPr="00AF1B37" w:rsidRDefault="00F77951" w:rsidP="005C20CB">
      <w:pPr>
        <w:pStyle w:val="1"/>
        <w:rPr>
          <w:rFonts w:ascii="ＭＳ ゴシック" w:eastAsia="ＭＳ ゴシック" w:hAnsi="ＭＳ ゴシック" w:cs="Arial"/>
          <w:bCs/>
          <w:sz w:val="22"/>
          <w:szCs w:val="22"/>
          <w:u w:val="single"/>
        </w:rPr>
      </w:pPr>
      <w:bookmarkStart w:id="28" w:name="_Toc124541655"/>
      <w:r w:rsidRPr="00AF1B37">
        <w:rPr>
          <w:rFonts w:ascii="ＭＳ ゴシック" w:eastAsia="ＭＳ ゴシック" w:hAnsi="ＭＳ ゴシック" w:cs="Arial" w:hint="eastAsia"/>
          <w:bCs/>
          <w:sz w:val="22"/>
          <w:szCs w:val="22"/>
          <w:u w:val="single"/>
        </w:rPr>
        <w:t>６</w:t>
      </w:r>
      <w:r w:rsidR="0027055C" w:rsidRPr="00AF1B37">
        <w:rPr>
          <w:rFonts w:ascii="ＭＳ ゴシック" w:eastAsia="ＭＳ ゴシック" w:hAnsi="ＭＳ ゴシック" w:cs="Arial"/>
          <w:bCs/>
          <w:sz w:val="22"/>
          <w:szCs w:val="22"/>
          <w:u w:val="single"/>
        </w:rPr>
        <w:t>．問合せ先</w:t>
      </w:r>
      <w:bookmarkEnd w:id="28"/>
    </w:p>
    <w:p w14:paraId="24DE61BF" w14:textId="5502CBB3" w:rsidR="000557D5" w:rsidRPr="00AF1B37" w:rsidRDefault="000557D5" w:rsidP="00577847">
      <w:pPr>
        <w:ind w:leftChars="100" w:left="210" w:firstLineChars="100" w:firstLine="220"/>
        <w:rPr>
          <w:rFonts w:ascii="ＭＳ 明朝" w:hAnsi="ＭＳ 明朝" w:cs="Arial"/>
          <w:bCs/>
          <w:sz w:val="22"/>
        </w:rPr>
      </w:pPr>
      <w:r w:rsidRPr="00AF1B37">
        <w:rPr>
          <w:rFonts w:ascii="ＭＳ 明朝" w:hAnsi="ＭＳ 明朝" w:cs="Arial" w:hint="eastAsia"/>
          <w:bCs/>
          <w:sz w:val="22"/>
        </w:rPr>
        <w:t>質問等がありましたら、下記担当者まで問い合わせ願います。また、質問が多い事項に関しては、経済産業省</w:t>
      </w:r>
      <w:r w:rsidRPr="00AF1B37">
        <w:rPr>
          <w:rFonts w:ascii="ＭＳ 明朝" w:hAnsi="ＭＳ 明朝" w:cs="Arial"/>
          <w:bCs/>
          <w:sz w:val="22"/>
        </w:rPr>
        <w:t>HPにてFAQを随時更新予定です。</w:t>
      </w:r>
    </w:p>
    <w:p w14:paraId="0258AB4A" w14:textId="77777777" w:rsidR="000557D5" w:rsidRPr="00AF1B37" w:rsidRDefault="000557D5" w:rsidP="000557D5">
      <w:pPr>
        <w:ind w:firstLineChars="200" w:firstLine="440"/>
        <w:rPr>
          <w:rFonts w:ascii="ＭＳ 明朝" w:hAnsi="ＭＳ 明朝" w:cs="Arial"/>
          <w:bCs/>
          <w:sz w:val="22"/>
        </w:rPr>
      </w:pPr>
      <w:r w:rsidRPr="00AF1B37">
        <w:rPr>
          <w:rFonts w:ascii="ＭＳ 明朝" w:hAnsi="ＭＳ 明朝" w:cs="Arial" w:hint="eastAsia"/>
          <w:bCs/>
          <w:sz w:val="22"/>
        </w:rPr>
        <w:t xml:space="preserve">　〔</w:t>
      </w:r>
      <w:r w:rsidRPr="00AF1B37">
        <w:rPr>
          <w:rFonts w:ascii="ＭＳ 明朝" w:hAnsi="ＭＳ 明朝" w:cs="Arial"/>
          <w:bCs/>
          <w:sz w:val="22"/>
        </w:rPr>
        <w:t>FAQ掲載URL〕</w:t>
      </w:r>
    </w:p>
    <w:p w14:paraId="1EAFF3A0" w14:textId="0CD1AB93" w:rsidR="000557D5" w:rsidRPr="006752EE" w:rsidRDefault="006161AC" w:rsidP="000557D5">
      <w:pPr>
        <w:ind w:rightChars="-81" w:right="-170" w:firstLineChars="200" w:firstLine="420"/>
        <w:rPr>
          <w:rFonts w:ascii="ＭＳ 明朝" w:hAnsi="ＭＳ 明朝" w:cs="Arial"/>
          <w:bCs/>
          <w:sz w:val="20"/>
          <w:szCs w:val="20"/>
          <w:shd w:val="pct15" w:color="auto" w:fill="FFFFFF"/>
        </w:rPr>
      </w:pPr>
      <w:hyperlink r:id="rId20" w:history="1">
        <w:r w:rsidR="00B5115B" w:rsidRPr="004573F7">
          <w:rPr>
            <w:rStyle w:val="a9"/>
          </w:rPr>
          <w:t>https://www.meti.go.jp/information/publicoffer/kobo/2023/k230130002.html</w:t>
        </w:r>
      </w:hyperlink>
      <w:r w:rsidR="00B5115B">
        <w:rPr>
          <w:rStyle w:val="ui-provider"/>
        </w:rPr>
        <w:t xml:space="preserve"> </w:t>
      </w:r>
    </w:p>
    <w:p w14:paraId="77B5B2F8" w14:textId="77777777" w:rsidR="00965E62" w:rsidRDefault="00965E62" w:rsidP="00965E62">
      <w:pPr>
        <w:rPr>
          <w:rFonts w:ascii="ＭＳ 明朝" w:hAnsi="ＭＳ 明朝" w:cs="Arial"/>
          <w:bCs/>
          <w:sz w:val="22"/>
          <w:shd w:val="pct15" w:color="auto" w:fill="FFFFFF"/>
        </w:rPr>
      </w:pPr>
    </w:p>
    <w:p w14:paraId="32250B45" w14:textId="24E170EB" w:rsidR="00CA1D22" w:rsidRPr="00310E62" w:rsidRDefault="00041A8D" w:rsidP="00965E62">
      <w:pPr>
        <w:rPr>
          <w:rFonts w:ascii="ＭＳ ゴシック" w:eastAsia="ＭＳ ゴシック" w:hAnsi="ＭＳ ゴシック" w:cs="Arial"/>
          <w:bCs/>
          <w:sz w:val="22"/>
        </w:rPr>
      </w:pPr>
      <w:bookmarkStart w:id="29" w:name="_Hlk125489505"/>
      <w:r w:rsidRPr="00310E62">
        <w:rPr>
          <w:rFonts w:ascii="ＭＳ ゴシック" w:eastAsia="ＭＳ ゴシック" w:hAnsi="ＭＳ ゴシック" w:cs="Arial" w:hint="eastAsia"/>
          <w:bCs/>
          <w:sz w:val="22"/>
        </w:rPr>
        <w:t>■</w:t>
      </w:r>
      <w:r w:rsidR="00CA1D22" w:rsidRPr="00310E62">
        <w:rPr>
          <w:rFonts w:ascii="ＭＳ ゴシック" w:eastAsia="ＭＳ ゴシック" w:hAnsi="ＭＳ ゴシック" w:cs="Arial" w:hint="eastAsia"/>
          <w:bCs/>
          <w:sz w:val="22"/>
        </w:rPr>
        <w:t>「地域の中核大学</w:t>
      </w:r>
      <w:r w:rsidR="004869C8" w:rsidRPr="00310E62">
        <w:rPr>
          <w:rFonts w:ascii="ＭＳ ゴシック" w:eastAsia="ＭＳ ゴシック" w:hAnsi="ＭＳ ゴシック" w:cs="Arial" w:hint="eastAsia"/>
          <w:bCs/>
          <w:sz w:val="22"/>
        </w:rPr>
        <w:t>等</w:t>
      </w:r>
      <w:r w:rsidR="00CA1D22" w:rsidRPr="00310E62">
        <w:rPr>
          <w:rFonts w:ascii="ＭＳ ゴシック" w:eastAsia="ＭＳ ゴシック" w:hAnsi="ＭＳ ゴシック" w:cs="Arial" w:hint="eastAsia"/>
          <w:bCs/>
          <w:sz w:val="22"/>
        </w:rPr>
        <w:t>の</w:t>
      </w:r>
      <w:r w:rsidR="004869C8" w:rsidRPr="00310E62">
        <w:rPr>
          <w:rFonts w:ascii="ＭＳ ゴシック" w:eastAsia="ＭＳ ゴシック" w:hAnsi="ＭＳ ゴシック" w:cs="Arial" w:hint="eastAsia"/>
          <w:bCs/>
          <w:sz w:val="22"/>
        </w:rPr>
        <w:t>インキュベーション・</w:t>
      </w:r>
      <w:r w:rsidR="00CA1D22" w:rsidRPr="00310E62">
        <w:rPr>
          <w:rFonts w:ascii="ＭＳ ゴシック" w:eastAsia="ＭＳ ゴシック" w:hAnsi="ＭＳ ゴシック" w:cs="Arial" w:hint="eastAsia"/>
          <w:bCs/>
          <w:sz w:val="22"/>
        </w:rPr>
        <w:t>産学融合拠点の整備」</w:t>
      </w:r>
      <w:r w:rsidR="00F35301" w:rsidRPr="00310E62">
        <w:rPr>
          <w:rFonts w:ascii="ＭＳ ゴシック" w:eastAsia="ＭＳ ゴシック" w:hAnsi="ＭＳ ゴシック" w:cs="Arial" w:hint="eastAsia"/>
          <w:bCs/>
          <w:sz w:val="22"/>
        </w:rPr>
        <w:t>（民間企業等向け）</w:t>
      </w:r>
      <w:r w:rsidR="00CA1D22" w:rsidRPr="00310E62">
        <w:rPr>
          <w:rFonts w:ascii="ＭＳ ゴシック" w:eastAsia="ＭＳ ゴシック" w:hAnsi="ＭＳ ゴシック" w:cs="Arial" w:hint="eastAsia"/>
          <w:bCs/>
          <w:sz w:val="22"/>
        </w:rPr>
        <w:t>事務局（ランドブレイン株式会社）</w:t>
      </w:r>
    </w:p>
    <w:p w14:paraId="3D3B13AC" w14:textId="05EECBD9" w:rsidR="00EB2887" w:rsidRPr="00310E62" w:rsidRDefault="00EB2887" w:rsidP="00EB2887">
      <w:pPr>
        <w:ind w:firstLineChars="300" w:firstLine="660"/>
        <w:rPr>
          <w:rFonts w:ascii="ＭＳ 明朝" w:hAnsi="ＭＳ 明朝" w:cs="Arial"/>
          <w:bCs/>
          <w:sz w:val="22"/>
        </w:rPr>
      </w:pPr>
      <w:r w:rsidRPr="00310E62">
        <w:rPr>
          <w:rFonts w:ascii="ＭＳ 明朝" w:hAnsi="ＭＳ 明朝" w:cs="Arial" w:hint="eastAsia"/>
          <w:bCs/>
          <w:sz w:val="22"/>
        </w:rPr>
        <w:t>住所：</w:t>
      </w:r>
      <w:r w:rsidRPr="00310E62">
        <w:rPr>
          <w:rFonts w:ascii="ＭＳ 明朝" w:hAnsi="ＭＳ 明朝" w:cs="Arial"/>
          <w:bCs/>
          <w:sz w:val="22"/>
        </w:rPr>
        <w:t>〒</w:t>
      </w:r>
      <w:r w:rsidR="009E6E35" w:rsidRPr="00310E62">
        <w:rPr>
          <w:rFonts w:ascii="ＭＳ 明朝" w:hAnsi="ＭＳ 明朝" w:cs="Arial" w:hint="eastAsia"/>
          <w:bCs/>
          <w:sz w:val="22"/>
        </w:rPr>
        <w:t xml:space="preserve">102-0093 </w:t>
      </w:r>
      <w:r w:rsidRPr="00310E62">
        <w:rPr>
          <w:rFonts w:ascii="ＭＳ 明朝" w:hAnsi="ＭＳ 明朝" w:cs="Arial" w:hint="eastAsia"/>
          <w:bCs/>
          <w:sz w:val="22"/>
        </w:rPr>
        <w:t>東京都千代田区平河町1-2-10　平河町第一生命ビル</w:t>
      </w:r>
    </w:p>
    <w:p w14:paraId="6912FC9F" w14:textId="047E15A9" w:rsidR="00EB2887" w:rsidRPr="00310E62" w:rsidRDefault="00EB2887" w:rsidP="00EB2887">
      <w:pPr>
        <w:ind w:firstLineChars="300" w:firstLine="660"/>
        <w:rPr>
          <w:rFonts w:ascii="ＭＳ 明朝" w:hAnsi="ＭＳ 明朝" w:cs="Arial"/>
          <w:bCs/>
          <w:sz w:val="22"/>
        </w:rPr>
      </w:pPr>
      <w:r w:rsidRPr="00310E62">
        <w:rPr>
          <w:rFonts w:ascii="ＭＳ 明朝" w:hAnsi="ＭＳ 明朝" w:cs="Arial" w:hint="eastAsia"/>
          <w:bCs/>
          <w:sz w:val="22"/>
        </w:rPr>
        <w:t xml:space="preserve">　　　　　　　　　ランドブレイン株式会社内</w:t>
      </w:r>
    </w:p>
    <w:p w14:paraId="0BB6DB80" w14:textId="7062EA92" w:rsidR="00CA1D22" w:rsidRPr="00310E62" w:rsidRDefault="003D0F5E" w:rsidP="00CA1D22">
      <w:pPr>
        <w:ind w:firstLineChars="300" w:firstLine="660"/>
        <w:rPr>
          <w:rFonts w:ascii="ＭＳ 明朝" w:hAnsi="ＭＳ 明朝" w:cs="Arial"/>
          <w:bCs/>
          <w:sz w:val="22"/>
        </w:rPr>
      </w:pPr>
      <w:r w:rsidRPr="00310E62">
        <w:rPr>
          <w:rFonts w:ascii="ＭＳ 明朝" w:hAnsi="ＭＳ 明朝" w:cs="Arial" w:hint="eastAsia"/>
          <w:bCs/>
          <w:sz w:val="22"/>
        </w:rPr>
        <w:t>Ｅ－ＭＡＩＬ：</w:t>
      </w:r>
      <w:hyperlink r:id="rId21" w:history="1">
        <w:r w:rsidR="009A396C" w:rsidRPr="00786A00">
          <w:rPr>
            <w:rStyle w:val="a9"/>
            <w:rFonts w:ascii="ＭＳ 明朝" w:hAnsi="ＭＳ 明朝" w:cs="Arial"/>
            <w:bCs/>
            <w:sz w:val="22"/>
          </w:rPr>
          <w:t>incu</w:t>
        </w:r>
        <w:r w:rsidR="009A396C" w:rsidRPr="00786A00">
          <w:rPr>
            <w:rStyle w:val="a9"/>
            <w:rFonts w:ascii="ＭＳ 明朝" w:hAnsi="ＭＳ 明朝" w:cs="Arial" w:hint="eastAsia"/>
            <w:bCs/>
            <w:sz w:val="22"/>
          </w:rPr>
          <w:t>@landbrains.co.jp</w:t>
        </w:r>
      </w:hyperlink>
    </w:p>
    <w:p w14:paraId="2E118FD3" w14:textId="1F690D70" w:rsidR="009F587E" w:rsidRPr="00310E62" w:rsidRDefault="009F587E" w:rsidP="009F587E">
      <w:pPr>
        <w:ind w:leftChars="300" w:left="850" w:hangingChars="100" w:hanging="220"/>
        <w:rPr>
          <w:rFonts w:ascii="ＭＳ 明朝" w:hAnsi="ＭＳ 明朝" w:cs="Arial"/>
          <w:bCs/>
          <w:sz w:val="22"/>
        </w:rPr>
      </w:pPr>
      <w:r w:rsidRPr="00310E62">
        <w:rPr>
          <w:rFonts w:ascii="ＭＳ 明朝" w:hAnsi="ＭＳ 明朝" w:cs="Arial" w:hint="eastAsia"/>
          <w:bCs/>
          <w:sz w:val="22"/>
        </w:rPr>
        <w:t>※極力、E-MAILでお問合せいただきますよう、よろしくお願いいたします。</w:t>
      </w:r>
    </w:p>
    <w:p w14:paraId="205D22C4" w14:textId="7484F6AA" w:rsidR="009F0E67" w:rsidRPr="00310E62" w:rsidRDefault="009F0E67" w:rsidP="0084678A">
      <w:pPr>
        <w:ind w:firstLineChars="213" w:firstLine="469"/>
        <w:rPr>
          <w:rFonts w:ascii="ＭＳ 明朝" w:hAnsi="ＭＳ 明朝" w:cs="Arial"/>
          <w:bCs/>
          <w:sz w:val="22"/>
        </w:rPr>
      </w:pPr>
      <w:r w:rsidRPr="00310E62">
        <w:rPr>
          <w:rFonts w:ascii="ＭＳ 明朝" w:hAnsi="ＭＳ 明朝" w:cs="Arial" w:hint="eastAsia"/>
          <w:bCs/>
          <w:sz w:val="22"/>
        </w:rPr>
        <w:t>電話：080-</w:t>
      </w:r>
      <w:r w:rsidR="009A396C">
        <w:rPr>
          <w:rFonts w:ascii="ＭＳ 明朝" w:hAnsi="ＭＳ 明朝" w:cs="Arial"/>
          <w:bCs/>
          <w:sz w:val="22"/>
        </w:rPr>
        <w:t>7377</w:t>
      </w:r>
      <w:r w:rsidRPr="00310E62">
        <w:rPr>
          <w:rFonts w:ascii="ＭＳ 明朝" w:hAnsi="ＭＳ 明朝" w:cs="Arial" w:hint="eastAsia"/>
          <w:bCs/>
          <w:sz w:val="22"/>
        </w:rPr>
        <w:t>-</w:t>
      </w:r>
      <w:r w:rsidR="009A396C">
        <w:rPr>
          <w:rFonts w:ascii="ＭＳ 明朝" w:hAnsi="ＭＳ 明朝" w:cs="Arial"/>
          <w:bCs/>
          <w:sz w:val="22"/>
        </w:rPr>
        <w:t>8650</w:t>
      </w:r>
      <w:r w:rsidRPr="00310E62">
        <w:rPr>
          <w:rFonts w:ascii="ＭＳ 明朝" w:hAnsi="ＭＳ 明朝" w:cs="Arial" w:hint="eastAsia"/>
          <w:bCs/>
          <w:sz w:val="22"/>
        </w:rPr>
        <w:t>、080-</w:t>
      </w:r>
      <w:r w:rsidR="009A396C">
        <w:rPr>
          <w:rFonts w:ascii="ＭＳ 明朝" w:hAnsi="ＭＳ 明朝" w:cs="Arial"/>
          <w:bCs/>
          <w:sz w:val="22"/>
        </w:rPr>
        <w:t>4651-0341</w:t>
      </w:r>
    </w:p>
    <w:p w14:paraId="300B6A22" w14:textId="4356F049" w:rsidR="009F0E67" w:rsidRPr="00310E62" w:rsidRDefault="009F0E67" w:rsidP="0084678A">
      <w:pPr>
        <w:ind w:firstLineChars="213" w:firstLine="469"/>
        <w:rPr>
          <w:rFonts w:ascii="ＭＳ 明朝" w:hAnsi="ＭＳ 明朝" w:cs="Arial"/>
          <w:bCs/>
          <w:sz w:val="22"/>
        </w:rPr>
      </w:pPr>
      <w:r w:rsidRPr="00310E62">
        <w:rPr>
          <w:rFonts w:ascii="ＭＳ 明朝" w:hAnsi="ＭＳ 明朝" w:cs="Arial" w:hint="eastAsia"/>
          <w:bCs/>
          <w:sz w:val="22"/>
        </w:rPr>
        <w:t>担当：吉戸、</w:t>
      </w:r>
      <w:r w:rsidR="009A396C">
        <w:rPr>
          <w:rFonts w:ascii="ＭＳ 明朝" w:hAnsi="ＭＳ 明朝" w:cs="Arial" w:hint="eastAsia"/>
          <w:bCs/>
          <w:sz w:val="22"/>
        </w:rPr>
        <w:t>大蔵、谷口、川島、芝本、佐久間、織田、村上</w:t>
      </w:r>
    </w:p>
    <w:p w14:paraId="747EAB8E" w14:textId="6B69EB0A" w:rsidR="00CA1D22" w:rsidRPr="00310E62" w:rsidRDefault="00CA1D22" w:rsidP="00CA1D22">
      <w:pPr>
        <w:ind w:firstLineChars="300" w:firstLine="660"/>
        <w:rPr>
          <w:rFonts w:ascii="ＭＳ 明朝" w:hAnsi="ＭＳ 明朝" w:cs="Arial"/>
          <w:bCs/>
          <w:sz w:val="22"/>
        </w:rPr>
      </w:pPr>
      <w:r w:rsidRPr="00310E62">
        <w:rPr>
          <w:rFonts w:ascii="ＭＳ 明朝" w:hAnsi="ＭＳ 明朝" w:cs="Arial" w:hint="eastAsia"/>
          <w:bCs/>
          <w:sz w:val="22"/>
        </w:rPr>
        <w:t>（平日：10時00分～12時00分、13時00分～17時00分）</w:t>
      </w:r>
    </w:p>
    <w:p w14:paraId="596AC2D0" w14:textId="240AD09C" w:rsidR="00D65EC9" w:rsidRPr="00E579EF" w:rsidRDefault="00D65EC9" w:rsidP="00CA1D22">
      <w:pPr>
        <w:ind w:firstLineChars="300" w:firstLine="660"/>
        <w:rPr>
          <w:rFonts w:ascii="ＭＳ 明朝" w:hAnsi="ＭＳ 明朝" w:cs="Arial"/>
          <w:bCs/>
          <w:sz w:val="22"/>
          <w:shd w:val="pct15" w:color="auto" w:fill="FFFFFF"/>
        </w:rPr>
      </w:pPr>
    </w:p>
    <w:p w14:paraId="4DF1BE4C" w14:textId="2797BB31" w:rsidR="00123061" w:rsidRPr="00AF1B37" w:rsidRDefault="00123061" w:rsidP="00CA1D22">
      <w:pPr>
        <w:ind w:firstLineChars="300" w:firstLine="660"/>
        <w:rPr>
          <w:rFonts w:ascii="ＭＳ 明朝" w:hAnsi="ＭＳ 明朝" w:cs="Arial"/>
          <w:bCs/>
          <w:sz w:val="22"/>
        </w:rPr>
      </w:pPr>
      <w:r w:rsidRPr="00AF1B37">
        <w:rPr>
          <w:rFonts w:ascii="ＭＳ 明朝" w:hAnsi="ＭＳ 明朝" w:cs="Arial" w:hint="eastAsia"/>
          <w:bCs/>
          <w:sz w:val="22"/>
        </w:rPr>
        <w:t>＜事業</w:t>
      </w:r>
      <w:r w:rsidR="004F786E" w:rsidRPr="00AF1B37">
        <w:rPr>
          <w:rFonts w:ascii="ＭＳ 明朝" w:hAnsi="ＭＳ 明朝" w:cs="Arial" w:hint="eastAsia"/>
          <w:bCs/>
          <w:sz w:val="22"/>
        </w:rPr>
        <w:t>所管</w:t>
      </w:r>
      <w:r w:rsidRPr="00AF1B37">
        <w:rPr>
          <w:rFonts w:ascii="ＭＳ 明朝" w:hAnsi="ＭＳ 明朝" w:cs="Arial" w:hint="eastAsia"/>
          <w:bCs/>
          <w:sz w:val="22"/>
        </w:rPr>
        <w:t>＞</w:t>
      </w:r>
    </w:p>
    <w:p w14:paraId="5BEFBEE1" w14:textId="22B82DFB" w:rsidR="00D65EC9" w:rsidRPr="00AF1B37" w:rsidRDefault="00D65EC9" w:rsidP="00123061">
      <w:pPr>
        <w:ind w:firstLineChars="400" w:firstLine="880"/>
        <w:rPr>
          <w:rFonts w:ascii="ＭＳ 明朝" w:hAnsi="ＭＳ 明朝" w:cs="Arial"/>
          <w:bCs/>
          <w:sz w:val="22"/>
        </w:rPr>
      </w:pPr>
      <w:r w:rsidRPr="00AF1B37">
        <w:rPr>
          <w:rFonts w:ascii="ＭＳ 明朝" w:hAnsi="ＭＳ 明朝" w:cs="Arial" w:hint="eastAsia"/>
          <w:bCs/>
          <w:sz w:val="22"/>
        </w:rPr>
        <w:t>経済産業省</w:t>
      </w:r>
      <w:r w:rsidRPr="00AF1B37">
        <w:rPr>
          <w:rFonts w:ascii="ＭＳ 明朝" w:hAnsi="ＭＳ 明朝" w:cs="Arial"/>
          <w:bCs/>
          <w:sz w:val="22"/>
        </w:rPr>
        <w:t xml:space="preserve"> 産業技術環境局 </w:t>
      </w:r>
      <w:r w:rsidR="008F32DE" w:rsidRPr="00AF1B37">
        <w:rPr>
          <w:rFonts w:ascii="ＭＳ 明朝" w:hAnsi="ＭＳ 明朝" w:cs="Arial" w:hint="eastAsia"/>
          <w:bCs/>
          <w:sz w:val="22"/>
        </w:rPr>
        <w:t>技術振興・大学連携推進課</w:t>
      </w:r>
    </w:p>
    <w:p w14:paraId="177A9DB9" w14:textId="0EC8B880" w:rsidR="00D65EC9" w:rsidRPr="00AF1B37" w:rsidRDefault="00D65EC9" w:rsidP="00123061">
      <w:pPr>
        <w:ind w:firstLineChars="500" w:firstLine="1100"/>
        <w:rPr>
          <w:rFonts w:ascii="ＭＳ 明朝" w:hAnsi="ＭＳ 明朝" w:cs="Arial"/>
          <w:bCs/>
          <w:sz w:val="22"/>
        </w:rPr>
      </w:pPr>
      <w:r w:rsidRPr="00AF1B37">
        <w:rPr>
          <w:rFonts w:ascii="ＭＳ 明朝" w:hAnsi="ＭＳ 明朝" w:cs="Arial" w:hint="eastAsia"/>
          <w:bCs/>
          <w:sz w:val="22"/>
        </w:rPr>
        <w:t>担当：</w:t>
      </w:r>
      <w:r w:rsidR="008F32DE" w:rsidRPr="00AF1B37">
        <w:rPr>
          <w:rFonts w:ascii="ＭＳ 明朝" w:hAnsi="ＭＳ 明朝" w:hint="eastAsia"/>
          <w:bCs/>
          <w:sz w:val="22"/>
        </w:rPr>
        <w:t>長谷川、上田、柳</w:t>
      </w:r>
    </w:p>
    <w:bookmarkEnd w:id="29"/>
    <w:p w14:paraId="2DE0D3C1" w14:textId="4A457739" w:rsidR="009232EC" w:rsidRPr="00AF1B37" w:rsidRDefault="009232EC" w:rsidP="00FA54F2">
      <w:pPr>
        <w:ind w:leftChars="200" w:left="640" w:hangingChars="100" w:hanging="220"/>
        <w:rPr>
          <w:rFonts w:ascii="Arial" w:hAnsi="Arial" w:cs="Arial"/>
          <w:bCs/>
          <w:sz w:val="22"/>
        </w:rPr>
      </w:pPr>
      <w:r w:rsidRPr="00AF1B37">
        <w:rPr>
          <w:rFonts w:ascii="Arial" w:hAnsi="Arial" w:cs="Arial"/>
          <w:bCs/>
          <w:sz w:val="22"/>
        </w:rPr>
        <w:br w:type="page"/>
      </w:r>
    </w:p>
    <w:p w14:paraId="5F114E1F" w14:textId="771B0D23" w:rsidR="00D67F6F" w:rsidRPr="00AF1B37" w:rsidRDefault="00D67F6F" w:rsidP="00D67F6F">
      <w:pPr>
        <w:tabs>
          <w:tab w:val="left" w:pos="709"/>
        </w:tabs>
        <w:jc w:val="right"/>
        <w:rPr>
          <w:rFonts w:ascii="Arial" w:hAnsi="Arial" w:cs="Arial"/>
          <w:bCs/>
          <w:sz w:val="22"/>
        </w:rPr>
      </w:pPr>
      <w:r w:rsidRPr="00AF1B37">
        <w:rPr>
          <w:rFonts w:ascii="Arial" w:hAnsi="Arial" w:cs="Arial" w:hint="eastAsia"/>
          <w:bCs/>
          <w:sz w:val="22"/>
        </w:rPr>
        <w:lastRenderedPageBreak/>
        <w:t>（別添１）</w:t>
      </w:r>
    </w:p>
    <w:p w14:paraId="6869CDC0" w14:textId="2084A1F9" w:rsidR="00D67F6F" w:rsidRPr="00AF1B37" w:rsidRDefault="00D67F6F" w:rsidP="00D67F6F">
      <w:pPr>
        <w:tabs>
          <w:tab w:val="left" w:pos="709"/>
        </w:tabs>
        <w:rPr>
          <w:rFonts w:ascii="Arial" w:hAnsi="Arial" w:cs="Arial"/>
          <w:bCs/>
          <w:sz w:val="22"/>
        </w:rPr>
      </w:pPr>
    </w:p>
    <w:p w14:paraId="1B469158" w14:textId="2FC36D03" w:rsidR="004230AF" w:rsidRPr="00AF1B37" w:rsidRDefault="004230AF" w:rsidP="004230AF">
      <w:pPr>
        <w:tabs>
          <w:tab w:val="left" w:pos="709"/>
        </w:tabs>
        <w:jc w:val="center"/>
        <w:rPr>
          <w:rFonts w:ascii="Arial" w:hAnsi="Arial" w:cs="Arial"/>
          <w:bCs/>
          <w:sz w:val="22"/>
        </w:rPr>
      </w:pPr>
      <w:r w:rsidRPr="00AF1B37">
        <w:rPr>
          <w:rFonts w:ascii="Arial" w:hAnsi="Arial" w:cs="Arial" w:hint="eastAsia"/>
          <w:bCs/>
          <w:sz w:val="22"/>
        </w:rPr>
        <w:t>実施体制資料について</w:t>
      </w:r>
    </w:p>
    <w:p w14:paraId="18ED49F6" w14:textId="77777777" w:rsidR="004230AF" w:rsidRPr="00AF1B37" w:rsidRDefault="004230AF" w:rsidP="00D67F6F">
      <w:pPr>
        <w:tabs>
          <w:tab w:val="left" w:pos="709"/>
        </w:tabs>
        <w:rPr>
          <w:rFonts w:ascii="Arial" w:hAnsi="Arial" w:cs="Arial"/>
          <w:bCs/>
          <w:sz w:val="22"/>
        </w:rPr>
      </w:pPr>
    </w:p>
    <w:p w14:paraId="275A891A" w14:textId="30068E4D" w:rsidR="003B108A" w:rsidRPr="00AF1B37" w:rsidRDefault="00A548A9" w:rsidP="003B108A">
      <w:pPr>
        <w:tabs>
          <w:tab w:val="left" w:pos="709"/>
        </w:tabs>
        <w:ind w:firstLineChars="100" w:firstLine="220"/>
        <w:rPr>
          <w:rFonts w:ascii="Arial" w:hAnsi="Arial" w:cs="Arial"/>
          <w:bCs/>
          <w:sz w:val="22"/>
        </w:rPr>
      </w:pPr>
      <w:r w:rsidRPr="00AF1B37">
        <w:rPr>
          <w:rFonts w:ascii="Arial" w:hAnsi="Arial" w:cs="Arial" w:hint="eastAsia"/>
          <w:bCs/>
          <w:sz w:val="22"/>
        </w:rPr>
        <w:t>請負先、委託先並びに</w:t>
      </w:r>
      <w:r w:rsidR="00D67F6F" w:rsidRPr="00AF1B37">
        <w:rPr>
          <w:rFonts w:ascii="Arial" w:hAnsi="Arial" w:cs="Arial" w:hint="eastAsia"/>
          <w:bCs/>
          <w:sz w:val="22"/>
        </w:rPr>
        <w:t>請負先または委託先からさらに請負又は委託をしている場合（再委託などを行っている場合で、税込</w:t>
      </w:r>
      <w:r w:rsidRPr="00AF1B37">
        <w:rPr>
          <w:rFonts w:ascii="Arial" w:hAnsi="Arial" w:cs="Arial" w:hint="eastAsia"/>
          <w:bCs/>
          <w:sz w:val="22"/>
        </w:rPr>
        <w:t>み１００万円以上の取引に限る）は</w:t>
      </w:r>
      <w:r w:rsidR="00B6678B" w:rsidRPr="00AF1B37">
        <w:rPr>
          <w:rFonts w:ascii="Arial" w:hAnsi="Arial" w:cs="Arial" w:hint="eastAsia"/>
          <w:bCs/>
          <w:sz w:val="22"/>
        </w:rPr>
        <w:t>、</w:t>
      </w:r>
      <w:r w:rsidR="00ED16BA" w:rsidRPr="00AF1B37">
        <w:rPr>
          <w:rFonts w:ascii="Arial" w:hAnsi="Arial" w:cs="Arial" w:hint="eastAsia"/>
          <w:bCs/>
          <w:sz w:val="22"/>
        </w:rPr>
        <w:t>事業終了後に実績報告書を提出する際に、実施体制資料を作成</w:t>
      </w:r>
      <w:r w:rsidR="00D67F6F" w:rsidRPr="00AF1B37">
        <w:rPr>
          <w:rFonts w:ascii="Arial" w:hAnsi="Arial" w:cs="Arial" w:hint="eastAsia"/>
          <w:bCs/>
          <w:sz w:val="22"/>
        </w:rPr>
        <w:t>してください（再々委託先については金額の記述は不要）。</w:t>
      </w:r>
    </w:p>
    <w:p w14:paraId="3DD5BD9C" w14:textId="77777777" w:rsidR="00D67F6F" w:rsidRPr="00AF1B37" w:rsidRDefault="00D67F6F" w:rsidP="00A548A9">
      <w:pPr>
        <w:tabs>
          <w:tab w:val="left" w:pos="709"/>
        </w:tabs>
        <w:rPr>
          <w:rFonts w:ascii="Arial" w:hAnsi="Arial" w:cs="Arial"/>
          <w:bCs/>
          <w:sz w:val="22"/>
        </w:rPr>
      </w:pPr>
    </w:p>
    <w:p w14:paraId="4BD7EFE0" w14:textId="151EE180" w:rsidR="00D67F6F" w:rsidRPr="00AF1B37" w:rsidRDefault="00E13619" w:rsidP="00D67F6F">
      <w:pPr>
        <w:rPr>
          <w:rFonts w:ascii="Arial" w:hAnsi="Arial" w:cs="Arial"/>
          <w:bCs/>
          <w:sz w:val="22"/>
        </w:rPr>
      </w:pPr>
      <w:r w:rsidRPr="00AF1B37">
        <w:rPr>
          <w:rFonts w:ascii="Arial" w:hAnsi="Arial" w:cs="Arial" w:hint="eastAsia"/>
          <w:bCs/>
          <w:sz w:val="22"/>
        </w:rPr>
        <w:t>（実施体制資料の記載例）</w:t>
      </w:r>
    </w:p>
    <w:p w14:paraId="361A34ED" w14:textId="3964FF02" w:rsidR="00D67F6F" w:rsidRPr="00AF1B37" w:rsidRDefault="00D67F6F" w:rsidP="00D67F6F">
      <w:pPr>
        <w:ind w:firstLineChars="100" w:firstLine="220"/>
        <w:rPr>
          <w:rFonts w:ascii="Arial" w:hAnsi="Arial" w:cs="Arial"/>
          <w:bCs/>
          <w:sz w:val="22"/>
        </w:rPr>
      </w:pPr>
      <w:r w:rsidRPr="00AF1B37">
        <w:rPr>
          <w:rFonts w:ascii="Arial" w:hAnsi="Arial" w:cs="Arial"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7297C79D" w14:textId="77777777" w:rsidR="009658D4" w:rsidRPr="00AF1B37" w:rsidRDefault="009658D4" w:rsidP="00D67F6F">
      <w:pPr>
        <w:ind w:firstLineChars="100" w:firstLine="220"/>
        <w:rPr>
          <w:rFonts w:ascii="Arial" w:hAnsi="Arial" w:cs="Arial"/>
          <w:bCs/>
          <w:sz w:val="22"/>
        </w:rPr>
      </w:pPr>
    </w:p>
    <w:p w14:paraId="266D25B1" w14:textId="73859EA6" w:rsidR="00D67F6F" w:rsidRPr="00AF1B37" w:rsidRDefault="009658D4" w:rsidP="00D67F6F">
      <w:pPr>
        <w:rPr>
          <w:rFonts w:ascii="Arial" w:hAnsi="Arial" w:cs="Arial"/>
          <w:bCs/>
          <w:sz w:val="22"/>
        </w:rPr>
      </w:pPr>
      <w:r w:rsidRPr="00AF1B37">
        <w:rPr>
          <w:rFonts w:ascii="Arial" w:hAnsi="Arial" w:cs="Arial" w:hint="eastAsia"/>
          <w:bCs/>
          <w:sz w:val="22"/>
        </w:rPr>
        <w:t>実施体制（税込</w:t>
      </w:r>
      <w:r w:rsidRPr="00AF1B37">
        <w:rPr>
          <w:rFonts w:ascii="Arial" w:hAnsi="Arial" w:cs="Arial"/>
          <w:bCs/>
          <w:sz w:val="22"/>
        </w:rPr>
        <w:t>100</w:t>
      </w:r>
      <w:r w:rsidRPr="00AF1B37">
        <w:rPr>
          <w:rFonts w:ascii="Arial" w:hAnsi="Arial" w:cs="Arial" w:hint="eastAsia"/>
          <w:bCs/>
          <w:sz w:val="22"/>
        </w:rPr>
        <w:t>万円以上の請負・委託契約）</w:t>
      </w:r>
    </w:p>
    <w:p w14:paraId="6824308D" w14:textId="66433013" w:rsidR="009658D4" w:rsidRPr="00AF1B37" w:rsidRDefault="009658D4" w:rsidP="00D67F6F">
      <w:pPr>
        <w:rPr>
          <w:rFonts w:ascii="Arial" w:hAnsi="Arial" w:cs="Arial"/>
          <w:bCs/>
          <w:sz w:val="22"/>
        </w:rPr>
      </w:pPr>
      <w:r w:rsidRPr="00AF1B37">
        <w:rPr>
          <w:noProof/>
          <w:sz w:val="22"/>
        </w:rPr>
        <w:drawing>
          <wp:inline distT="0" distB="0" distL="0" distR="0" wp14:anchorId="3A98339A" wp14:editId="7B2775F5">
            <wp:extent cx="5759450" cy="22288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450" cy="2228850"/>
                    </a:xfrm>
                    <a:prstGeom prst="rect">
                      <a:avLst/>
                    </a:prstGeom>
                  </pic:spPr>
                </pic:pic>
              </a:graphicData>
            </a:graphic>
          </wp:inline>
        </w:drawing>
      </w:r>
    </w:p>
    <w:p w14:paraId="444BB69E" w14:textId="3D3A91AC" w:rsidR="00D67F6F" w:rsidRPr="00AF1B37" w:rsidRDefault="00D67F6F" w:rsidP="00D67F6F">
      <w:pPr>
        <w:rPr>
          <w:rFonts w:ascii="Arial" w:hAnsi="Arial" w:cs="Arial"/>
          <w:bCs/>
          <w:sz w:val="22"/>
        </w:rPr>
      </w:pPr>
    </w:p>
    <w:p w14:paraId="48862023" w14:textId="1140493B" w:rsidR="009658D4" w:rsidRPr="00AF1B37" w:rsidRDefault="009658D4" w:rsidP="009658D4">
      <w:pPr>
        <w:rPr>
          <w:rFonts w:ascii="Arial" w:hAnsi="Arial" w:cs="Arial"/>
          <w:bCs/>
          <w:sz w:val="22"/>
        </w:rPr>
      </w:pPr>
      <w:r w:rsidRPr="00AF1B37">
        <w:rPr>
          <w:rFonts w:ascii="Arial" w:hAnsi="Arial" w:cs="Arial" w:hint="eastAsia"/>
          <w:bCs/>
          <w:sz w:val="22"/>
        </w:rPr>
        <w:t>実施体制図（税込</w:t>
      </w:r>
      <w:r w:rsidRPr="00AF1B37">
        <w:rPr>
          <w:rFonts w:ascii="Arial" w:hAnsi="Arial" w:cs="Arial"/>
          <w:bCs/>
          <w:sz w:val="22"/>
        </w:rPr>
        <w:t>100</w:t>
      </w:r>
      <w:r w:rsidRPr="00AF1B37">
        <w:rPr>
          <w:rFonts w:ascii="Arial" w:hAnsi="Arial" w:cs="Arial" w:hint="eastAsia"/>
          <w:bCs/>
          <w:sz w:val="22"/>
        </w:rPr>
        <w:t>万円以上の請負・委託契約）</w:t>
      </w:r>
    </w:p>
    <w:p w14:paraId="0AC12DCB" w14:textId="4BB7D776" w:rsidR="009232EC" w:rsidRPr="00AF1B37" w:rsidRDefault="009658D4" w:rsidP="003B5BF7">
      <w:pPr>
        <w:rPr>
          <w:rFonts w:ascii="Arial" w:hAnsi="Arial" w:cs="Arial"/>
          <w:bCs/>
          <w:sz w:val="22"/>
        </w:rPr>
      </w:pPr>
      <w:r w:rsidRPr="00AF1B37">
        <w:rPr>
          <w:noProof/>
          <w:sz w:val="22"/>
        </w:rPr>
        <w:drawing>
          <wp:inline distT="0" distB="0" distL="0" distR="0" wp14:anchorId="66D1B503" wp14:editId="2E9B1EB5">
            <wp:extent cx="5759450" cy="175704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1757045"/>
                    </a:xfrm>
                    <a:prstGeom prst="rect">
                      <a:avLst/>
                    </a:prstGeom>
                  </pic:spPr>
                </pic:pic>
              </a:graphicData>
            </a:graphic>
          </wp:inline>
        </w:drawing>
      </w:r>
    </w:p>
    <w:p w14:paraId="4D2EACF1" w14:textId="2238E898" w:rsidR="00CC1E22" w:rsidRPr="00AF1B37" w:rsidRDefault="00CC1E22" w:rsidP="00652BC8">
      <w:pPr>
        <w:rPr>
          <w:rFonts w:ascii="Arial" w:hAnsi="Arial" w:cs="Arial"/>
          <w:bCs/>
          <w:sz w:val="28"/>
        </w:rPr>
      </w:pPr>
    </w:p>
    <w:p w14:paraId="35F639F4" w14:textId="77777777" w:rsidR="00904A14" w:rsidRPr="00E579EF" w:rsidRDefault="00CC1E22">
      <w:pPr>
        <w:widowControl/>
        <w:jc w:val="left"/>
        <w:rPr>
          <w:rFonts w:ascii="Arial" w:hAnsi="Arial" w:cs="Arial"/>
          <w:bCs/>
          <w:sz w:val="28"/>
          <w:shd w:val="pct15" w:color="auto" w:fill="FFFFFF"/>
        </w:rPr>
        <w:sectPr w:rsidR="00904A14" w:rsidRPr="00E579EF" w:rsidSect="00AF684D">
          <w:type w:val="continuous"/>
          <w:pgSz w:w="11906" w:h="16838" w:code="9"/>
          <w:pgMar w:top="1418" w:right="1304" w:bottom="1304" w:left="1418" w:header="851" w:footer="680" w:gutter="0"/>
          <w:pgNumType w:start="0"/>
          <w:cols w:space="425"/>
          <w:docGrid w:type="lines" w:linePitch="360"/>
        </w:sectPr>
      </w:pPr>
      <w:r w:rsidRPr="00AF1B37">
        <w:rPr>
          <w:rFonts w:ascii="Arial" w:hAnsi="Arial" w:cs="Arial"/>
          <w:bCs/>
          <w:sz w:val="28"/>
        </w:rPr>
        <w:br w:type="page"/>
      </w:r>
    </w:p>
    <w:p w14:paraId="7C3FDDAA" w14:textId="3D27ABCA" w:rsidR="00CC1E22" w:rsidRPr="00E579EF" w:rsidRDefault="00CC1E22">
      <w:pPr>
        <w:widowControl/>
        <w:jc w:val="left"/>
        <w:rPr>
          <w:rFonts w:ascii="Arial" w:hAnsi="Arial" w:cs="Arial"/>
          <w:bCs/>
          <w:sz w:val="28"/>
          <w:shd w:val="pct15" w:color="auto" w:fill="FFFFFF"/>
        </w:rPr>
      </w:pPr>
    </w:p>
    <w:p w14:paraId="59593F46" w14:textId="77777777" w:rsidR="00CC1E22" w:rsidRPr="00E579EF" w:rsidRDefault="00CC1E22" w:rsidP="00CC1E22">
      <w:pPr>
        <w:ind w:firstLineChars="200" w:firstLine="440"/>
        <w:rPr>
          <w:rFonts w:ascii="Arial" w:hAnsi="Arial" w:cs="Arial"/>
          <w:bCs/>
          <w:sz w:val="22"/>
          <w:shd w:val="pct15" w:color="auto" w:fill="FFFFFF"/>
        </w:rPr>
      </w:pPr>
    </w:p>
    <w:p w14:paraId="2C23B978" w14:textId="77777777" w:rsidR="00CC1E22" w:rsidRPr="00E579EF" w:rsidRDefault="00CC1E22" w:rsidP="00CC1E22">
      <w:pPr>
        <w:ind w:firstLineChars="200" w:firstLine="440"/>
        <w:rPr>
          <w:rFonts w:ascii="Arial" w:hAnsi="Arial" w:cs="Arial"/>
          <w:bCs/>
          <w:sz w:val="22"/>
          <w:shd w:val="pct15" w:color="auto" w:fill="FFFFFF"/>
        </w:rPr>
      </w:pPr>
    </w:p>
    <w:p w14:paraId="43A71521" w14:textId="77777777" w:rsidR="00CC1E22" w:rsidRPr="00E579EF" w:rsidRDefault="00CC1E22" w:rsidP="00CC1E22">
      <w:pPr>
        <w:ind w:firstLineChars="200" w:firstLine="440"/>
        <w:rPr>
          <w:rFonts w:ascii="Arial" w:hAnsi="Arial" w:cs="Arial"/>
          <w:bCs/>
          <w:sz w:val="22"/>
          <w:shd w:val="pct15" w:color="auto" w:fill="FFFFFF"/>
        </w:rPr>
      </w:pPr>
    </w:p>
    <w:p w14:paraId="4790FB98" w14:textId="77777777" w:rsidR="00CC1E22" w:rsidRPr="00E579EF" w:rsidRDefault="00CC1E22" w:rsidP="00CC1E22">
      <w:pPr>
        <w:ind w:firstLineChars="200" w:firstLine="440"/>
        <w:rPr>
          <w:rFonts w:ascii="Arial" w:hAnsi="Arial" w:cs="Arial"/>
          <w:bCs/>
          <w:sz w:val="22"/>
          <w:shd w:val="pct15" w:color="auto" w:fill="FFFFFF"/>
        </w:rPr>
      </w:pPr>
    </w:p>
    <w:p w14:paraId="773F6218" w14:textId="77777777" w:rsidR="00CC1E22" w:rsidRPr="00E579EF" w:rsidRDefault="00CC1E22" w:rsidP="00CC1E22">
      <w:pPr>
        <w:ind w:firstLineChars="200" w:firstLine="440"/>
        <w:rPr>
          <w:rFonts w:ascii="Arial" w:hAnsi="Arial" w:cs="Arial"/>
          <w:bCs/>
          <w:sz w:val="22"/>
          <w:shd w:val="pct15" w:color="auto" w:fill="FFFFFF"/>
        </w:rPr>
      </w:pPr>
    </w:p>
    <w:p w14:paraId="0102C296" w14:textId="77777777" w:rsidR="00CC1E22" w:rsidRPr="00E579EF" w:rsidRDefault="00CC1E22" w:rsidP="00CC1E22">
      <w:pPr>
        <w:ind w:firstLineChars="200" w:firstLine="440"/>
        <w:rPr>
          <w:rFonts w:ascii="Arial" w:hAnsi="Arial" w:cs="Arial"/>
          <w:bCs/>
          <w:sz w:val="22"/>
          <w:shd w:val="pct15" w:color="auto" w:fill="FFFFFF"/>
        </w:rPr>
      </w:pPr>
    </w:p>
    <w:p w14:paraId="58D60EE4" w14:textId="77777777" w:rsidR="00CC1E22" w:rsidRPr="00E579EF" w:rsidRDefault="00CC1E22" w:rsidP="00CC1E22">
      <w:pPr>
        <w:ind w:firstLineChars="200" w:firstLine="440"/>
        <w:rPr>
          <w:rFonts w:ascii="Arial" w:hAnsi="Arial" w:cs="Arial"/>
          <w:bCs/>
          <w:sz w:val="22"/>
          <w:shd w:val="pct15" w:color="auto" w:fill="FFFFFF"/>
        </w:rPr>
      </w:pPr>
    </w:p>
    <w:p w14:paraId="0B995B0F" w14:textId="77777777" w:rsidR="00CC1E22" w:rsidRPr="00E579EF" w:rsidRDefault="00CC1E22" w:rsidP="00CC1E22">
      <w:pPr>
        <w:ind w:firstLineChars="200" w:firstLine="440"/>
        <w:rPr>
          <w:rFonts w:ascii="Arial" w:hAnsi="Arial" w:cs="Arial"/>
          <w:bCs/>
          <w:sz w:val="22"/>
          <w:shd w:val="pct15" w:color="auto" w:fill="FFFFFF"/>
        </w:rPr>
      </w:pPr>
    </w:p>
    <w:p w14:paraId="5E0567B1" w14:textId="77777777" w:rsidR="00CC1E22" w:rsidRPr="00E579EF" w:rsidRDefault="00CC1E22" w:rsidP="00CC1E22">
      <w:pPr>
        <w:ind w:firstLineChars="200" w:firstLine="440"/>
        <w:rPr>
          <w:rFonts w:ascii="Arial" w:hAnsi="Arial" w:cs="Arial"/>
          <w:bCs/>
          <w:sz w:val="22"/>
          <w:shd w:val="pct15" w:color="auto" w:fill="FFFFFF"/>
        </w:rPr>
      </w:pPr>
    </w:p>
    <w:p w14:paraId="3318DABC" w14:textId="77777777" w:rsidR="00CC1E22" w:rsidRPr="00E579EF" w:rsidRDefault="00CC1E22" w:rsidP="00CC1E22">
      <w:pPr>
        <w:ind w:firstLineChars="200" w:firstLine="440"/>
        <w:rPr>
          <w:rFonts w:ascii="Arial" w:hAnsi="Arial" w:cs="Arial"/>
          <w:bCs/>
          <w:sz w:val="22"/>
          <w:shd w:val="pct15" w:color="auto" w:fill="FFFFFF"/>
        </w:rPr>
      </w:pPr>
    </w:p>
    <w:p w14:paraId="213E4AD1" w14:textId="77777777" w:rsidR="00CC1E22" w:rsidRPr="00E579EF" w:rsidRDefault="00CC1E22" w:rsidP="00CC1E22">
      <w:pPr>
        <w:ind w:firstLineChars="200" w:firstLine="440"/>
        <w:rPr>
          <w:rFonts w:ascii="Arial" w:hAnsi="Arial" w:cs="Arial"/>
          <w:bCs/>
          <w:sz w:val="22"/>
          <w:shd w:val="pct15" w:color="auto" w:fill="FFFFFF"/>
        </w:rPr>
      </w:pPr>
    </w:p>
    <w:p w14:paraId="72D4DB89" w14:textId="77777777" w:rsidR="00CC1E22" w:rsidRPr="00E579EF" w:rsidRDefault="00CC1E22" w:rsidP="00CC1E22">
      <w:pPr>
        <w:ind w:firstLineChars="200" w:firstLine="440"/>
        <w:rPr>
          <w:rFonts w:ascii="Arial" w:hAnsi="Arial" w:cs="Arial"/>
          <w:bCs/>
          <w:sz w:val="22"/>
          <w:shd w:val="pct15" w:color="auto" w:fill="FFFFFF"/>
        </w:rPr>
      </w:pPr>
    </w:p>
    <w:p w14:paraId="149B4073" w14:textId="77777777" w:rsidR="00CC1E22" w:rsidRPr="00E579EF" w:rsidRDefault="00CC1E22" w:rsidP="00CC1E22">
      <w:pPr>
        <w:ind w:firstLineChars="200" w:firstLine="440"/>
        <w:rPr>
          <w:rFonts w:ascii="Arial" w:hAnsi="Arial" w:cs="Arial"/>
          <w:bCs/>
          <w:sz w:val="22"/>
          <w:shd w:val="pct15" w:color="auto" w:fill="FFFFFF"/>
        </w:rPr>
      </w:pPr>
    </w:p>
    <w:p w14:paraId="45019316" w14:textId="77777777" w:rsidR="00CC1E22" w:rsidRPr="00E579EF" w:rsidRDefault="00CC1E22" w:rsidP="00CC1E22">
      <w:pPr>
        <w:ind w:firstLineChars="200" w:firstLine="440"/>
        <w:rPr>
          <w:rFonts w:ascii="Arial" w:hAnsi="Arial" w:cs="Arial"/>
          <w:bCs/>
          <w:sz w:val="22"/>
          <w:shd w:val="pct15" w:color="auto" w:fill="FFFFFF"/>
        </w:rPr>
      </w:pPr>
    </w:p>
    <w:p w14:paraId="63D5FA71" w14:textId="5DF115AC" w:rsidR="006E2E83" w:rsidRPr="00E579EF" w:rsidRDefault="006E2E83" w:rsidP="00A35886">
      <w:pPr>
        <w:rPr>
          <w:rFonts w:ascii="Arial" w:hAnsi="Arial" w:cs="Arial"/>
          <w:bCs/>
          <w:sz w:val="22"/>
          <w:shd w:val="pct15" w:color="auto" w:fill="FFFFFF"/>
        </w:rPr>
      </w:pPr>
    </w:p>
    <w:p w14:paraId="04D95509" w14:textId="2A40C57B" w:rsidR="006E2E83" w:rsidRPr="00E579EF" w:rsidRDefault="006E2E83" w:rsidP="00CC1E22">
      <w:pPr>
        <w:ind w:firstLineChars="200" w:firstLine="440"/>
        <w:rPr>
          <w:rFonts w:ascii="Arial" w:hAnsi="Arial" w:cs="Arial"/>
          <w:bCs/>
          <w:sz w:val="22"/>
          <w:shd w:val="pct15" w:color="auto" w:fill="FFFFFF"/>
        </w:rPr>
      </w:pPr>
    </w:p>
    <w:p w14:paraId="11E4B7CF" w14:textId="3EE32FF9" w:rsidR="006E2E83" w:rsidRPr="00E579EF" w:rsidRDefault="006E2E83" w:rsidP="00CC1E22">
      <w:pPr>
        <w:ind w:firstLineChars="200" w:firstLine="440"/>
        <w:rPr>
          <w:rFonts w:ascii="Arial" w:hAnsi="Arial" w:cs="Arial"/>
          <w:bCs/>
          <w:sz w:val="22"/>
          <w:shd w:val="pct15" w:color="auto" w:fill="FFFFFF"/>
        </w:rPr>
      </w:pPr>
    </w:p>
    <w:p w14:paraId="2CB43B0D" w14:textId="38486801" w:rsidR="006E2E83" w:rsidRPr="00E579EF" w:rsidRDefault="006E2E83" w:rsidP="00CC1E22">
      <w:pPr>
        <w:ind w:firstLineChars="200" w:firstLine="440"/>
        <w:rPr>
          <w:rFonts w:ascii="Arial" w:hAnsi="Arial" w:cs="Arial"/>
          <w:bCs/>
          <w:sz w:val="22"/>
          <w:shd w:val="pct15" w:color="auto" w:fill="FFFFFF"/>
        </w:rPr>
      </w:pPr>
    </w:p>
    <w:p w14:paraId="47A68370" w14:textId="51E991AD" w:rsidR="006E2E83" w:rsidRPr="00E579EF" w:rsidRDefault="006E2E83" w:rsidP="00CC1E22">
      <w:pPr>
        <w:ind w:firstLineChars="200" w:firstLine="440"/>
        <w:rPr>
          <w:rFonts w:ascii="Arial" w:hAnsi="Arial" w:cs="Arial"/>
          <w:bCs/>
          <w:sz w:val="22"/>
          <w:shd w:val="pct15" w:color="auto" w:fill="FFFFFF"/>
        </w:rPr>
      </w:pPr>
    </w:p>
    <w:p w14:paraId="08867E7B" w14:textId="77777777" w:rsidR="006E2E83" w:rsidRPr="00E579EF" w:rsidRDefault="006E2E83" w:rsidP="00CC1E22">
      <w:pPr>
        <w:ind w:firstLineChars="200" w:firstLine="440"/>
        <w:rPr>
          <w:rFonts w:ascii="Arial" w:hAnsi="Arial" w:cs="Arial"/>
          <w:bCs/>
          <w:sz w:val="22"/>
          <w:shd w:val="pct15" w:color="auto" w:fill="FFFFFF"/>
        </w:rPr>
      </w:pPr>
    </w:p>
    <w:p w14:paraId="2ADE3C68" w14:textId="77777777" w:rsidR="00CC1E22" w:rsidRPr="00E579EF" w:rsidRDefault="00CC1E22" w:rsidP="00CC1E22">
      <w:pPr>
        <w:ind w:firstLineChars="200" w:firstLine="440"/>
        <w:rPr>
          <w:rFonts w:ascii="Arial" w:hAnsi="Arial" w:cs="Arial"/>
          <w:bCs/>
          <w:sz w:val="22"/>
          <w:shd w:val="pct15" w:color="auto" w:fill="FFFFFF"/>
        </w:rPr>
      </w:pPr>
    </w:p>
    <w:tbl>
      <w:tblPr>
        <w:tblStyle w:val="af8"/>
        <w:tblW w:w="7655" w:type="dxa"/>
        <w:tblInd w:w="1696" w:type="dxa"/>
        <w:tblLook w:val="04A0" w:firstRow="1" w:lastRow="0" w:firstColumn="1" w:lastColumn="0" w:noHBand="0" w:noVBand="1"/>
      </w:tblPr>
      <w:tblGrid>
        <w:gridCol w:w="7655"/>
      </w:tblGrid>
      <w:tr w:rsidR="006E2E83" w:rsidRPr="00E579EF" w14:paraId="7BCCF8C3" w14:textId="4EAEB71C" w:rsidTr="00210307">
        <w:trPr>
          <w:trHeight w:val="1792"/>
        </w:trPr>
        <w:tc>
          <w:tcPr>
            <w:tcW w:w="7655" w:type="dxa"/>
          </w:tcPr>
          <w:p w14:paraId="74B21104" w14:textId="77777777" w:rsidR="009E6E35" w:rsidRPr="00E579EF" w:rsidRDefault="009E6E35" w:rsidP="009E6E35">
            <w:pPr>
              <w:ind w:firstLineChars="13" w:firstLine="29"/>
              <w:rPr>
                <w:rFonts w:ascii="ＭＳ 明朝" w:hAnsi="ＭＳ 明朝" w:cs="Arial"/>
                <w:bCs/>
                <w:sz w:val="22"/>
                <w:shd w:val="pct15" w:color="auto" w:fill="FFFFFF"/>
              </w:rPr>
            </w:pPr>
          </w:p>
          <w:p w14:paraId="018D5B11" w14:textId="6A548ED4" w:rsidR="00210307" w:rsidRPr="00AF1B37" w:rsidRDefault="009E6E35" w:rsidP="009E6E35">
            <w:pPr>
              <w:ind w:firstLineChars="13" w:firstLine="29"/>
              <w:rPr>
                <w:rFonts w:ascii="ＭＳ ゴシック" w:eastAsia="ＭＳ ゴシック" w:hAnsi="ＭＳ ゴシック" w:cs="Arial"/>
                <w:bCs/>
                <w:sz w:val="22"/>
              </w:rPr>
            </w:pPr>
            <w:r w:rsidRPr="00AF1B37">
              <w:rPr>
                <w:rFonts w:ascii="ＭＳ ゴシック" w:eastAsia="ＭＳ ゴシック" w:hAnsi="ＭＳ ゴシック" w:cs="Arial" w:hint="eastAsia"/>
                <w:bCs/>
                <w:sz w:val="22"/>
              </w:rPr>
              <w:t>■「地域の中核大学</w:t>
            </w:r>
            <w:r w:rsidR="004869C8">
              <w:rPr>
                <w:rFonts w:ascii="ＭＳ ゴシック" w:eastAsia="ＭＳ ゴシック" w:hAnsi="ＭＳ ゴシック" w:cs="Arial" w:hint="eastAsia"/>
                <w:bCs/>
                <w:sz w:val="22"/>
              </w:rPr>
              <w:t>等</w:t>
            </w:r>
            <w:r w:rsidRPr="00AF1B37">
              <w:rPr>
                <w:rFonts w:ascii="ＭＳ ゴシック" w:eastAsia="ＭＳ ゴシック" w:hAnsi="ＭＳ ゴシック" w:cs="Arial" w:hint="eastAsia"/>
                <w:bCs/>
                <w:sz w:val="22"/>
              </w:rPr>
              <w:t>の</w:t>
            </w:r>
            <w:r w:rsidR="004869C8">
              <w:rPr>
                <w:rFonts w:ascii="ＭＳ ゴシック" w:eastAsia="ＭＳ ゴシック" w:hAnsi="ＭＳ ゴシック" w:cs="Arial" w:hint="eastAsia"/>
                <w:bCs/>
                <w:sz w:val="22"/>
              </w:rPr>
              <w:t>インキュベーション・</w:t>
            </w:r>
            <w:r w:rsidRPr="00AF1B37">
              <w:rPr>
                <w:rFonts w:ascii="ＭＳ ゴシック" w:eastAsia="ＭＳ ゴシック" w:hAnsi="ＭＳ ゴシック" w:cs="Arial" w:hint="eastAsia"/>
                <w:bCs/>
                <w:sz w:val="22"/>
              </w:rPr>
              <w:t>産学融合拠点の整備」</w:t>
            </w:r>
            <w:r w:rsidR="00F35301">
              <w:rPr>
                <w:rFonts w:ascii="ＭＳ ゴシック" w:eastAsia="ＭＳ ゴシック" w:hAnsi="ＭＳ ゴシック" w:cs="Arial" w:hint="eastAsia"/>
                <w:bCs/>
                <w:sz w:val="22"/>
              </w:rPr>
              <w:t>（民間企業等向け）</w:t>
            </w:r>
            <w:r w:rsidRPr="00AF1B37">
              <w:rPr>
                <w:rFonts w:ascii="ＭＳ ゴシック" w:eastAsia="ＭＳ ゴシック" w:hAnsi="ＭＳ ゴシック" w:cs="Arial" w:hint="eastAsia"/>
                <w:bCs/>
                <w:sz w:val="22"/>
              </w:rPr>
              <w:t>事務局</w:t>
            </w:r>
          </w:p>
          <w:p w14:paraId="6E43AE9A" w14:textId="5D6B89AB" w:rsidR="009E6E35" w:rsidRPr="00AF1B37" w:rsidRDefault="009E6E35" w:rsidP="008707FA">
            <w:pPr>
              <w:ind w:firstLineChars="113" w:firstLine="249"/>
              <w:rPr>
                <w:rFonts w:ascii="ＭＳ 明朝" w:hAnsi="ＭＳ 明朝" w:cs="Arial"/>
                <w:bCs/>
                <w:sz w:val="22"/>
              </w:rPr>
            </w:pPr>
            <w:r w:rsidRPr="00AF1B37">
              <w:rPr>
                <w:rFonts w:ascii="ＭＳ 明朝" w:hAnsi="ＭＳ 明朝" w:cs="Arial" w:hint="eastAsia"/>
                <w:bCs/>
                <w:sz w:val="22"/>
              </w:rPr>
              <w:t>（ランドブレイン株式会社）</w:t>
            </w:r>
          </w:p>
          <w:p w14:paraId="358E365E" w14:textId="5E9D4CA4" w:rsidR="009E6E35" w:rsidRPr="00AF1B37" w:rsidRDefault="009E6E35" w:rsidP="00210307">
            <w:pPr>
              <w:ind w:firstLineChars="113" w:firstLine="249"/>
              <w:rPr>
                <w:rFonts w:ascii="ＭＳ 明朝" w:hAnsi="ＭＳ 明朝" w:cs="Arial"/>
                <w:bCs/>
                <w:sz w:val="22"/>
              </w:rPr>
            </w:pPr>
            <w:r w:rsidRPr="00AF1B37">
              <w:rPr>
                <w:rFonts w:ascii="ＭＳ 明朝" w:hAnsi="ＭＳ 明朝" w:cs="Arial" w:hint="eastAsia"/>
                <w:bCs/>
                <w:sz w:val="22"/>
              </w:rPr>
              <w:t>住所：〒</w:t>
            </w:r>
            <w:r w:rsidRPr="00AF1B37">
              <w:rPr>
                <w:rFonts w:ascii="ＭＳ 明朝" w:hAnsi="ＭＳ 明朝" w:cs="Arial"/>
                <w:bCs/>
                <w:sz w:val="22"/>
              </w:rPr>
              <w:t>102-0093　東京都千代田区平河町1-2-10　平河町第一生命ビル</w:t>
            </w:r>
          </w:p>
          <w:p w14:paraId="2BC887B2" w14:textId="54D8346A" w:rsidR="009E6E35" w:rsidRPr="00AF1B37" w:rsidRDefault="009E6E35" w:rsidP="00210307">
            <w:pPr>
              <w:ind w:firstLineChars="113" w:firstLine="249"/>
              <w:rPr>
                <w:rFonts w:ascii="ＭＳ 明朝" w:hAnsi="ＭＳ 明朝" w:cs="Arial"/>
                <w:bCs/>
                <w:sz w:val="22"/>
              </w:rPr>
            </w:pPr>
            <w:r w:rsidRPr="00AF1B37">
              <w:rPr>
                <w:rFonts w:ascii="ＭＳ 明朝" w:hAnsi="ＭＳ 明朝" w:cs="Arial" w:hint="eastAsia"/>
                <w:bCs/>
                <w:sz w:val="22"/>
              </w:rPr>
              <w:t xml:space="preserve">　　　　　　　　　ランドブレイン株式会社内</w:t>
            </w:r>
          </w:p>
          <w:p w14:paraId="470A7F72" w14:textId="41C2CD71" w:rsidR="009E6E35" w:rsidRPr="00AF1B37" w:rsidRDefault="009E6E35" w:rsidP="00210307">
            <w:pPr>
              <w:ind w:firstLineChars="113" w:firstLine="249"/>
              <w:rPr>
                <w:rFonts w:ascii="ＭＳ 明朝" w:hAnsi="ＭＳ 明朝" w:cs="Arial"/>
                <w:bCs/>
                <w:sz w:val="22"/>
              </w:rPr>
            </w:pPr>
            <w:r w:rsidRPr="00AF1B37">
              <w:rPr>
                <w:rFonts w:ascii="ＭＳ 明朝" w:hAnsi="ＭＳ 明朝" w:cs="Arial" w:hint="eastAsia"/>
                <w:bCs/>
                <w:sz w:val="22"/>
              </w:rPr>
              <w:t>Ｅ－ＭＡＩＬ：</w:t>
            </w:r>
            <w:r w:rsidR="00965E62">
              <w:rPr>
                <w:rFonts w:ascii="ＭＳ 明朝" w:hAnsi="ＭＳ 明朝" w:cs="Arial" w:hint="eastAsia"/>
                <w:bCs/>
                <w:sz w:val="22"/>
              </w:rPr>
              <w:t>i</w:t>
            </w:r>
            <w:r w:rsidR="00965E62">
              <w:rPr>
                <w:rFonts w:ascii="ＭＳ 明朝" w:hAnsi="ＭＳ 明朝" w:cs="Arial"/>
                <w:bCs/>
                <w:sz w:val="22"/>
              </w:rPr>
              <w:t>ncu</w:t>
            </w:r>
            <w:r w:rsidRPr="00AF1B37">
              <w:rPr>
                <w:rFonts w:ascii="ＭＳ 明朝" w:hAnsi="ＭＳ 明朝" w:cs="Arial"/>
                <w:bCs/>
                <w:sz w:val="22"/>
              </w:rPr>
              <w:t>@landbrains.co.jp</w:t>
            </w:r>
          </w:p>
          <w:p w14:paraId="78C812B3" w14:textId="29B9E807" w:rsidR="009E6E35" w:rsidRPr="00AF1B37" w:rsidRDefault="009E6E35" w:rsidP="00181F9E">
            <w:pPr>
              <w:ind w:leftChars="200" w:left="640" w:rightChars="87" w:right="183" w:hangingChars="100" w:hanging="220"/>
              <w:rPr>
                <w:rFonts w:ascii="ＭＳ 明朝" w:hAnsi="ＭＳ 明朝" w:cs="Arial"/>
                <w:bCs/>
                <w:sz w:val="22"/>
              </w:rPr>
            </w:pPr>
            <w:r w:rsidRPr="00AF1B37">
              <w:rPr>
                <w:rFonts w:ascii="ＭＳ 明朝" w:hAnsi="ＭＳ 明朝" w:cs="Arial" w:hint="eastAsia"/>
                <w:bCs/>
                <w:sz w:val="22"/>
              </w:rPr>
              <w:t>※極力、</w:t>
            </w:r>
            <w:r w:rsidRPr="00AF1B37">
              <w:rPr>
                <w:rFonts w:ascii="ＭＳ 明朝" w:hAnsi="ＭＳ 明朝" w:cs="Arial"/>
                <w:bCs/>
                <w:sz w:val="22"/>
              </w:rPr>
              <w:t>E-MAILでお問合せいただきますよう、よろしくお願いいたします。</w:t>
            </w:r>
          </w:p>
          <w:p w14:paraId="2E825883" w14:textId="3AAFCB00" w:rsidR="009E6E35" w:rsidRPr="00AF1B37" w:rsidRDefault="009E6E35" w:rsidP="00210307">
            <w:pPr>
              <w:ind w:firstLineChars="113" w:firstLine="249"/>
              <w:rPr>
                <w:rFonts w:ascii="ＭＳ 明朝" w:hAnsi="ＭＳ 明朝" w:cs="Arial"/>
                <w:bCs/>
                <w:sz w:val="22"/>
              </w:rPr>
            </w:pPr>
            <w:r w:rsidRPr="00AF1B37">
              <w:rPr>
                <w:rFonts w:ascii="ＭＳ 明朝" w:hAnsi="ＭＳ 明朝" w:cs="Arial" w:hint="eastAsia"/>
                <w:bCs/>
                <w:sz w:val="22"/>
              </w:rPr>
              <w:t>電話：</w:t>
            </w:r>
            <w:r w:rsidRPr="00AF1B37">
              <w:rPr>
                <w:rFonts w:ascii="ＭＳ 明朝" w:hAnsi="ＭＳ 明朝" w:cs="Arial"/>
                <w:bCs/>
                <w:sz w:val="22"/>
              </w:rPr>
              <w:t>080-</w:t>
            </w:r>
            <w:r w:rsidR="00965E62">
              <w:rPr>
                <w:rFonts w:ascii="ＭＳ 明朝" w:hAnsi="ＭＳ 明朝" w:cs="Arial"/>
                <w:bCs/>
                <w:sz w:val="22"/>
              </w:rPr>
              <w:t>7377</w:t>
            </w:r>
            <w:r w:rsidRPr="00AF1B37">
              <w:rPr>
                <w:rFonts w:ascii="ＭＳ 明朝" w:hAnsi="ＭＳ 明朝" w:cs="Arial"/>
                <w:bCs/>
                <w:sz w:val="22"/>
              </w:rPr>
              <w:t>-</w:t>
            </w:r>
            <w:r w:rsidR="00965E62">
              <w:rPr>
                <w:rFonts w:ascii="ＭＳ 明朝" w:hAnsi="ＭＳ 明朝" w:cs="Arial"/>
                <w:bCs/>
                <w:sz w:val="22"/>
              </w:rPr>
              <w:t>8650</w:t>
            </w:r>
            <w:r w:rsidRPr="00AF1B37">
              <w:rPr>
                <w:rFonts w:ascii="ＭＳ 明朝" w:hAnsi="ＭＳ 明朝" w:cs="Arial"/>
                <w:bCs/>
                <w:sz w:val="22"/>
              </w:rPr>
              <w:t>、080-</w:t>
            </w:r>
            <w:r w:rsidR="00965E62">
              <w:rPr>
                <w:rFonts w:ascii="ＭＳ 明朝" w:hAnsi="ＭＳ 明朝" w:cs="Arial"/>
                <w:bCs/>
                <w:sz w:val="22"/>
              </w:rPr>
              <w:t>4651</w:t>
            </w:r>
            <w:r w:rsidRPr="00AF1B37">
              <w:rPr>
                <w:rFonts w:ascii="ＭＳ 明朝" w:hAnsi="ＭＳ 明朝" w:cs="Arial"/>
                <w:bCs/>
                <w:sz w:val="22"/>
              </w:rPr>
              <w:t>-</w:t>
            </w:r>
            <w:r w:rsidR="00965E62">
              <w:rPr>
                <w:rFonts w:ascii="ＭＳ 明朝" w:hAnsi="ＭＳ 明朝" w:cs="Arial"/>
                <w:bCs/>
                <w:sz w:val="22"/>
              </w:rPr>
              <w:t>0341</w:t>
            </w:r>
          </w:p>
          <w:p w14:paraId="598A5A40" w14:textId="65409729" w:rsidR="009E6E35" w:rsidRPr="00AF1B37" w:rsidRDefault="009E6E35" w:rsidP="00210307">
            <w:pPr>
              <w:ind w:firstLineChars="113" w:firstLine="249"/>
              <w:rPr>
                <w:rFonts w:ascii="ＭＳ 明朝" w:hAnsi="ＭＳ 明朝" w:cs="Arial"/>
                <w:bCs/>
                <w:sz w:val="22"/>
              </w:rPr>
            </w:pPr>
            <w:r w:rsidRPr="00AF1B37">
              <w:rPr>
                <w:rFonts w:ascii="ＭＳ 明朝" w:hAnsi="ＭＳ 明朝" w:cs="Arial" w:hint="eastAsia"/>
                <w:bCs/>
                <w:sz w:val="22"/>
              </w:rPr>
              <w:t>担当：吉戸、</w:t>
            </w:r>
            <w:r w:rsidR="00965E62">
              <w:rPr>
                <w:rFonts w:ascii="ＭＳ 明朝" w:hAnsi="ＭＳ 明朝" w:cs="Arial" w:hint="eastAsia"/>
                <w:bCs/>
                <w:sz w:val="22"/>
              </w:rPr>
              <w:t>大蔵、谷口、川島、芝本、佐久間、織田、村上</w:t>
            </w:r>
          </w:p>
          <w:p w14:paraId="2E91F9B1" w14:textId="77777777" w:rsidR="006E2E83" w:rsidRPr="00AF1B37" w:rsidRDefault="009E6E35" w:rsidP="00210307">
            <w:pPr>
              <w:ind w:firstLineChars="113" w:firstLine="249"/>
              <w:rPr>
                <w:rFonts w:ascii="ＭＳ 明朝" w:hAnsi="ＭＳ 明朝" w:cs="Arial"/>
                <w:bCs/>
                <w:sz w:val="22"/>
              </w:rPr>
            </w:pPr>
            <w:r w:rsidRPr="00AF1B37">
              <w:rPr>
                <w:rFonts w:ascii="ＭＳ 明朝" w:hAnsi="ＭＳ 明朝" w:cs="Arial" w:hint="eastAsia"/>
                <w:bCs/>
                <w:sz w:val="22"/>
              </w:rPr>
              <w:t>（平日：</w:t>
            </w:r>
            <w:r w:rsidRPr="00AF1B37">
              <w:rPr>
                <w:rFonts w:ascii="ＭＳ 明朝" w:hAnsi="ＭＳ 明朝" w:cs="Arial"/>
                <w:bCs/>
                <w:sz w:val="22"/>
              </w:rPr>
              <w:t>10時00分～12時00分、13時00分～17時00分）</w:t>
            </w:r>
          </w:p>
          <w:p w14:paraId="14F52E98" w14:textId="77777777" w:rsidR="00123061" w:rsidRPr="00E579EF" w:rsidRDefault="00123061" w:rsidP="00210307">
            <w:pPr>
              <w:ind w:firstLineChars="113" w:firstLine="249"/>
              <w:rPr>
                <w:rFonts w:ascii="ＭＳ 明朝" w:hAnsi="ＭＳ 明朝" w:cs="Arial"/>
                <w:bCs/>
                <w:sz w:val="22"/>
                <w:shd w:val="pct15" w:color="auto" w:fill="FFFFFF"/>
              </w:rPr>
            </w:pPr>
          </w:p>
          <w:p w14:paraId="3F9CF87C" w14:textId="36F4A10D" w:rsidR="00123061" w:rsidRPr="00AF1B37" w:rsidRDefault="00123061" w:rsidP="00123061">
            <w:pPr>
              <w:ind w:firstLineChars="13" w:firstLine="29"/>
              <w:rPr>
                <w:rFonts w:ascii="ＭＳ 明朝" w:hAnsi="ＭＳ 明朝" w:cs="Arial"/>
                <w:bCs/>
                <w:sz w:val="22"/>
              </w:rPr>
            </w:pPr>
            <w:r w:rsidRPr="00AF1B37">
              <w:rPr>
                <w:rFonts w:ascii="ＭＳ 明朝" w:hAnsi="ＭＳ 明朝" w:cs="Arial" w:hint="eastAsia"/>
                <w:bCs/>
                <w:sz w:val="22"/>
              </w:rPr>
              <w:t>＜事業</w:t>
            </w:r>
            <w:r w:rsidR="009974D7" w:rsidRPr="00AF1B37">
              <w:rPr>
                <w:rFonts w:ascii="ＭＳ 明朝" w:hAnsi="ＭＳ 明朝" w:cs="Arial" w:hint="eastAsia"/>
                <w:bCs/>
                <w:sz w:val="22"/>
              </w:rPr>
              <w:t>所管</w:t>
            </w:r>
            <w:r w:rsidRPr="00AF1B37">
              <w:rPr>
                <w:rFonts w:ascii="ＭＳ 明朝" w:hAnsi="ＭＳ 明朝" w:cs="Arial" w:hint="eastAsia"/>
                <w:bCs/>
                <w:sz w:val="22"/>
              </w:rPr>
              <w:t>＞</w:t>
            </w:r>
          </w:p>
          <w:p w14:paraId="03F57701" w14:textId="67C1C1FC" w:rsidR="00123061" w:rsidRPr="00AF1B37" w:rsidRDefault="00123061" w:rsidP="00123061">
            <w:pPr>
              <w:ind w:firstLineChars="113" w:firstLine="249"/>
              <w:rPr>
                <w:rFonts w:ascii="ＭＳ 明朝" w:hAnsi="ＭＳ 明朝" w:cs="Arial"/>
                <w:bCs/>
                <w:sz w:val="22"/>
              </w:rPr>
            </w:pPr>
            <w:r w:rsidRPr="00AF1B37">
              <w:rPr>
                <w:rFonts w:ascii="ＭＳ 明朝" w:hAnsi="ＭＳ 明朝" w:cs="Arial" w:hint="eastAsia"/>
                <w:bCs/>
                <w:sz w:val="22"/>
              </w:rPr>
              <w:t>経済産業省</w:t>
            </w:r>
            <w:r w:rsidRPr="00AF1B37">
              <w:rPr>
                <w:rFonts w:ascii="ＭＳ 明朝" w:hAnsi="ＭＳ 明朝" w:cs="Arial"/>
                <w:bCs/>
                <w:sz w:val="22"/>
              </w:rPr>
              <w:t xml:space="preserve"> 産業技術環境局 </w:t>
            </w:r>
            <w:r w:rsidR="00EA0193" w:rsidRPr="00AF1B37">
              <w:rPr>
                <w:rFonts w:ascii="ＭＳ 明朝" w:hAnsi="ＭＳ 明朝" w:cs="Arial" w:hint="eastAsia"/>
                <w:bCs/>
                <w:sz w:val="22"/>
              </w:rPr>
              <w:t>技術振興・大学連携推進課</w:t>
            </w:r>
          </w:p>
          <w:p w14:paraId="7AE31F8D" w14:textId="0F3BDB0F" w:rsidR="00123061" w:rsidRPr="00AF1B37" w:rsidRDefault="00123061" w:rsidP="008707FA">
            <w:pPr>
              <w:ind w:firstLineChars="100" w:firstLine="220"/>
              <w:rPr>
                <w:rFonts w:ascii="ＭＳ 明朝" w:hAnsi="ＭＳ 明朝" w:cs="Arial"/>
                <w:bCs/>
                <w:sz w:val="22"/>
              </w:rPr>
            </w:pPr>
            <w:r w:rsidRPr="00AF1B37">
              <w:rPr>
                <w:rFonts w:ascii="ＭＳ 明朝" w:hAnsi="ＭＳ 明朝" w:cs="Arial" w:hint="eastAsia"/>
                <w:bCs/>
                <w:sz w:val="22"/>
              </w:rPr>
              <w:t>担当：</w:t>
            </w:r>
            <w:r w:rsidR="00EA0193" w:rsidRPr="00AF1B37">
              <w:rPr>
                <w:rFonts w:ascii="ＭＳ 明朝" w:hAnsi="ＭＳ 明朝" w:cs="Arial" w:hint="eastAsia"/>
                <w:bCs/>
                <w:sz w:val="22"/>
              </w:rPr>
              <w:t>長谷川、上田、柳</w:t>
            </w:r>
          </w:p>
          <w:p w14:paraId="049C509B" w14:textId="5FF35448" w:rsidR="00123061" w:rsidRPr="00E579EF" w:rsidRDefault="00123061" w:rsidP="00123061">
            <w:pPr>
              <w:ind w:firstLineChars="113" w:firstLine="249"/>
              <w:rPr>
                <w:rFonts w:ascii="ＭＳ ゴシック" w:eastAsia="ＭＳ ゴシック" w:hAnsi="ＭＳ ゴシック" w:cs="Arial"/>
                <w:sz w:val="22"/>
                <w:shd w:val="pct15" w:color="auto" w:fill="FFFFFF"/>
              </w:rPr>
            </w:pPr>
          </w:p>
        </w:tc>
      </w:tr>
    </w:tbl>
    <w:p w14:paraId="3C5A99B2" w14:textId="462E9B1D" w:rsidR="008C46DC" w:rsidRPr="00737E3D" w:rsidRDefault="008C46DC" w:rsidP="00965E62">
      <w:pPr>
        <w:widowControl/>
        <w:ind w:right="880"/>
        <w:rPr>
          <w:rFonts w:ascii="Arial" w:hAnsi="Arial" w:cs="Arial"/>
          <w:bCs/>
          <w:sz w:val="22"/>
        </w:rPr>
      </w:pPr>
    </w:p>
    <w:sectPr w:rsidR="008C46DC" w:rsidRPr="00737E3D" w:rsidSect="00904A14">
      <w:footerReference w:type="default" r:id="rId24"/>
      <w:type w:val="continuous"/>
      <w:pgSz w:w="11906" w:h="16838" w:code="9"/>
      <w:pgMar w:top="1418" w:right="1304" w:bottom="1304" w:left="1418"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16D02" w14:textId="77777777" w:rsidR="003B4C04" w:rsidRDefault="003B4C04">
      <w:r>
        <w:separator/>
      </w:r>
    </w:p>
  </w:endnote>
  <w:endnote w:type="continuationSeparator" w:id="0">
    <w:p w14:paraId="286C288E" w14:textId="77777777" w:rsidR="003B4C04" w:rsidRDefault="003B4C04">
      <w:r>
        <w:continuationSeparator/>
      </w:r>
    </w:p>
  </w:endnote>
  <w:endnote w:type="continuationNotice" w:id="1">
    <w:p w14:paraId="71DA5A70" w14:textId="77777777" w:rsidR="003B4C04" w:rsidRDefault="003B4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altName w:val="MS UI Gothic"/>
    <w:panose1 w:val="020B0604030504040204"/>
    <w:charset w:val="80"/>
    <w:family w:val="modern"/>
    <w:pitch w:val="variable"/>
    <w:sig w:usb0="E00002FF" w:usb1="6AC7FFFF" w:usb2="08000012" w:usb3="00000000" w:csb0="0002009F" w:csb1="00000000"/>
  </w:font>
  <w:font w:name="AR Pゴシック体S">
    <w:panose1 w:val="020B0A00000000000000"/>
    <w:charset w:val="80"/>
    <w:family w:val="modern"/>
    <w:pitch w:val="variable"/>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151FB938" w:rsidR="007B3762" w:rsidRDefault="007B3762">
    <w:pPr>
      <w:pStyle w:val="a7"/>
      <w:jc w:val="center"/>
    </w:pPr>
  </w:p>
  <w:p w14:paraId="4498EFA2" w14:textId="77777777" w:rsidR="007B3762" w:rsidRDefault="007B376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500802"/>
      <w:docPartObj>
        <w:docPartGallery w:val="Page Numbers (Bottom of Page)"/>
        <w:docPartUnique/>
      </w:docPartObj>
    </w:sdtPr>
    <w:sdtEndPr>
      <w:rPr>
        <w:rFonts w:ascii="Arial" w:hAnsi="Arial" w:cs="Arial"/>
      </w:rPr>
    </w:sdtEndPr>
    <w:sdtContent>
      <w:p w14:paraId="29CA1C1D" w14:textId="078A284C" w:rsidR="007B3762" w:rsidRPr="00680824" w:rsidRDefault="007B3762">
        <w:pPr>
          <w:pStyle w:val="a7"/>
          <w:jc w:val="center"/>
          <w:rPr>
            <w:rFonts w:ascii="Arial" w:hAnsi="Arial" w:cs="Arial"/>
          </w:rPr>
        </w:pPr>
        <w:r w:rsidRPr="00680824">
          <w:rPr>
            <w:rFonts w:ascii="Arial" w:hAnsi="Arial" w:cs="Arial"/>
          </w:rPr>
          <w:fldChar w:fldCharType="begin"/>
        </w:r>
        <w:r w:rsidRPr="00680824">
          <w:rPr>
            <w:rFonts w:ascii="Arial" w:hAnsi="Arial" w:cs="Arial"/>
          </w:rPr>
          <w:instrText>PAGE   \* MERGEFORMAT</w:instrText>
        </w:r>
        <w:r w:rsidRPr="00680824">
          <w:rPr>
            <w:rFonts w:ascii="Arial" w:hAnsi="Arial" w:cs="Arial"/>
          </w:rPr>
          <w:fldChar w:fldCharType="separate"/>
        </w:r>
        <w:r w:rsidR="00250360" w:rsidRPr="00250360">
          <w:rPr>
            <w:rFonts w:ascii="Arial" w:hAnsi="Arial" w:cs="Arial"/>
            <w:noProof/>
            <w:lang w:val="ja-JP"/>
          </w:rPr>
          <w:t>1</w:t>
        </w:r>
        <w:r w:rsidRPr="00680824">
          <w:rPr>
            <w:rFonts w:ascii="Arial" w:hAnsi="Arial" w:cs="Arial"/>
          </w:rPr>
          <w:fldChar w:fldCharType="end"/>
        </w:r>
      </w:p>
    </w:sdtContent>
  </w:sdt>
  <w:p w14:paraId="2F545EB5" w14:textId="77777777" w:rsidR="007B3762" w:rsidRDefault="007B376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2139" w14:textId="498777B2" w:rsidR="007B3762" w:rsidRDefault="007B3762">
    <w:pPr>
      <w:pStyle w:val="a7"/>
      <w:jc w:val="center"/>
    </w:pPr>
  </w:p>
  <w:p w14:paraId="79AC59E6" w14:textId="77777777" w:rsidR="007B3762" w:rsidRDefault="007B37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6416" w14:textId="77777777" w:rsidR="003B4C04" w:rsidRDefault="003B4C04">
      <w:r>
        <w:separator/>
      </w:r>
    </w:p>
  </w:footnote>
  <w:footnote w:type="continuationSeparator" w:id="0">
    <w:p w14:paraId="67567E65" w14:textId="77777777" w:rsidR="003B4C04" w:rsidRDefault="003B4C04">
      <w:r>
        <w:continuationSeparator/>
      </w:r>
    </w:p>
  </w:footnote>
  <w:footnote w:type="continuationNotice" w:id="1">
    <w:p w14:paraId="1CCABFC3" w14:textId="77777777" w:rsidR="003B4C04" w:rsidRDefault="003B4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BE0A" w14:textId="0107C8F9" w:rsidR="007B3762" w:rsidRDefault="007B376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869F" w14:textId="22B5ACC2" w:rsidR="007B3762" w:rsidRDefault="007B376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3DAA" w14:textId="1440479B" w:rsidR="007B3762" w:rsidRDefault="007B376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385D"/>
    <w:multiLevelType w:val="hybridMultilevel"/>
    <w:tmpl w:val="0A00FE06"/>
    <w:lvl w:ilvl="0" w:tplc="AB5EDD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020335"/>
    <w:multiLevelType w:val="hybridMultilevel"/>
    <w:tmpl w:val="617C6806"/>
    <w:lvl w:ilvl="0" w:tplc="A1163EB2">
      <w:start w:val="1"/>
      <w:numFmt w:val="bullet"/>
      <w:lvlText w:val="・"/>
      <w:lvlJc w:val="left"/>
      <w:pPr>
        <w:ind w:left="1849" w:hanging="420"/>
      </w:pPr>
      <w:rPr>
        <w:rFonts w:ascii="ＭＳ 明朝" w:eastAsia="ＭＳ 明朝" w:hAnsi="ＭＳ 明朝" w:cs="Times New Roman" w:hint="eastAsia"/>
        <w:lang w:val="en-US"/>
      </w:rPr>
    </w:lvl>
    <w:lvl w:ilvl="1" w:tplc="0409000B" w:tentative="1">
      <w:start w:val="1"/>
      <w:numFmt w:val="bullet"/>
      <w:lvlText w:val=""/>
      <w:lvlJc w:val="left"/>
      <w:pPr>
        <w:ind w:left="2269" w:hanging="420"/>
      </w:pPr>
      <w:rPr>
        <w:rFonts w:ascii="Wingdings" w:hAnsi="Wingdings" w:hint="default"/>
      </w:rPr>
    </w:lvl>
    <w:lvl w:ilvl="2" w:tplc="0409000D" w:tentative="1">
      <w:start w:val="1"/>
      <w:numFmt w:val="bullet"/>
      <w:lvlText w:val=""/>
      <w:lvlJc w:val="left"/>
      <w:pPr>
        <w:ind w:left="2689" w:hanging="420"/>
      </w:pPr>
      <w:rPr>
        <w:rFonts w:ascii="Wingdings" w:hAnsi="Wingdings" w:hint="default"/>
      </w:rPr>
    </w:lvl>
    <w:lvl w:ilvl="3" w:tplc="04090001" w:tentative="1">
      <w:start w:val="1"/>
      <w:numFmt w:val="bullet"/>
      <w:lvlText w:val=""/>
      <w:lvlJc w:val="left"/>
      <w:pPr>
        <w:ind w:left="3109" w:hanging="420"/>
      </w:pPr>
      <w:rPr>
        <w:rFonts w:ascii="Wingdings" w:hAnsi="Wingdings" w:hint="default"/>
      </w:rPr>
    </w:lvl>
    <w:lvl w:ilvl="4" w:tplc="0409000B" w:tentative="1">
      <w:start w:val="1"/>
      <w:numFmt w:val="bullet"/>
      <w:lvlText w:val=""/>
      <w:lvlJc w:val="left"/>
      <w:pPr>
        <w:ind w:left="3529" w:hanging="420"/>
      </w:pPr>
      <w:rPr>
        <w:rFonts w:ascii="Wingdings" w:hAnsi="Wingdings" w:hint="default"/>
      </w:rPr>
    </w:lvl>
    <w:lvl w:ilvl="5" w:tplc="0409000D" w:tentative="1">
      <w:start w:val="1"/>
      <w:numFmt w:val="bullet"/>
      <w:lvlText w:val=""/>
      <w:lvlJc w:val="left"/>
      <w:pPr>
        <w:ind w:left="3949" w:hanging="420"/>
      </w:pPr>
      <w:rPr>
        <w:rFonts w:ascii="Wingdings" w:hAnsi="Wingdings" w:hint="default"/>
      </w:rPr>
    </w:lvl>
    <w:lvl w:ilvl="6" w:tplc="04090001" w:tentative="1">
      <w:start w:val="1"/>
      <w:numFmt w:val="bullet"/>
      <w:lvlText w:val=""/>
      <w:lvlJc w:val="left"/>
      <w:pPr>
        <w:ind w:left="4369" w:hanging="420"/>
      </w:pPr>
      <w:rPr>
        <w:rFonts w:ascii="Wingdings" w:hAnsi="Wingdings" w:hint="default"/>
      </w:rPr>
    </w:lvl>
    <w:lvl w:ilvl="7" w:tplc="0409000B" w:tentative="1">
      <w:start w:val="1"/>
      <w:numFmt w:val="bullet"/>
      <w:lvlText w:val=""/>
      <w:lvlJc w:val="left"/>
      <w:pPr>
        <w:ind w:left="4789" w:hanging="420"/>
      </w:pPr>
      <w:rPr>
        <w:rFonts w:ascii="Wingdings" w:hAnsi="Wingdings" w:hint="default"/>
      </w:rPr>
    </w:lvl>
    <w:lvl w:ilvl="8" w:tplc="0409000D" w:tentative="1">
      <w:start w:val="1"/>
      <w:numFmt w:val="bullet"/>
      <w:lvlText w:val=""/>
      <w:lvlJc w:val="left"/>
      <w:pPr>
        <w:ind w:left="5209" w:hanging="420"/>
      </w:pPr>
      <w:rPr>
        <w:rFonts w:ascii="Wingdings" w:hAnsi="Wingdings" w:hint="default"/>
      </w:rPr>
    </w:lvl>
  </w:abstractNum>
  <w:abstractNum w:abstractNumId="2" w15:restartNumberingAfterBreak="0">
    <w:nsid w:val="107F787E"/>
    <w:multiLevelType w:val="hybridMultilevel"/>
    <w:tmpl w:val="DDCA3FFC"/>
    <w:lvl w:ilvl="0" w:tplc="CC64C0BE">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3" w15:restartNumberingAfterBreak="0">
    <w:nsid w:val="13D33F82"/>
    <w:multiLevelType w:val="hybridMultilevel"/>
    <w:tmpl w:val="6D6E871E"/>
    <w:lvl w:ilvl="0" w:tplc="04090011">
      <w:start w:val="1"/>
      <w:numFmt w:val="decimalEnclosedCircle"/>
      <w:lvlText w:val="%1"/>
      <w:lvlJc w:val="left"/>
      <w:pPr>
        <w:tabs>
          <w:tab w:val="num" w:pos="720"/>
        </w:tabs>
        <w:ind w:left="720" w:hanging="360"/>
      </w:pPr>
      <w:rPr>
        <w:rFonts w:hint="default"/>
      </w:rPr>
    </w:lvl>
    <w:lvl w:ilvl="1" w:tplc="A90E02F4" w:tentative="1">
      <w:start w:val="1"/>
      <w:numFmt w:val="bullet"/>
      <w:lvlText w:val="•"/>
      <w:lvlJc w:val="left"/>
      <w:pPr>
        <w:tabs>
          <w:tab w:val="num" w:pos="1440"/>
        </w:tabs>
        <w:ind w:left="1440" w:hanging="360"/>
      </w:pPr>
      <w:rPr>
        <w:rFonts w:ascii="Arial" w:hAnsi="Arial" w:hint="default"/>
      </w:rPr>
    </w:lvl>
    <w:lvl w:ilvl="2" w:tplc="A688179A" w:tentative="1">
      <w:start w:val="1"/>
      <w:numFmt w:val="bullet"/>
      <w:lvlText w:val="•"/>
      <w:lvlJc w:val="left"/>
      <w:pPr>
        <w:tabs>
          <w:tab w:val="num" w:pos="2160"/>
        </w:tabs>
        <w:ind w:left="2160" w:hanging="360"/>
      </w:pPr>
      <w:rPr>
        <w:rFonts w:ascii="Arial" w:hAnsi="Arial" w:hint="default"/>
      </w:rPr>
    </w:lvl>
    <w:lvl w:ilvl="3" w:tplc="BFA2348A" w:tentative="1">
      <w:start w:val="1"/>
      <w:numFmt w:val="bullet"/>
      <w:lvlText w:val="•"/>
      <w:lvlJc w:val="left"/>
      <w:pPr>
        <w:tabs>
          <w:tab w:val="num" w:pos="2880"/>
        </w:tabs>
        <w:ind w:left="2880" w:hanging="360"/>
      </w:pPr>
      <w:rPr>
        <w:rFonts w:ascii="Arial" w:hAnsi="Arial" w:hint="default"/>
      </w:rPr>
    </w:lvl>
    <w:lvl w:ilvl="4" w:tplc="DD2C66E8" w:tentative="1">
      <w:start w:val="1"/>
      <w:numFmt w:val="bullet"/>
      <w:lvlText w:val="•"/>
      <w:lvlJc w:val="left"/>
      <w:pPr>
        <w:tabs>
          <w:tab w:val="num" w:pos="3600"/>
        </w:tabs>
        <w:ind w:left="3600" w:hanging="360"/>
      </w:pPr>
      <w:rPr>
        <w:rFonts w:ascii="Arial" w:hAnsi="Arial" w:hint="default"/>
      </w:rPr>
    </w:lvl>
    <w:lvl w:ilvl="5" w:tplc="5700EBFA" w:tentative="1">
      <w:start w:val="1"/>
      <w:numFmt w:val="bullet"/>
      <w:lvlText w:val="•"/>
      <w:lvlJc w:val="left"/>
      <w:pPr>
        <w:tabs>
          <w:tab w:val="num" w:pos="4320"/>
        </w:tabs>
        <w:ind w:left="4320" w:hanging="360"/>
      </w:pPr>
      <w:rPr>
        <w:rFonts w:ascii="Arial" w:hAnsi="Arial" w:hint="default"/>
      </w:rPr>
    </w:lvl>
    <w:lvl w:ilvl="6" w:tplc="97564EB2" w:tentative="1">
      <w:start w:val="1"/>
      <w:numFmt w:val="bullet"/>
      <w:lvlText w:val="•"/>
      <w:lvlJc w:val="left"/>
      <w:pPr>
        <w:tabs>
          <w:tab w:val="num" w:pos="5040"/>
        </w:tabs>
        <w:ind w:left="5040" w:hanging="360"/>
      </w:pPr>
      <w:rPr>
        <w:rFonts w:ascii="Arial" w:hAnsi="Arial" w:hint="default"/>
      </w:rPr>
    </w:lvl>
    <w:lvl w:ilvl="7" w:tplc="5AD869E2" w:tentative="1">
      <w:start w:val="1"/>
      <w:numFmt w:val="bullet"/>
      <w:lvlText w:val="•"/>
      <w:lvlJc w:val="left"/>
      <w:pPr>
        <w:tabs>
          <w:tab w:val="num" w:pos="5760"/>
        </w:tabs>
        <w:ind w:left="5760" w:hanging="360"/>
      </w:pPr>
      <w:rPr>
        <w:rFonts w:ascii="Arial" w:hAnsi="Arial" w:hint="default"/>
      </w:rPr>
    </w:lvl>
    <w:lvl w:ilvl="8" w:tplc="A4BE9E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65266B"/>
    <w:multiLevelType w:val="hybridMultilevel"/>
    <w:tmpl w:val="294C98DA"/>
    <w:lvl w:ilvl="0" w:tplc="904EA9EA">
      <w:start w:val="1"/>
      <w:numFmt w:val="bullet"/>
      <w:lvlText w:val="•"/>
      <w:lvlJc w:val="left"/>
      <w:pPr>
        <w:tabs>
          <w:tab w:val="num" w:pos="720"/>
        </w:tabs>
        <w:ind w:left="720" w:hanging="360"/>
      </w:pPr>
      <w:rPr>
        <w:rFonts w:ascii="Arial" w:hAnsi="Arial" w:hint="default"/>
      </w:rPr>
    </w:lvl>
    <w:lvl w:ilvl="1" w:tplc="101A32A2" w:tentative="1">
      <w:start w:val="1"/>
      <w:numFmt w:val="bullet"/>
      <w:lvlText w:val="•"/>
      <w:lvlJc w:val="left"/>
      <w:pPr>
        <w:tabs>
          <w:tab w:val="num" w:pos="1440"/>
        </w:tabs>
        <w:ind w:left="1440" w:hanging="360"/>
      </w:pPr>
      <w:rPr>
        <w:rFonts w:ascii="Arial" w:hAnsi="Arial" w:hint="default"/>
      </w:rPr>
    </w:lvl>
    <w:lvl w:ilvl="2" w:tplc="FD3A23D8" w:tentative="1">
      <w:start w:val="1"/>
      <w:numFmt w:val="bullet"/>
      <w:lvlText w:val="•"/>
      <w:lvlJc w:val="left"/>
      <w:pPr>
        <w:tabs>
          <w:tab w:val="num" w:pos="2160"/>
        </w:tabs>
        <w:ind w:left="2160" w:hanging="360"/>
      </w:pPr>
      <w:rPr>
        <w:rFonts w:ascii="Arial" w:hAnsi="Arial" w:hint="default"/>
      </w:rPr>
    </w:lvl>
    <w:lvl w:ilvl="3" w:tplc="6D466EAC" w:tentative="1">
      <w:start w:val="1"/>
      <w:numFmt w:val="bullet"/>
      <w:lvlText w:val="•"/>
      <w:lvlJc w:val="left"/>
      <w:pPr>
        <w:tabs>
          <w:tab w:val="num" w:pos="2880"/>
        </w:tabs>
        <w:ind w:left="2880" w:hanging="360"/>
      </w:pPr>
      <w:rPr>
        <w:rFonts w:ascii="Arial" w:hAnsi="Arial" w:hint="default"/>
      </w:rPr>
    </w:lvl>
    <w:lvl w:ilvl="4" w:tplc="5E10F930" w:tentative="1">
      <w:start w:val="1"/>
      <w:numFmt w:val="bullet"/>
      <w:lvlText w:val="•"/>
      <w:lvlJc w:val="left"/>
      <w:pPr>
        <w:tabs>
          <w:tab w:val="num" w:pos="3600"/>
        </w:tabs>
        <w:ind w:left="3600" w:hanging="360"/>
      </w:pPr>
      <w:rPr>
        <w:rFonts w:ascii="Arial" w:hAnsi="Arial" w:hint="default"/>
      </w:rPr>
    </w:lvl>
    <w:lvl w:ilvl="5" w:tplc="3110C2A2" w:tentative="1">
      <w:start w:val="1"/>
      <w:numFmt w:val="bullet"/>
      <w:lvlText w:val="•"/>
      <w:lvlJc w:val="left"/>
      <w:pPr>
        <w:tabs>
          <w:tab w:val="num" w:pos="4320"/>
        </w:tabs>
        <w:ind w:left="4320" w:hanging="360"/>
      </w:pPr>
      <w:rPr>
        <w:rFonts w:ascii="Arial" w:hAnsi="Arial" w:hint="default"/>
      </w:rPr>
    </w:lvl>
    <w:lvl w:ilvl="6" w:tplc="479EF8C2" w:tentative="1">
      <w:start w:val="1"/>
      <w:numFmt w:val="bullet"/>
      <w:lvlText w:val="•"/>
      <w:lvlJc w:val="left"/>
      <w:pPr>
        <w:tabs>
          <w:tab w:val="num" w:pos="5040"/>
        </w:tabs>
        <w:ind w:left="5040" w:hanging="360"/>
      </w:pPr>
      <w:rPr>
        <w:rFonts w:ascii="Arial" w:hAnsi="Arial" w:hint="default"/>
      </w:rPr>
    </w:lvl>
    <w:lvl w:ilvl="7" w:tplc="BA002934" w:tentative="1">
      <w:start w:val="1"/>
      <w:numFmt w:val="bullet"/>
      <w:lvlText w:val="•"/>
      <w:lvlJc w:val="left"/>
      <w:pPr>
        <w:tabs>
          <w:tab w:val="num" w:pos="5760"/>
        </w:tabs>
        <w:ind w:left="5760" w:hanging="360"/>
      </w:pPr>
      <w:rPr>
        <w:rFonts w:ascii="Arial" w:hAnsi="Arial" w:hint="default"/>
      </w:rPr>
    </w:lvl>
    <w:lvl w:ilvl="8" w:tplc="110AF5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D0128A"/>
    <w:multiLevelType w:val="hybridMultilevel"/>
    <w:tmpl w:val="ADBA6178"/>
    <w:lvl w:ilvl="0" w:tplc="A1163EB2">
      <w:start w:val="1"/>
      <w:numFmt w:val="bullet"/>
      <w:lvlText w:val="・"/>
      <w:lvlJc w:val="left"/>
      <w:pPr>
        <w:ind w:left="1429" w:hanging="420"/>
      </w:pPr>
      <w:rPr>
        <w:rFonts w:ascii="ＭＳ 明朝" w:eastAsia="ＭＳ 明朝" w:hAnsi="ＭＳ 明朝" w:cs="Times New Roman" w:hint="eastAsia"/>
        <w:lang w:val="en-US"/>
      </w:rPr>
    </w:lvl>
    <w:lvl w:ilvl="1" w:tplc="0409000B" w:tentative="1">
      <w:start w:val="1"/>
      <w:numFmt w:val="bullet"/>
      <w:lvlText w:val=""/>
      <w:lvlJc w:val="left"/>
      <w:pPr>
        <w:ind w:left="1849" w:hanging="420"/>
      </w:pPr>
      <w:rPr>
        <w:rFonts w:ascii="Wingdings" w:hAnsi="Wingdings" w:hint="default"/>
      </w:rPr>
    </w:lvl>
    <w:lvl w:ilvl="2" w:tplc="0409000D" w:tentative="1">
      <w:start w:val="1"/>
      <w:numFmt w:val="bullet"/>
      <w:lvlText w:val=""/>
      <w:lvlJc w:val="left"/>
      <w:pPr>
        <w:ind w:left="2269" w:hanging="420"/>
      </w:pPr>
      <w:rPr>
        <w:rFonts w:ascii="Wingdings" w:hAnsi="Wingdings" w:hint="default"/>
      </w:rPr>
    </w:lvl>
    <w:lvl w:ilvl="3" w:tplc="04090001" w:tentative="1">
      <w:start w:val="1"/>
      <w:numFmt w:val="bullet"/>
      <w:lvlText w:val=""/>
      <w:lvlJc w:val="left"/>
      <w:pPr>
        <w:ind w:left="2689" w:hanging="420"/>
      </w:pPr>
      <w:rPr>
        <w:rFonts w:ascii="Wingdings" w:hAnsi="Wingdings" w:hint="default"/>
      </w:rPr>
    </w:lvl>
    <w:lvl w:ilvl="4" w:tplc="0409000B" w:tentative="1">
      <w:start w:val="1"/>
      <w:numFmt w:val="bullet"/>
      <w:lvlText w:val=""/>
      <w:lvlJc w:val="left"/>
      <w:pPr>
        <w:ind w:left="3109" w:hanging="420"/>
      </w:pPr>
      <w:rPr>
        <w:rFonts w:ascii="Wingdings" w:hAnsi="Wingdings" w:hint="default"/>
      </w:rPr>
    </w:lvl>
    <w:lvl w:ilvl="5" w:tplc="0409000D" w:tentative="1">
      <w:start w:val="1"/>
      <w:numFmt w:val="bullet"/>
      <w:lvlText w:val=""/>
      <w:lvlJc w:val="left"/>
      <w:pPr>
        <w:ind w:left="3529" w:hanging="420"/>
      </w:pPr>
      <w:rPr>
        <w:rFonts w:ascii="Wingdings" w:hAnsi="Wingdings" w:hint="default"/>
      </w:rPr>
    </w:lvl>
    <w:lvl w:ilvl="6" w:tplc="04090001" w:tentative="1">
      <w:start w:val="1"/>
      <w:numFmt w:val="bullet"/>
      <w:lvlText w:val=""/>
      <w:lvlJc w:val="left"/>
      <w:pPr>
        <w:ind w:left="3949" w:hanging="420"/>
      </w:pPr>
      <w:rPr>
        <w:rFonts w:ascii="Wingdings" w:hAnsi="Wingdings" w:hint="default"/>
      </w:rPr>
    </w:lvl>
    <w:lvl w:ilvl="7" w:tplc="0409000B" w:tentative="1">
      <w:start w:val="1"/>
      <w:numFmt w:val="bullet"/>
      <w:lvlText w:val=""/>
      <w:lvlJc w:val="left"/>
      <w:pPr>
        <w:ind w:left="4369" w:hanging="420"/>
      </w:pPr>
      <w:rPr>
        <w:rFonts w:ascii="Wingdings" w:hAnsi="Wingdings" w:hint="default"/>
      </w:rPr>
    </w:lvl>
    <w:lvl w:ilvl="8" w:tplc="0409000D" w:tentative="1">
      <w:start w:val="1"/>
      <w:numFmt w:val="bullet"/>
      <w:lvlText w:val=""/>
      <w:lvlJc w:val="left"/>
      <w:pPr>
        <w:ind w:left="4789" w:hanging="420"/>
      </w:pPr>
      <w:rPr>
        <w:rFonts w:ascii="Wingdings" w:hAnsi="Wingdings" w:hint="default"/>
      </w:rPr>
    </w:lvl>
  </w:abstractNum>
  <w:abstractNum w:abstractNumId="6" w15:restartNumberingAfterBreak="0">
    <w:nsid w:val="18E135F6"/>
    <w:multiLevelType w:val="hybridMultilevel"/>
    <w:tmpl w:val="7818C414"/>
    <w:lvl w:ilvl="0" w:tplc="04090009">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21CB21CE"/>
    <w:multiLevelType w:val="hybridMultilevel"/>
    <w:tmpl w:val="BBA648D6"/>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8" w15:restartNumberingAfterBreak="0">
    <w:nsid w:val="224A27FB"/>
    <w:multiLevelType w:val="hybridMultilevel"/>
    <w:tmpl w:val="218E9AB6"/>
    <w:lvl w:ilvl="0" w:tplc="0106B2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1F50E1"/>
    <w:multiLevelType w:val="hybridMultilevel"/>
    <w:tmpl w:val="B9849002"/>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27581258"/>
    <w:multiLevelType w:val="hybridMultilevel"/>
    <w:tmpl w:val="E320ECAE"/>
    <w:lvl w:ilvl="0" w:tplc="215C09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9221E1"/>
    <w:multiLevelType w:val="hybridMultilevel"/>
    <w:tmpl w:val="B486F04E"/>
    <w:lvl w:ilvl="0" w:tplc="3EC8ECC0">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7A0066"/>
    <w:multiLevelType w:val="hybridMultilevel"/>
    <w:tmpl w:val="1B6660C6"/>
    <w:lvl w:ilvl="0" w:tplc="14403B2A">
      <w:numFmt w:val="bullet"/>
      <w:lvlText w:val="※"/>
      <w:lvlJc w:val="left"/>
      <w:pPr>
        <w:ind w:left="2014" w:hanging="360"/>
      </w:pPr>
      <w:rPr>
        <w:rFonts w:ascii="ＭＳ 明朝" w:eastAsia="ＭＳ 明朝" w:hAnsi="ＭＳ 明朝" w:cs="Times New Roman" w:hint="eastAsia"/>
      </w:rPr>
    </w:lvl>
    <w:lvl w:ilvl="1" w:tplc="0409000B" w:tentative="1">
      <w:start w:val="1"/>
      <w:numFmt w:val="bullet"/>
      <w:lvlText w:val=""/>
      <w:lvlJc w:val="left"/>
      <w:pPr>
        <w:ind w:left="2494" w:hanging="420"/>
      </w:pPr>
      <w:rPr>
        <w:rFonts w:ascii="Wingdings" w:hAnsi="Wingdings" w:hint="default"/>
      </w:rPr>
    </w:lvl>
    <w:lvl w:ilvl="2" w:tplc="0409000D" w:tentative="1">
      <w:start w:val="1"/>
      <w:numFmt w:val="bullet"/>
      <w:lvlText w:val=""/>
      <w:lvlJc w:val="left"/>
      <w:pPr>
        <w:ind w:left="2914" w:hanging="420"/>
      </w:pPr>
      <w:rPr>
        <w:rFonts w:ascii="Wingdings" w:hAnsi="Wingdings" w:hint="default"/>
      </w:rPr>
    </w:lvl>
    <w:lvl w:ilvl="3" w:tplc="04090001" w:tentative="1">
      <w:start w:val="1"/>
      <w:numFmt w:val="bullet"/>
      <w:lvlText w:val=""/>
      <w:lvlJc w:val="left"/>
      <w:pPr>
        <w:ind w:left="3334" w:hanging="420"/>
      </w:pPr>
      <w:rPr>
        <w:rFonts w:ascii="Wingdings" w:hAnsi="Wingdings" w:hint="default"/>
      </w:rPr>
    </w:lvl>
    <w:lvl w:ilvl="4" w:tplc="0409000B" w:tentative="1">
      <w:start w:val="1"/>
      <w:numFmt w:val="bullet"/>
      <w:lvlText w:val=""/>
      <w:lvlJc w:val="left"/>
      <w:pPr>
        <w:ind w:left="3754" w:hanging="420"/>
      </w:pPr>
      <w:rPr>
        <w:rFonts w:ascii="Wingdings" w:hAnsi="Wingdings" w:hint="default"/>
      </w:rPr>
    </w:lvl>
    <w:lvl w:ilvl="5" w:tplc="0409000D" w:tentative="1">
      <w:start w:val="1"/>
      <w:numFmt w:val="bullet"/>
      <w:lvlText w:val=""/>
      <w:lvlJc w:val="left"/>
      <w:pPr>
        <w:ind w:left="4174" w:hanging="420"/>
      </w:pPr>
      <w:rPr>
        <w:rFonts w:ascii="Wingdings" w:hAnsi="Wingdings" w:hint="default"/>
      </w:rPr>
    </w:lvl>
    <w:lvl w:ilvl="6" w:tplc="04090001" w:tentative="1">
      <w:start w:val="1"/>
      <w:numFmt w:val="bullet"/>
      <w:lvlText w:val=""/>
      <w:lvlJc w:val="left"/>
      <w:pPr>
        <w:ind w:left="4594" w:hanging="420"/>
      </w:pPr>
      <w:rPr>
        <w:rFonts w:ascii="Wingdings" w:hAnsi="Wingdings" w:hint="default"/>
      </w:rPr>
    </w:lvl>
    <w:lvl w:ilvl="7" w:tplc="0409000B" w:tentative="1">
      <w:start w:val="1"/>
      <w:numFmt w:val="bullet"/>
      <w:lvlText w:val=""/>
      <w:lvlJc w:val="left"/>
      <w:pPr>
        <w:ind w:left="5014" w:hanging="420"/>
      </w:pPr>
      <w:rPr>
        <w:rFonts w:ascii="Wingdings" w:hAnsi="Wingdings" w:hint="default"/>
      </w:rPr>
    </w:lvl>
    <w:lvl w:ilvl="8" w:tplc="0409000D" w:tentative="1">
      <w:start w:val="1"/>
      <w:numFmt w:val="bullet"/>
      <w:lvlText w:val=""/>
      <w:lvlJc w:val="left"/>
      <w:pPr>
        <w:ind w:left="5434" w:hanging="420"/>
      </w:pPr>
      <w:rPr>
        <w:rFonts w:ascii="Wingdings" w:hAnsi="Wingdings" w:hint="default"/>
      </w:rPr>
    </w:lvl>
  </w:abstractNum>
  <w:abstractNum w:abstractNumId="13" w15:restartNumberingAfterBreak="0">
    <w:nsid w:val="38902A4A"/>
    <w:multiLevelType w:val="hybridMultilevel"/>
    <w:tmpl w:val="275405E6"/>
    <w:lvl w:ilvl="0" w:tplc="3EC8ECC0">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CA505C"/>
    <w:multiLevelType w:val="hybridMultilevel"/>
    <w:tmpl w:val="EC3E98EC"/>
    <w:lvl w:ilvl="0" w:tplc="3EC8ECC0">
      <w:start w:val="1"/>
      <w:numFmt w:val="bullet"/>
      <w:lvlText w:val="・"/>
      <w:lvlJc w:val="left"/>
      <w:pPr>
        <w:ind w:left="1413" w:hanging="42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5" w15:restartNumberingAfterBreak="0">
    <w:nsid w:val="425D275F"/>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6" w15:restartNumberingAfterBreak="0">
    <w:nsid w:val="47C87EFE"/>
    <w:multiLevelType w:val="hybridMultilevel"/>
    <w:tmpl w:val="617A0F02"/>
    <w:lvl w:ilvl="0" w:tplc="5506562C">
      <w:start w:val="1"/>
      <w:numFmt w:val="bullet"/>
      <w:lvlText w:val="•"/>
      <w:lvlJc w:val="left"/>
      <w:pPr>
        <w:tabs>
          <w:tab w:val="num" w:pos="1160"/>
        </w:tabs>
        <w:ind w:left="1160" w:hanging="360"/>
      </w:pPr>
      <w:rPr>
        <w:rFonts w:ascii="Arial" w:hAnsi="Arial" w:hint="default"/>
      </w:rPr>
    </w:lvl>
    <w:lvl w:ilvl="1" w:tplc="405C6AA6" w:tentative="1">
      <w:start w:val="1"/>
      <w:numFmt w:val="bullet"/>
      <w:lvlText w:val="•"/>
      <w:lvlJc w:val="left"/>
      <w:pPr>
        <w:tabs>
          <w:tab w:val="num" w:pos="1880"/>
        </w:tabs>
        <w:ind w:left="1880" w:hanging="360"/>
      </w:pPr>
      <w:rPr>
        <w:rFonts w:ascii="Arial" w:hAnsi="Arial" w:hint="default"/>
      </w:rPr>
    </w:lvl>
    <w:lvl w:ilvl="2" w:tplc="EF52BF52" w:tentative="1">
      <w:start w:val="1"/>
      <w:numFmt w:val="bullet"/>
      <w:lvlText w:val="•"/>
      <w:lvlJc w:val="left"/>
      <w:pPr>
        <w:tabs>
          <w:tab w:val="num" w:pos="2600"/>
        </w:tabs>
        <w:ind w:left="2600" w:hanging="360"/>
      </w:pPr>
      <w:rPr>
        <w:rFonts w:ascii="Arial" w:hAnsi="Arial" w:hint="default"/>
      </w:rPr>
    </w:lvl>
    <w:lvl w:ilvl="3" w:tplc="4A82EEDC" w:tentative="1">
      <w:start w:val="1"/>
      <w:numFmt w:val="bullet"/>
      <w:lvlText w:val="•"/>
      <w:lvlJc w:val="left"/>
      <w:pPr>
        <w:tabs>
          <w:tab w:val="num" w:pos="3320"/>
        </w:tabs>
        <w:ind w:left="3320" w:hanging="360"/>
      </w:pPr>
      <w:rPr>
        <w:rFonts w:ascii="Arial" w:hAnsi="Arial" w:hint="default"/>
      </w:rPr>
    </w:lvl>
    <w:lvl w:ilvl="4" w:tplc="FE60741E" w:tentative="1">
      <w:start w:val="1"/>
      <w:numFmt w:val="bullet"/>
      <w:lvlText w:val="•"/>
      <w:lvlJc w:val="left"/>
      <w:pPr>
        <w:tabs>
          <w:tab w:val="num" w:pos="4040"/>
        </w:tabs>
        <w:ind w:left="4040" w:hanging="360"/>
      </w:pPr>
      <w:rPr>
        <w:rFonts w:ascii="Arial" w:hAnsi="Arial" w:hint="default"/>
      </w:rPr>
    </w:lvl>
    <w:lvl w:ilvl="5" w:tplc="4246E6A0" w:tentative="1">
      <w:start w:val="1"/>
      <w:numFmt w:val="bullet"/>
      <w:lvlText w:val="•"/>
      <w:lvlJc w:val="left"/>
      <w:pPr>
        <w:tabs>
          <w:tab w:val="num" w:pos="4760"/>
        </w:tabs>
        <w:ind w:left="4760" w:hanging="360"/>
      </w:pPr>
      <w:rPr>
        <w:rFonts w:ascii="Arial" w:hAnsi="Arial" w:hint="default"/>
      </w:rPr>
    </w:lvl>
    <w:lvl w:ilvl="6" w:tplc="47AAB9F0" w:tentative="1">
      <w:start w:val="1"/>
      <w:numFmt w:val="bullet"/>
      <w:lvlText w:val="•"/>
      <w:lvlJc w:val="left"/>
      <w:pPr>
        <w:tabs>
          <w:tab w:val="num" w:pos="5480"/>
        </w:tabs>
        <w:ind w:left="5480" w:hanging="360"/>
      </w:pPr>
      <w:rPr>
        <w:rFonts w:ascii="Arial" w:hAnsi="Arial" w:hint="default"/>
      </w:rPr>
    </w:lvl>
    <w:lvl w:ilvl="7" w:tplc="D42C146E" w:tentative="1">
      <w:start w:val="1"/>
      <w:numFmt w:val="bullet"/>
      <w:lvlText w:val="•"/>
      <w:lvlJc w:val="left"/>
      <w:pPr>
        <w:tabs>
          <w:tab w:val="num" w:pos="6200"/>
        </w:tabs>
        <w:ind w:left="6200" w:hanging="360"/>
      </w:pPr>
      <w:rPr>
        <w:rFonts w:ascii="Arial" w:hAnsi="Arial" w:hint="default"/>
      </w:rPr>
    </w:lvl>
    <w:lvl w:ilvl="8" w:tplc="15A4B768" w:tentative="1">
      <w:start w:val="1"/>
      <w:numFmt w:val="bullet"/>
      <w:lvlText w:val="•"/>
      <w:lvlJc w:val="left"/>
      <w:pPr>
        <w:tabs>
          <w:tab w:val="num" w:pos="6920"/>
        </w:tabs>
        <w:ind w:left="6920" w:hanging="360"/>
      </w:pPr>
      <w:rPr>
        <w:rFonts w:ascii="Arial" w:hAnsi="Arial" w:hint="default"/>
      </w:rPr>
    </w:lvl>
  </w:abstractNum>
  <w:abstractNum w:abstractNumId="17" w15:restartNumberingAfterBreak="0">
    <w:nsid w:val="4962760D"/>
    <w:multiLevelType w:val="hybridMultilevel"/>
    <w:tmpl w:val="9DE85EA6"/>
    <w:lvl w:ilvl="0" w:tplc="04090011">
      <w:start w:val="1"/>
      <w:numFmt w:val="decimalEnclosedCircle"/>
      <w:lvlText w:val="%1"/>
      <w:lvlJc w:val="left"/>
      <w:pPr>
        <w:tabs>
          <w:tab w:val="num" w:pos="720"/>
        </w:tabs>
        <w:ind w:left="720" w:hanging="360"/>
      </w:pPr>
      <w:rPr>
        <w:rFonts w:hint="default"/>
      </w:rPr>
    </w:lvl>
    <w:lvl w:ilvl="1" w:tplc="ADF4D47A" w:tentative="1">
      <w:start w:val="1"/>
      <w:numFmt w:val="bullet"/>
      <w:lvlText w:val="•"/>
      <w:lvlJc w:val="left"/>
      <w:pPr>
        <w:tabs>
          <w:tab w:val="num" w:pos="1440"/>
        </w:tabs>
        <w:ind w:left="1440" w:hanging="360"/>
      </w:pPr>
      <w:rPr>
        <w:rFonts w:ascii="Arial" w:hAnsi="Arial" w:hint="default"/>
      </w:rPr>
    </w:lvl>
    <w:lvl w:ilvl="2" w:tplc="D86E86DC" w:tentative="1">
      <w:start w:val="1"/>
      <w:numFmt w:val="bullet"/>
      <w:lvlText w:val="•"/>
      <w:lvlJc w:val="left"/>
      <w:pPr>
        <w:tabs>
          <w:tab w:val="num" w:pos="2160"/>
        </w:tabs>
        <w:ind w:left="2160" w:hanging="360"/>
      </w:pPr>
      <w:rPr>
        <w:rFonts w:ascii="Arial" w:hAnsi="Arial" w:hint="default"/>
      </w:rPr>
    </w:lvl>
    <w:lvl w:ilvl="3" w:tplc="0F42CD60" w:tentative="1">
      <w:start w:val="1"/>
      <w:numFmt w:val="bullet"/>
      <w:lvlText w:val="•"/>
      <w:lvlJc w:val="left"/>
      <w:pPr>
        <w:tabs>
          <w:tab w:val="num" w:pos="2880"/>
        </w:tabs>
        <w:ind w:left="2880" w:hanging="360"/>
      </w:pPr>
      <w:rPr>
        <w:rFonts w:ascii="Arial" w:hAnsi="Arial" w:hint="default"/>
      </w:rPr>
    </w:lvl>
    <w:lvl w:ilvl="4" w:tplc="78B42646" w:tentative="1">
      <w:start w:val="1"/>
      <w:numFmt w:val="bullet"/>
      <w:lvlText w:val="•"/>
      <w:lvlJc w:val="left"/>
      <w:pPr>
        <w:tabs>
          <w:tab w:val="num" w:pos="3600"/>
        </w:tabs>
        <w:ind w:left="3600" w:hanging="360"/>
      </w:pPr>
      <w:rPr>
        <w:rFonts w:ascii="Arial" w:hAnsi="Arial" w:hint="default"/>
      </w:rPr>
    </w:lvl>
    <w:lvl w:ilvl="5" w:tplc="9DC87736" w:tentative="1">
      <w:start w:val="1"/>
      <w:numFmt w:val="bullet"/>
      <w:lvlText w:val="•"/>
      <w:lvlJc w:val="left"/>
      <w:pPr>
        <w:tabs>
          <w:tab w:val="num" w:pos="4320"/>
        </w:tabs>
        <w:ind w:left="4320" w:hanging="360"/>
      </w:pPr>
      <w:rPr>
        <w:rFonts w:ascii="Arial" w:hAnsi="Arial" w:hint="default"/>
      </w:rPr>
    </w:lvl>
    <w:lvl w:ilvl="6" w:tplc="C13478C2" w:tentative="1">
      <w:start w:val="1"/>
      <w:numFmt w:val="bullet"/>
      <w:lvlText w:val="•"/>
      <w:lvlJc w:val="left"/>
      <w:pPr>
        <w:tabs>
          <w:tab w:val="num" w:pos="5040"/>
        </w:tabs>
        <w:ind w:left="5040" w:hanging="360"/>
      </w:pPr>
      <w:rPr>
        <w:rFonts w:ascii="Arial" w:hAnsi="Arial" w:hint="default"/>
      </w:rPr>
    </w:lvl>
    <w:lvl w:ilvl="7" w:tplc="36DE7382" w:tentative="1">
      <w:start w:val="1"/>
      <w:numFmt w:val="bullet"/>
      <w:lvlText w:val="•"/>
      <w:lvlJc w:val="left"/>
      <w:pPr>
        <w:tabs>
          <w:tab w:val="num" w:pos="5760"/>
        </w:tabs>
        <w:ind w:left="5760" w:hanging="360"/>
      </w:pPr>
      <w:rPr>
        <w:rFonts w:ascii="Arial" w:hAnsi="Arial" w:hint="default"/>
      </w:rPr>
    </w:lvl>
    <w:lvl w:ilvl="8" w:tplc="D49AC2F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0" w15:restartNumberingAfterBreak="0">
    <w:nsid w:val="53302252"/>
    <w:multiLevelType w:val="hybridMultilevel"/>
    <w:tmpl w:val="6528498A"/>
    <w:lvl w:ilvl="0" w:tplc="8FDC62B0">
      <w:start w:val="1"/>
      <w:numFmt w:val="decimalEnclosedCircle"/>
      <w:lvlText w:val="%1"/>
      <w:lvlJc w:val="left"/>
      <w:pPr>
        <w:ind w:left="1009" w:hanging="36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21" w15:restartNumberingAfterBreak="0">
    <w:nsid w:val="5F297F78"/>
    <w:multiLevelType w:val="hybridMultilevel"/>
    <w:tmpl w:val="45CAB74C"/>
    <w:lvl w:ilvl="0" w:tplc="C59C7528">
      <w:start w:val="4"/>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15:restartNumberingAfterBreak="0">
    <w:nsid w:val="63E167DE"/>
    <w:multiLevelType w:val="hybridMultilevel"/>
    <w:tmpl w:val="CAD00456"/>
    <w:lvl w:ilvl="0" w:tplc="3EC8ECC0">
      <w:start w:val="1"/>
      <w:numFmt w:val="bullet"/>
      <w:lvlText w:val="・"/>
      <w:lvlJc w:val="left"/>
      <w:pPr>
        <w:ind w:left="1429" w:hanging="420"/>
      </w:pPr>
      <w:rPr>
        <w:rFonts w:ascii="ＭＳ 明朝" w:eastAsia="ＭＳ 明朝" w:hAnsi="ＭＳ 明朝" w:cs="Times New Roman" w:hint="eastAsia"/>
      </w:rPr>
    </w:lvl>
    <w:lvl w:ilvl="1" w:tplc="0409000B" w:tentative="1">
      <w:start w:val="1"/>
      <w:numFmt w:val="bullet"/>
      <w:lvlText w:val=""/>
      <w:lvlJc w:val="left"/>
      <w:pPr>
        <w:ind w:left="1849" w:hanging="420"/>
      </w:pPr>
      <w:rPr>
        <w:rFonts w:ascii="Wingdings" w:hAnsi="Wingdings" w:hint="default"/>
      </w:rPr>
    </w:lvl>
    <w:lvl w:ilvl="2" w:tplc="0409000D" w:tentative="1">
      <w:start w:val="1"/>
      <w:numFmt w:val="bullet"/>
      <w:lvlText w:val=""/>
      <w:lvlJc w:val="left"/>
      <w:pPr>
        <w:ind w:left="2269" w:hanging="420"/>
      </w:pPr>
      <w:rPr>
        <w:rFonts w:ascii="Wingdings" w:hAnsi="Wingdings" w:hint="default"/>
      </w:rPr>
    </w:lvl>
    <w:lvl w:ilvl="3" w:tplc="04090001" w:tentative="1">
      <w:start w:val="1"/>
      <w:numFmt w:val="bullet"/>
      <w:lvlText w:val=""/>
      <w:lvlJc w:val="left"/>
      <w:pPr>
        <w:ind w:left="2689" w:hanging="420"/>
      </w:pPr>
      <w:rPr>
        <w:rFonts w:ascii="Wingdings" w:hAnsi="Wingdings" w:hint="default"/>
      </w:rPr>
    </w:lvl>
    <w:lvl w:ilvl="4" w:tplc="0409000B" w:tentative="1">
      <w:start w:val="1"/>
      <w:numFmt w:val="bullet"/>
      <w:lvlText w:val=""/>
      <w:lvlJc w:val="left"/>
      <w:pPr>
        <w:ind w:left="3109" w:hanging="420"/>
      </w:pPr>
      <w:rPr>
        <w:rFonts w:ascii="Wingdings" w:hAnsi="Wingdings" w:hint="default"/>
      </w:rPr>
    </w:lvl>
    <w:lvl w:ilvl="5" w:tplc="0409000D" w:tentative="1">
      <w:start w:val="1"/>
      <w:numFmt w:val="bullet"/>
      <w:lvlText w:val=""/>
      <w:lvlJc w:val="left"/>
      <w:pPr>
        <w:ind w:left="3529" w:hanging="420"/>
      </w:pPr>
      <w:rPr>
        <w:rFonts w:ascii="Wingdings" w:hAnsi="Wingdings" w:hint="default"/>
      </w:rPr>
    </w:lvl>
    <w:lvl w:ilvl="6" w:tplc="04090001" w:tentative="1">
      <w:start w:val="1"/>
      <w:numFmt w:val="bullet"/>
      <w:lvlText w:val=""/>
      <w:lvlJc w:val="left"/>
      <w:pPr>
        <w:ind w:left="3949" w:hanging="420"/>
      </w:pPr>
      <w:rPr>
        <w:rFonts w:ascii="Wingdings" w:hAnsi="Wingdings" w:hint="default"/>
      </w:rPr>
    </w:lvl>
    <w:lvl w:ilvl="7" w:tplc="0409000B" w:tentative="1">
      <w:start w:val="1"/>
      <w:numFmt w:val="bullet"/>
      <w:lvlText w:val=""/>
      <w:lvlJc w:val="left"/>
      <w:pPr>
        <w:ind w:left="4369" w:hanging="420"/>
      </w:pPr>
      <w:rPr>
        <w:rFonts w:ascii="Wingdings" w:hAnsi="Wingdings" w:hint="default"/>
      </w:rPr>
    </w:lvl>
    <w:lvl w:ilvl="8" w:tplc="0409000D" w:tentative="1">
      <w:start w:val="1"/>
      <w:numFmt w:val="bullet"/>
      <w:lvlText w:val=""/>
      <w:lvlJc w:val="left"/>
      <w:pPr>
        <w:ind w:left="4789" w:hanging="420"/>
      </w:pPr>
      <w:rPr>
        <w:rFonts w:ascii="Wingdings" w:hAnsi="Wingdings" w:hint="default"/>
      </w:rPr>
    </w:lvl>
  </w:abstractNum>
  <w:abstractNum w:abstractNumId="23" w15:restartNumberingAfterBreak="0">
    <w:nsid w:val="64CB03B4"/>
    <w:multiLevelType w:val="hybridMultilevel"/>
    <w:tmpl w:val="00E6D0F0"/>
    <w:lvl w:ilvl="0" w:tplc="1D6C1014">
      <w:start w:val="1"/>
      <w:numFmt w:val="decimalEnclosedCircle"/>
      <w:lvlText w:val="%1"/>
      <w:lvlJc w:val="left"/>
      <w:pPr>
        <w:ind w:left="580" w:hanging="360"/>
      </w:pPr>
      <w:rPr>
        <w:rFonts w:hint="default"/>
      </w:rPr>
    </w:lvl>
    <w:lvl w:ilvl="1" w:tplc="3EC8ECC0">
      <w:start w:val="1"/>
      <w:numFmt w:val="bullet"/>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5" w15:restartNumberingAfterBreak="0">
    <w:nsid w:val="6B1021AE"/>
    <w:multiLevelType w:val="hybridMultilevel"/>
    <w:tmpl w:val="B76C5E02"/>
    <w:lvl w:ilvl="0" w:tplc="5506562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B1B2F64"/>
    <w:multiLevelType w:val="hybridMultilevel"/>
    <w:tmpl w:val="9AE02342"/>
    <w:lvl w:ilvl="0" w:tplc="3EC8ECC0">
      <w:start w:val="1"/>
      <w:numFmt w:val="bullet"/>
      <w:lvlText w:val="・"/>
      <w:lvlJc w:val="left"/>
      <w:pPr>
        <w:ind w:left="1429" w:hanging="420"/>
      </w:pPr>
      <w:rPr>
        <w:rFonts w:ascii="ＭＳ 明朝" w:eastAsia="ＭＳ 明朝" w:hAnsi="ＭＳ 明朝" w:cs="Times New Roman" w:hint="eastAsia"/>
      </w:rPr>
    </w:lvl>
    <w:lvl w:ilvl="1" w:tplc="0409000B" w:tentative="1">
      <w:start w:val="1"/>
      <w:numFmt w:val="bullet"/>
      <w:lvlText w:val=""/>
      <w:lvlJc w:val="left"/>
      <w:pPr>
        <w:ind w:left="1849" w:hanging="420"/>
      </w:pPr>
      <w:rPr>
        <w:rFonts w:ascii="Wingdings" w:hAnsi="Wingdings" w:hint="default"/>
      </w:rPr>
    </w:lvl>
    <w:lvl w:ilvl="2" w:tplc="0409000D" w:tentative="1">
      <w:start w:val="1"/>
      <w:numFmt w:val="bullet"/>
      <w:lvlText w:val=""/>
      <w:lvlJc w:val="left"/>
      <w:pPr>
        <w:ind w:left="2269" w:hanging="420"/>
      </w:pPr>
      <w:rPr>
        <w:rFonts w:ascii="Wingdings" w:hAnsi="Wingdings" w:hint="default"/>
      </w:rPr>
    </w:lvl>
    <w:lvl w:ilvl="3" w:tplc="04090001" w:tentative="1">
      <w:start w:val="1"/>
      <w:numFmt w:val="bullet"/>
      <w:lvlText w:val=""/>
      <w:lvlJc w:val="left"/>
      <w:pPr>
        <w:ind w:left="2689" w:hanging="420"/>
      </w:pPr>
      <w:rPr>
        <w:rFonts w:ascii="Wingdings" w:hAnsi="Wingdings" w:hint="default"/>
      </w:rPr>
    </w:lvl>
    <w:lvl w:ilvl="4" w:tplc="0409000B" w:tentative="1">
      <w:start w:val="1"/>
      <w:numFmt w:val="bullet"/>
      <w:lvlText w:val=""/>
      <w:lvlJc w:val="left"/>
      <w:pPr>
        <w:ind w:left="3109" w:hanging="420"/>
      </w:pPr>
      <w:rPr>
        <w:rFonts w:ascii="Wingdings" w:hAnsi="Wingdings" w:hint="default"/>
      </w:rPr>
    </w:lvl>
    <w:lvl w:ilvl="5" w:tplc="0409000D" w:tentative="1">
      <w:start w:val="1"/>
      <w:numFmt w:val="bullet"/>
      <w:lvlText w:val=""/>
      <w:lvlJc w:val="left"/>
      <w:pPr>
        <w:ind w:left="3529" w:hanging="420"/>
      </w:pPr>
      <w:rPr>
        <w:rFonts w:ascii="Wingdings" w:hAnsi="Wingdings" w:hint="default"/>
      </w:rPr>
    </w:lvl>
    <w:lvl w:ilvl="6" w:tplc="04090001" w:tentative="1">
      <w:start w:val="1"/>
      <w:numFmt w:val="bullet"/>
      <w:lvlText w:val=""/>
      <w:lvlJc w:val="left"/>
      <w:pPr>
        <w:ind w:left="3949" w:hanging="420"/>
      </w:pPr>
      <w:rPr>
        <w:rFonts w:ascii="Wingdings" w:hAnsi="Wingdings" w:hint="default"/>
      </w:rPr>
    </w:lvl>
    <w:lvl w:ilvl="7" w:tplc="0409000B" w:tentative="1">
      <w:start w:val="1"/>
      <w:numFmt w:val="bullet"/>
      <w:lvlText w:val=""/>
      <w:lvlJc w:val="left"/>
      <w:pPr>
        <w:ind w:left="4369" w:hanging="420"/>
      </w:pPr>
      <w:rPr>
        <w:rFonts w:ascii="Wingdings" w:hAnsi="Wingdings" w:hint="default"/>
      </w:rPr>
    </w:lvl>
    <w:lvl w:ilvl="8" w:tplc="0409000D" w:tentative="1">
      <w:start w:val="1"/>
      <w:numFmt w:val="bullet"/>
      <w:lvlText w:val=""/>
      <w:lvlJc w:val="left"/>
      <w:pPr>
        <w:ind w:left="4789" w:hanging="420"/>
      </w:pPr>
      <w:rPr>
        <w:rFonts w:ascii="Wingdings" w:hAnsi="Wingdings" w:hint="default"/>
      </w:rPr>
    </w:lvl>
  </w:abstractNum>
  <w:abstractNum w:abstractNumId="27" w15:restartNumberingAfterBreak="0">
    <w:nsid w:val="6C6B1D8F"/>
    <w:multiLevelType w:val="hybridMultilevel"/>
    <w:tmpl w:val="334E94DE"/>
    <w:lvl w:ilvl="0" w:tplc="7848E3BE">
      <w:start w:val="1"/>
      <w:numFmt w:val="decimalEnclosedCircle"/>
      <w:lvlText w:val="%1"/>
      <w:lvlJc w:val="left"/>
      <w:pPr>
        <w:ind w:left="1200" w:hanging="360"/>
      </w:pPr>
      <w:rPr>
        <w:rFonts w:ascii="ＭＳ 明朝" w:eastAsia="ＭＳ 明朝" w:hAnsi="ＭＳ 明朝" w:cs="ＭＳ 明朝"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6D1F7A1B"/>
    <w:multiLevelType w:val="hybridMultilevel"/>
    <w:tmpl w:val="04688D12"/>
    <w:lvl w:ilvl="0" w:tplc="AB5EDD1A">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9" w15:restartNumberingAfterBreak="0">
    <w:nsid w:val="6F322E91"/>
    <w:multiLevelType w:val="hybridMultilevel"/>
    <w:tmpl w:val="690A02BC"/>
    <w:lvl w:ilvl="0" w:tplc="5506562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FFD01C0"/>
    <w:multiLevelType w:val="hybridMultilevel"/>
    <w:tmpl w:val="BBA648D6"/>
    <w:lvl w:ilvl="0" w:tplc="9CD2D56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7574458A"/>
    <w:multiLevelType w:val="hybridMultilevel"/>
    <w:tmpl w:val="27205AE6"/>
    <w:lvl w:ilvl="0" w:tplc="80908CCA">
      <w:start w:val="1"/>
      <w:numFmt w:val="bullet"/>
      <w:lvlText w:val="•"/>
      <w:lvlJc w:val="left"/>
      <w:pPr>
        <w:tabs>
          <w:tab w:val="num" w:pos="720"/>
        </w:tabs>
        <w:ind w:left="720" w:hanging="360"/>
      </w:pPr>
      <w:rPr>
        <w:rFonts w:ascii="Arial" w:hAnsi="Arial" w:hint="default"/>
      </w:rPr>
    </w:lvl>
    <w:lvl w:ilvl="1" w:tplc="A2761E7A" w:tentative="1">
      <w:start w:val="1"/>
      <w:numFmt w:val="bullet"/>
      <w:lvlText w:val="•"/>
      <w:lvlJc w:val="left"/>
      <w:pPr>
        <w:tabs>
          <w:tab w:val="num" w:pos="1440"/>
        </w:tabs>
        <w:ind w:left="1440" w:hanging="360"/>
      </w:pPr>
      <w:rPr>
        <w:rFonts w:ascii="Arial" w:hAnsi="Arial" w:hint="default"/>
      </w:rPr>
    </w:lvl>
    <w:lvl w:ilvl="2" w:tplc="91784C88" w:tentative="1">
      <w:start w:val="1"/>
      <w:numFmt w:val="bullet"/>
      <w:lvlText w:val="•"/>
      <w:lvlJc w:val="left"/>
      <w:pPr>
        <w:tabs>
          <w:tab w:val="num" w:pos="2160"/>
        </w:tabs>
        <w:ind w:left="2160" w:hanging="360"/>
      </w:pPr>
      <w:rPr>
        <w:rFonts w:ascii="Arial" w:hAnsi="Arial" w:hint="default"/>
      </w:rPr>
    </w:lvl>
    <w:lvl w:ilvl="3" w:tplc="4AC039AA" w:tentative="1">
      <w:start w:val="1"/>
      <w:numFmt w:val="bullet"/>
      <w:lvlText w:val="•"/>
      <w:lvlJc w:val="left"/>
      <w:pPr>
        <w:tabs>
          <w:tab w:val="num" w:pos="2880"/>
        </w:tabs>
        <w:ind w:left="2880" w:hanging="360"/>
      </w:pPr>
      <w:rPr>
        <w:rFonts w:ascii="Arial" w:hAnsi="Arial" w:hint="default"/>
      </w:rPr>
    </w:lvl>
    <w:lvl w:ilvl="4" w:tplc="9B6E5678" w:tentative="1">
      <w:start w:val="1"/>
      <w:numFmt w:val="bullet"/>
      <w:lvlText w:val="•"/>
      <w:lvlJc w:val="left"/>
      <w:pPr>
        <w:tabs>
          <w:tab w:val="num" w:pos="3600"/>
        </w:tabs>
        <w:ind w:left="3600" w:hanging="360"/>
      </w:pPr>
      <w:rPr>
        <w:rFonts w:ascii="Arial" w:hAnsi="Arial" w:hint="default"/>
      </w:rPr>
    </w:lvl>
    <w:lvl w:ilvl="5" w:tplc="8BA48464" w:tentative="1">
      <w:start w:val="1"/>
      <w:numFmt w:val="bullet"/>
      <w:lvlText w:val="•"/>
      <w:lvlJc w:val="left"/>
      <w:pPr>
        <w:tabs>
          <w:tab w:val="num" w:pos="4320"/>
        </w:tabs>
        <w:ind w:left="4320" w:hanging="360"/>
      </w:pPr>
      <w:rPr>
        <w:rFonts w:ascii="Arial" w:hAnsi="Arial" w:hint="default"/>
      </w:rPr>
    </w:lvl>
    <w:lvl w:ilvl="6" w:tplc="6A46567A" w:tentative="1">
      <w:start w:val="1"/>
      <w:numFmt w:val="bullet"/>
      <w:lvlText w:val="•"/>
      <w:lvlJc w:val="left"/>
      <w:pPr>
        <w:tabs>
          <w:tab w:val="num" w:pos="5040"/>
        </w:tabs>
        <w:ind w:left="5040" w:hanging="360"/>
      </w:pPr>
      <w:rPr>
        <w:rFonts w:ascii="Arial" w:hAnsi="Arial" w:hint="default"/>
      </w:rPr>
    </w:lvl>
    <w:lvl w:ilvl="7" w:tplc="E8CA0DB4" w:tentative="1">
      <w:start w:val="1"/>
      <w:numFmt w:val="bullet"/>
      <w:lvlText w:val="•"/>
      <w:lvlJc w:val="left"/>
      <w:pPr>
        <w:tabs>
          <w:tab w:val="num" w:pos="5760"/>
        </w:tabs>
        <w:ind w:left="5760" w:hanging="360"/>
      </w:pPr>
      <w:rPr>
        <w:rFonts w:ascii="Arial" w:hAnsi="Arial" w:hint="default"/>
      </w:rPr>
    </w:lvl>
    <w:lvl w:ilvl="8" w:tplc="366C2BF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366B39"/>
    <w:multiLevelType w:val="hybridMultilevel"/>
    <w:tmpl w:val="7EBEA426"/>
    <w:lvl w:ilvl="0" w:tplc="3EC8ECC0">
      <w:start w:val="1"/>
      <w:numFmt w:val="bullet"/>
      <w:lvlText w:val="・"/>
      <w:lvlJc w:val="left"/>
      <w:pPr>
        <w:ind w:left="1429" w:hanging="420"/>
      </w:pPr>
      <w:rPr>
        <w:rFonts w:ascii="ＭＳ 明朝" w:eastAsia="ＭＳ 明朝" w:hAnsi="ＭＳ 明朝" w:cs="Times New Roman" w:hint="eastAsia"/>
      </w:rPr>
    </w:lvl>
    <w:lvl w:ilvl="1" w:tplc="0409000B" w:tentative="1">
      <w:start w:val="1"/>
      <w:numFmt w:val="bullet"/>
      <w:lvlText w:val=""/>
      <w:lvlJc w:val="left"/>
      <w:pPr>
        <w:ind w:left="1849" w:hanging="420"/>
      </w:pPr>
      <w:rPr>
        <w:rFonts w:ascii="Wingdings" w:hAnsi="Wingdings" w:hint="default"/>
      </w:rPr>
    </w:lvl>
    <w:lvl w:ilvl="2" w:tplc="0409000D" w:tentative="1">
      <w:start w:val="1"/>
      <w:numFmt w:val="bullet"/>
      <w:lvlText w:val=""/>
      <w:lvlJc w:val="left"/>
      <w:pPr>
        <w:ind w:left="2269" w:hanging="420"/>
      </w:pPr>
      <w:rPr>
        <w:rFonts w:ascii="Wingdings" w:hAnsi="Wingdings" w:hint="default"/>
      </w:rPr>
    </w:lvl>
    <w:lvl w:ilvl="3" w:tplc="04090001" w:tentative="1">
      <w:start w:val="1"/>
      <w:numFmt w:val="bullet"/>
      <w:lvlText w:val=""/>
      <w:lvlJc w:val="left"/>
      <w:pPr>
        <w:ind w:left="2689" w:hanging="420"/>
      </w:pPr>
      <w:rPr>
        <w:rFonts w:ascii="Wingdings" w:hAnsi="Wingdings" w:hint="default"/>
      </w:rPr>
    </w:lvl>
    <w:lvl w:ilvl="4" w:tplc="0409000B" w:tentative="1">
      <w:start w:val="1"/>
      <w:numFmt w:val="bullet"/>
      <w:lvlText w:val=""/>
      <w:lvlJc w:val="left"/>
      <w:pPr>
        <w:ind w:left="3109" w:hanging="420"/>
      </w:pPr>
      <w:rPr>
        <w:rFonts w:ascii="Wingdings" w:hAnsi="Wingdings" w:hint="default"/>
      </w:rPr>
    </w:lvl>
    <w:lvl w:ilvl="5" w:tplc="0409000D" w:tentative="1">
      <w:start w:val="1"/>
      <w:numFmt w:val="bullet"/>
      <w:lvlText w:val=""/>
      <w:lvlJc w:val="left"/>
      <w:pPr>
        <w:ind w:left="3529" w:hanging="420"/>
      </w:pPr>
      <w:rPr>
        <w:rFonts w:ascii="Wingdings" w:hAnsi="Wingdings" w:hint="default"/>
      </w:rPr>
    </w:lvl>
    <w:lvl w:ilvl="6" w:tplc="04090001" w:tentative="1">
      <w:start w:val="1"/>
      <w:numFmt w:val="bullet"/>
      <w:lvlText w:val=""/>
      <w:lvlJc w:val="left"/>
      <w:pPr>
        <w:ind w:left="3949" w:hanging="420"/>
      </w:pPr>
      <w:rPr>
        <w:rFonts w:ascii="Wingdings" w:hAnsi="Wingdings" w:hint="default"/>
      </w:rPr>
    </w:lvl>
    <w:lvl w:ilvl="7" w:tplc="0409000B" w:tentative="1">
      <w:start w:val="1"/>
      <w:numFmt w:val="bullet"/>
      <w:lvlText w:val=""/>
      <w:lvlJc w:val="left"/>
      <w:pPr>
        <w:ind w:left="4369" w:hanging="420"/>
      </w:pPr>
      <w:rPr>
        <w:rFonts w:ascii="Wingdings" w:hAnsi="Wingdings" w:hint="default"/>
      </w:rPr>
    </w:lvl>
    <w:lvl w:ilvl="8" w:tplc="0409000D" w:tentative="1">
      <w:start w:val="1"/>
      <w:numFmt w:val="bullet"/>
      <w:lvlText w:val=""/>
      <w:lvlJc w:val="left"/>
      <w:pPr>
        <w:ind w:left="4789" w:hanging="420"/>
      </w:pPr>
      <w:rPr>
        <w:rFonts w:ascii="Wingdings" w:hAnsi="Wingdings" w:hint="default"/>
      </w:rPr>
    </w:lvl>
  </w:abstractNum>
  <w:abstractNum w:abstractNumId="33" w15:restartNumberingAfterBreak="0">
    <w:nsid w:val="7DD40014"/>
    <w:multiLevelType w:val="hybridMultilevel"/>
    <w:tmpl w:val="8146D352"/>
    <w:lvl w:ilvl="0" w:tplc="FFFFFFFF">
      <w:start w:val="1"/>
      <w:numFmt w:val="decimalEnclosedCircle"/>
      <w:lvlText w:val="%1"/>
      <w:lvlJc w:val="left"/>
      <w:pPr>
        <w:ind w:left="1200" w:hanging="360"/>
      </w:pPr>
      <w:rPr>
        <w:rFonts w:ascii="ＭＳ 明朝" w:eastAsia="ＭＳ 明朝" w:hAnsi="ＭＳ 明朝" w:cs="ＭＳ 明朝" w:hint="default"/>
        <w:sz w:val="21"/>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4" w15:restartNumberingAfterBreak="0">
    <w:nsid w:val="7F0E1B11"/>
    <w:multiLevelType w:val="hybridMultilevel"/>
    <w:tmpl w:val="27D0E094"/>
    <w:lvl w:ilvl="0" w:tplc="A1163EB2">
      <w:start w:val="1"/>
      <w:numFmt w:val="bullet"/>
      <w:lvlText w:val="・"/>
      <w:lvlJc w:val="left"/>
      <w:pPr>
        <w:ind w:left="1429" w:hanging="420"/>
      </w:pPr>
      <w:rPr>
        <w:rFonts w:ascii="ＭＳ 明朝" w:eastAsia="ＭＳ 明朝" w:hAnsi="ＭＳ 明朝" w:cs="Times New Roman" w:hint="eastAsia"/>
        <w:lang w:val="en-US"/>
      </w:rPr>
    </w:lvl>
    <w:lvl w:ilvl="1" w:tplc="0409000B" w:tentative="1">
      <w:start w:val="1"/>
      <w:numFmt w:val="bullet"/>
      <w:lvlText w:val=""/>
      <w:lvlJc w:val="left"/>
      <w:pPr>
        <w:ind w:left="1849" w:hanging="420"/>
      </w:pPr>
      <w:rPr>
        <w:rFonts w:ascii="Wingdings" w:hAnsi="Wingdings" w:hint="default"/>
      </w:rPr>
    </w:lvl>
    <w:lvl w:ilvl="2" w:tplc="0409000D" w:tentative="1">
      <w:start w:val="1"/>
      <w:numFmt w:val="bullet"/>
      <w:lvlText w:val=""/>
      <w:lvlJc w:val="left"/>
      <w:pPr>
        <w:ind w:left="2269" w:hanging="420"/>
      </w:pPr>
      <w:rPr>
        <w:rFonts w:ascii="Wingdings" w:hAnsi="Wingdings" w:hint="default"/>
      </w:rPr>
    </w:lvl>
    <w:lvl w:ilvl="3" w:tplc="04090001" w:tentative="1">
      <w:start w:val="1"/>
      <w:numFmt w:val="bullet"/>
      <w:lvlText w:val=""/>
      <w:lvlJc w:val="left"/>
      <w:pPr>
        <w:ind w:left="2689" w:hanging="420"/>
      </w:pPr>
      <w:rPr>
        <w:rFonts w:ascii="Wingdings" w:hAnsi="Wingdings" w:hint="default"/>
      </w:rPr>
    </w:lvl>
    <w:lvl w:ilvl="4" w:tplc="0409000B" w:tentative="1">
      <w:start w:val="1"/>
      <w:numFmt w:val="bullet"/>
      <w:lvlText w:val=""/>
      <w:lvlJc w:val="left"/>
      <w:pPr>
        <w:ind w:left="3109" w:hanging="420"/>
      </w:pPr>
      <w:rPr>
        <w:rFonts w:ascii="Wingdings" w:hAnsi="Wingdings" w:hint="default"/>
      </w:rPr>
    </w:lvl>
    <w:lvl w:ilvl="5" w:tplc="0409000D" w:tentative="1">
      <w:start w:val="1"/>
      <w:numFmt w:val="bullet"/>
      <w:lvlText w:val=""/>
      <w:lvlJc w:val="left"/>
      <w:pPr>
        <w:ind w:left="3529" w:hanging="420"/>
      </w:pPr>
      <w:rPr>
        <w:rFonts w:ascii="Wingdings" w:hAnsi="Wingdings" w:hint="default"/>
      </w:rPr>
    </w:lvl>
    <w:lvl w:ilvl="6" w:tplc="04090001" w:tentative="1">
      <w:start w:val="1"/>
      <w:numFmt w:val="bullet"/>
      <w:lvlText w:val=""/>
      <w:lvlJc w:val="left"/>
      <w:pPr>
        <w:ind w:left="3949" w:hanging="420"/>
      </w:pPr>
      <w:rPr>
        <w:rFonts w:ascii="Wingdings" w:hAnsi="Wingdings" w:hint="default"/>
      </w:rPr>
    </w:lvl>
    <w:lvl w:ilvl="7" w:tplc="0409000B" w:tentative="1">
      <w:start w:val="1"/>
      <w:numFmt w:val="bullet"/>
      <w:lvlText w:val=""/>
      <w:lvlJc w:val="left"/>
      <w:pPr>
        <w:ind w:left="4369" w:hanging="420"/>
      </w:pPr>
      <w:rPr>
        <w:rFonts w:ascii="Wingdings" w:hAnsi="Wingdings" w:hint="default"/>
      </w:rPr>
    </w:lvl>
    <w:lvl w:ilvl="8" w:tplc="0409000D" w:tentative="1">
      <w:start w:val="1"/>
      <w:numFmt w:val="bullet"/>
      <w:lvlText w:val=""/>
      <w:lvlJc w:val="left"/>
      <w:pPr>
        <w:ind w:left="4789" w:hanging="420"/>
      </w:pPr>
      <w:rPr>
        <w:rFonts w:ascii="Wingdings" w:hAnsi="Wingdings" w:hint="default"/>
      </w:rPr>
    </w:lvl>
  </w:abstractNum>
  <w:abstractNum w:abstractNumId="3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739282079">
    <w:abstractNumId w:val="18"/>
  </w:num>
  <w:num w:numId="2" w16cid:durableId="1828667707">
    <w:abstractNumId w:val="35"/>
  </w:num>
  <w:num w:numId="3" w16cid:durableId="156920380">
    <w:abstractNumId w:val="19"/>
  </w:num>
  <w:num w:numId="4" w16cid:durableId="2067988641">
    <w:abstractNumId w:val="24"/>
  </w:num>
  <w:num w:numId="5" w16cid:durableId="391661399">
    <w:abstractNumId w:val="10"/>
  </w:num>
  <w:num w:numId="6" w16cid:durableId="1323586352">
    <w:abstractNumId w:val="15"/>
  </w:num>
  <w:num w:numId="7" w16cid:durableId="1505045631">
    <w:abstractNumId w:val="27"/>
  </w:num>
  <w:num w:numId="8" w16cid:durableId="1616255038">
    <w:abstractNumId w:val="33"/>
  </w:num>
  <w:num w:numId="9" w16cid:durableId="1933658013">
    <w:abstractNumId w:val="23"/>
  </w:num>
  <w:num w:numId="10" w16cid:durableId="109129146">
    <w:abstractNumId w:val="2"/>
  </w:num>
  <w:num w:numId="11" w16cid:durableId="2126150384">
    <w:abstractNumId w:val="20"/>
  </w:num>
  <w:num w:numId="12" w16cid:durableId="194731099">
    <w:abstractNumId w:val="32"/>
  </w:num>
  <w:num w:numId="13" w16cid:durableId="1637418313">
    <w:abstractNumId w:val="26"/>
  </w:num>
  <w:num w:numId="14" w16cid:durableId="243804323">
    <w:abstractNumId w:val="5"/>
  </w:num>
  <w:num w:numId="15" w16cid:durableId="1248152518">
    <w:abstractNumId w:val="22"/>
  </w:num>
  <w:num w:numId="16" w16cid:durableId="657659154">
    <w:abstractNumId w:val="30"/>
  </w:num>
  <w:num w:numId="17" w16cid:durableId="653801978">
    <w:abstractNumId w:val="7"/>
  </w:num>
  <w:num w:numId="18" w16cid:durableId="2070566728">
    <w:abstractNumId w:val="31"/>
  </w:num>
  <w:num w:numId="19" w16cid:durableId="131482284">
    <w:abstractNumId w:val="16"/>
  </w:num>
  <w:num w:numId="20" w16cid:durableId="660041582">
    <w:abstractNumId w:val="4"/>
  </w:num>
  <w:num w:numId="21" w16cid:durableId="1739478026">
    <w:abstractNumId w:val="17"/>
  </w:num>
  <w:num w:numId="22" w16cid:durableId="41296631">
    <w:abstractNumId w:val="3"/>
  </w:num>
  <w:num w:numId="23" w16cid:durableId="159853444">
    <w:abstractNumId w:val="12"/>
  </w:num>
  <w:num w:numId="24" w16cid:durableId="659425390">
    <w:abstractNumId w:val="34"/>
  </w:num>
  <w:num w:numId="25" w16cid:durableId="7098125">
    <w:abstractNumId w:val="1"/>
  </w:num>
  <w:num w:numId="26" w16cid:durableId="321814499">
    <w:abstractNumId w:val="0"/>
  </w:num>
  <w:num w:numId="27" w16cid:durableId="224414109">
    <w:abstractNumId w:val="28"/>
  </w:num>
  <w:num w:numId="28" w16cid:durableId="1954172873">
    <w:abstractNumId w:val="6"/>
  </w:num>
  <w:num w:numId="29" w16cid:durableId="1384330540">
    <w:abstractNumId w:val="9"/>
  </w:num>
  <w:num w:numId="30" w16cid:durableId="593049161">
    <w:abstractNumId w:val="25"/>
  </w:num>
  <w:num w:numId="31" w16cid:durableId="1129055926">
    <w:abstractNumId w:val="29"/>
  </w:num>
  <w:num w:numId="32" w16cid:durableId="476841962">
    <w:abstractNumId w:val="14"/>
  </w:num>
  <w:num w:numId="33" w16cid:durableId="1718891519">
    <w:abstractNumId w:val="11"/>
  </w:num>
  <w:num w:numId="34" w16cid:durableId="1983610500">
    <w:abstractNumId w:val="13"/>
  </w:num>
  <w:num w:numId="35" w16cid:durableId="1560244986">
    <w:abstractNumId w:val="8"/>
  </w:num>
  <w:num w:numId="36" w16cid:durableId="8985951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425"/>
    <w:rsid w:val="00001AD2"/>
    <w:rsid w:val="000026AF"/>
    <w:rsid w:val="00002744"/>
    <w:rsid w:val="00005415"/>
    <w:rsid w:val="0000594D"/>
    <w:rsid w:val="000061EF"/>
    <w:rsid w:val="000062F1"/>
    <w:rsid w:val="000075D6"/>
    <w:rsid w:val="00010A7C"/>
    <w:rsid w:val="00012BBC"/>
    <w:rsid w:val="0001497D"/>
    <w:rsid w:val="00014985"/>
    <w:rsid w:val="00017AA0"/>
    <w:rsid w:val="00021047"/>
    <w:rsid w:val="0002143C"/>
    <w:rsid w:val="000225F3"/>
    <w:rsid w:val="00023A76"/>
    <w:rsid w:val="00026712"/>
    <w:rsid w:val="00027940"/>
    <w:rsid w:val="00027FED"/>
    <w:rsid w:val="0003061A"/>
    <w:rsid w:val="000312F8"/>
    <w:rsid w:val="00031C53"/>
    <w:rsid w:val="0003267B"/>
    <w:rsid w:val="000334BF"/>
    <w:rsid w:val="000345F7"/>
    <w:rsid w:val="00034682"/>
    <w:rsid w:val="00034FDE"/>
    <w:rsid w:val="000360F8"/>
    <w:rsid w:val="000362CD"/>
    <w:rsid w:val="000373B6"/>
    <w:rsid w:val="00041A8D"/>
    <w:rsid w:val="00042E7D"/>
    <w:rsid w:val="00043B3B"/>
    <w:rsid w:val="00044CAB"/>
    <w:rsid w:val="000458B8"/>
    <w:rsid w:val="00045F23"/>
    <w:rsid w:val="00046976"/>
    <w:rsid w:val="000472DF"/>
    <w:rsid w:val="00047D21"/>
    <w:rsid w:val="00047DE2"/>
    <w:rsid w:val="0005075E"/>
    <w:rsid w:val="000533D5"/>
    <w:rsid w:val="00053D6E"/>
    <w:rsid w:val="000557D5"/>
    <w:rsid w:val="00056F18"/>
    <w:rsid w:val="0006407E"/>
    <w:rsid w:val="00065BBB"/>
    <w:rsid w:val="0006601C"/>
    <w:rsid w:val="00066813"/>
    <w:rsid w:val="000731A9"/>
    <w:rsid w:val="0007431B"/>
    <w:rsid w:val="000743B4"/>
    <w:rsid w:val="000746E4"/>
    <w:rsid w:val="00077264"/>
    <w:rsid w:val="000833D3"/>
    <w:rsid w:val="00083762"/>
    <w:rsid w:val="000840D8"/>
    <w:rsid w:val="00085ADF"/>
    <w:rsid w:val="00085C9C"/>
    <w:rsid w:val="000862EB"/>
    <w:rsid w:val="000917CF"/>
    <w:rsid w:val="00093306"/>
    <w:rsid w:val="0009342F"/>
    <w:rsid w:val="00095AF5"/>
    <w:rsid w:val="0009607E"/>
    <w:rsid w:val="00096E62"/>
    <w:rsid w:val="000977A4"/>
    <w:rsid w:val="000A167A"/>
    <w:rsid w:val="000A46F2"/>
    <w:rsid w:val="000A5489"/>
    <w:rsid w:val="000A668F"/>
    <w:rsid w:val="000A6C41"/>
    <w:rsid w:val="000B2107"/>
    <w:rsid w:val="000B2519"/>
    <w:rsid w:val="000B2B68"/>
    <w:rsid w:val="000B4A40"/>
    <w:rsid w:val="000C00BB"/>
    <w:rsid w:val="000C0F9D"/>
    <w:rsid w:val="000C1AD9"/>
    <w:rsid w:val="000C2AAD"/>
    <w:rsid w:val="000C2E8B"/>
    <w:rsid w:val="000C347E"/>
    <w:rsid w:val="000C358A"/>
    <w:rsid w:val="000C3B6E"/>
    <w:rsid w:val="000C45CC"/>
    <w:rsid w:val="000C4B29"/>
    <w:rsid w:val="000C5436"/>
    <w:rsid w:val="000C56DA"/>
    <w:rsid w:val="000C783D"/>
    <w:rsid w:val="000C7F22"/>
    <w:rsid w:val="000D00E8"/>
    <w:rsid w:val="000D0345"/>
    <w:rsid w:val="000D07B3"/>
    <w:rsid w:val="000D1703"/>
    <w:rsid w:val="000D27B0"/>
    <w:rsid w:val="000D3EF8"/>
    <w:rsid w:val="000D4762"/>
    <w:rsid w:val="000E0EB6"/>
    <w:rsid w:val="000E5483"/>
    <w:rsid w:val="000E5C4D"/>
    <w:rsid w:val="000E7CDC"/>
    <w:rsid w:val="000F3B65"/>
    <w:rsid w:val="000F77E5"/>
    <w:rsid w:val="00100679"/>
    <w:rsid w:val="00101FF2"/>
    <w:rsid w:val="0010258F"/>
    <w:rsid w:val="00103498"/>
    <w:rsid w:val="00104B32"/>
    <w:rsid w:val="001056B6"/>
    <w:rsid w:val="001056D7"/>
    <w:rsid w:val="00105EBD"/>
    <w:rsid w:val="001100B6"/>
    <w:rsid w:val="001100E6"/>
    <w:rsid w:val="00112D44"/>
    <w:rsid w:val="0011379E"/>
    <w:rsid w:val="00113AC2"/>
    <w:rsid w:val="00113B6A"/>
    <w:rsid w:val="00114797"/>
    <w:rsid w:val="0011502D"/>
    <w:rsid w:val="00115593"/>
    <w:rsid w:val="0011582E"/>
    <w:rsid w:val="00115B0D"/>
    <w:rsid w:val="00117437"/>
    <w:rsid w:val="001215D1"/>
    <w:rsid w:val="00121DDA"/>
    <w:rsid w:val="00123061"/>
    <w:rsid w:val="00123F44"/>
    <w:rsid w:val="001248B2"/>
    <w:rsid w:val="001262A3"/>
    <w:rsid w:val="00132293"/>
    <w:rsid w:val="00132599"/>
    <w:rsid w:val="00133DDA"/>
    <w:rsid w:val="00133F2A"/>
    <w:rsid w:val="00135296"/>
    <w:rsid w:val="0013594D"/>
    <w:rsid w:val="00135D9D"/>
    <w:rsid w:val="001366CE"/>
    <w:rsid w:val="00137A36"/>
    <w:rsid w:val="00137E3E"/>
    <w:rsid w:val="001408C9"/>
    <w:rsid w:val="00143036"/>
    <w:rsid w:val="00143D6F"/>
    <w:rsid w:val="00144DA0"/>
    <w:rsid w:val="001501EB"/>
    <w:rsid w:val="00151259"/>
    <w:rsid w:val="0015378B"/>
    <w:rsid w:val="00153CBC"/>
    <w:rsid w:val="001540A8"/>
    <w:rsid w:val="00154DA4"/>
    <w:rsid w:val="00155415"/>
    <w:rsid w:val="00155493"/>
    <w:rsid w:val="001560AD"/>
    <w:rsid w:val="001625A6"/>
    <w:rsid w:val="00163804"/>
    <w:rsid w:val="0016417B"/>
    <w:rsid w:val="001641AF"/>
    <w:rsid w:val="001657C8"/>
    <w:rsid w:val="00165E43"/>
    <w:rsid w:val="0016738A"/>
    <w:rsid w:val="001675E5"/>
    <w:rsid w:val="00170B17"/>
    <w:rsid w:val="00172122"/>
    <w:rsid w:val="001736E3"/>
    <w:rsid w:val="001738B7"/>
    <w:rsid w:val="0017565F"/>
    <w:rsid w:val="00177310"/>
    <w:rsid w:val="00177E19"/>
    <w:rsid w:val="00180110"/>
    <w:rsid w:val="001809E9"/>
    <w:rsid w:val="00181F9E"/>
    <w:rsid w:val="001830E1"/>
    <w:rsid w:val="00185386"/>
    <w:rsid w:val="00186720"/>
    <w:rsid w:val="00186C38"/>
    <w:rsid w:val="00187A64"/>
    <w:rsid w:val="001908D4"/>
    <w:rsid w:val="001916B4"/>
    <w:rsid w:val="001919DC"/>
    <w:rsid w:val="00191AB6"/>
    <w:rsid w:val="00192908"/>
    <w:rsid w:val="00192C38"/>
    <w:rsid w:val="00192D4E"/>
    <w:rsid w:val="0019458E"/>
    <w:rsid w:val="0019478E"/>
    <w:rsid w:val="001959B9"/>
    <w:rsid w:val="00197044"/>
    <w:rsid w:val="001A47CB"/>
    <w:rsid w:val="001A4C9A"/>
    <w:rsid w:val="001A5540"/>
    <w:rsid w:val="001A6B86"/>
    <w:rsid w:val="001B0100"/>
    <w:rsid w:val="001B07DE"/>
    <w:rsid w:val="001B0994"/>
    <w:rsid w:val="001B3539"/>
    <w:rsid w:val="001B5072"/>
    <w:rsid w:val="001B5E49"/>
    <w:rsid w:val="001B6B6C"/>
    <w:rsid w:val="001C1177"/>
    <w:rsid w:val="001C1C57"/>
    <w:rsid w:val="001C3144"/>
    <w:rsid w:val="001C32AF"/>
    <w:rsid w:val="001C4E8C"/>
    <w:rsid w:val="001C6C40"/>
    <w:rsid w:val="001C6CB8"/>
    <w:rsid w:val="001D0876"/>
    <w:rsid w:val="001D0C30"/>
    <w:rsid w:val="001D0FC1"/>
    <w:rsid w:val="001D1275"/>
    <w:rsid w:val="001D2757"/>
    <w:rsid w:val="001D38E2"/>
    <w:rsid w:val="001D5251"/>
    <w:rsid w:val="001D6FCE"/>
    <w:rsid w:val="001E097C"/>
    <w:rsid w:val="001E1D94"/>
    <w:rsid w:val="001E221A"/>
    <w:rsid w:val="001E222B"/>
    <w:rsid w:val="001E3678"/>
    <w:rsid w:val="001E4586"/>
    <w:rsid w:val="001E6809"/>
    <w:rsid w:val="001F0CFE"/>
    <w:rsid w:val="001F14AC"/>
    <w:rsid w:val="001F196B"/>
    <w:rsid w:val="001F2DD9"/>
    <w:rsid w:val="001F3340"/>
    <w:rsid w:val="001F3702"/>
    <w:rsid w:val="001F3999"/>
    <w:rsid w:val="001F5253"/>
    <w:rsid w:val="00200735"/>
    <w:rsid w:val="0020331D"/>
    <w:rsid w:val="00203819"/>
    <w:rsid w:val="0020444D"/>
    <w:rsid w:val="002071CD"/>
    <w:rsid w:val="0020786C"/>
    <w:rsid w:val="00210307"/>
    <w:rsid w:val="00212654"/>
    <w:rsid w:val="00212D3B"/>
    <w:rsid w:val="00213A32"/>
    <w:rsid w:val="00213F40"/>
    <w:rsid w:val="00214191"/>
    <w:rsid w:val="002174E3"/>
    <w:rsid w:val="00217AB9"/>
    <w:rsid w:val="002208AC"/>
    <w:rsid w:val="00222189"/>
    <w:rsid w:val="00227619"/>
    <w:rsid w:val="00227B92"/>
    <w:rsid w:val="00230124"/>
    <w:rsid w:val="0023092F"/>
    <w:rsid w:val="002312FA"/>
    <w:rsid w:val="00233404"/>
    <w:rsid w:val="002339C7"/>
    <w:rsid w:val="002342DB"/>
    <w:rsid w:val="00236B28"/>
    <w:rsid w:val="00240BA8"/>
    <w:rsid w:val="00240CF4"/>
    <w:rsid w:val="002415F6"/>
    <w:rsid w:val="002424B0"/>
    <w:rsid w:val="002449ED"/>
    <w:rsid w:val="00244B0C"/>
    <w:rsid w:val="002466C3"/>
    <w:rsid w:val="00250360"/>
    <w:rsid w:val="0025184A"/>
    <w:rsid w:val="00251DDC"/>
    <w:rsid w:val="0025440E"/>
    <w:rsid w:val="00254455"/>
    <w:rsid w:val="00254E95"/>
    <w:rsid w:val="002555BD"/>
    <w:rsid w:val="0025599D"/>
    <w:rsid w:val="00256D70"/>
    <w:rsid w:val="0025739F"/>
    <w:rsid w:val="002603C7"/>
    <w:rsid w:val="00260628"/>
    <w:rsid w:val="00260C72"/>
    <w:rsid w:val="00261813"/>
    <w:rsid w:val="00262DBB"/>
    <w:rsid w:val="00263310"/>
    <w:rsid w:val="002663A4"/>
    <w:rsid w:val="0026693D"/>
    <w:rsid w:val="0027055C"/>
    <w:rsid w:val="00273135"/>
    <w:rsid w:val="00273410"/>
    <w:rsid w:val="00274CF0"/>
    <w:rsid w:val="002759FA"/>
    <w:rsid w:val="00275CD6"/>
    <w:rsid w:val="002763A4"/>
    <w:rsid w:val="00280B3D"/>
    <w:rsid w:val="0028166D"/>
    <w:rsid w:val="00281F14"/>
    <w:rsid w:val="00284348"/>
    <w:rsid w:val="00284398"/>
    <w:rsid w:val="00284E5E"/>
    <w:rsid w:val="0028596A"/>
    <w:rsid w:val="0028600C"/>
    <w:rsid w:val="002861C5"/>
    <w:rsid w:val="0028666E"/>
    <w:rsid w:val="00287DF8"/>
    <w:rsid w:val="002918E3"/>
    <w:rsid w:val="00292789"/>
    <w:rsid w:val="00293C5A"/>
    <w:rsid w:val="00293CA2"/>
    <w:rsid w:val="00294B1F"/>
    <w:rsid w:val="0029509F"/>
    <w:rsid w:val="002976E0"/>
    <w:rsid w:val="002A06CD"/>
    <w:rsid w:val="002A0FF4"/>
    <w:rsid w:val="002A1A88"/>
    <w:rsid w:val="002A1F15"/>
    <w:rsid w:val="002A3057"/>
    <w:rsid w:val="002A374C"/>
    <w:rsid w:val="002A400F"/>
    <w:rsid w:val="002A5796"/>
    <w:rsid w:val="002A5FCC"/>
    <w:rsid w:val="002A600B"/>
    <w:rsid w:val="002A665D"/>
    <w:rsid w:val="002A7156"/>
    <w:rsid w:val="002A730F"/>
    <w:rsid w:val="002B0020"/>
    <w:rsid w:val="002B0DB1"/>
    <w:rsid w:val="002B2D78"/>
    <w:rsid w:val="002B328B"/>
    <w:rsid w:val="002B32AE"/>
    <w:rsid w:val="002B390E"/>
    <w:rsid w:val="002B63D8"/>
    <w:rsid w:val="002B678E"/>
    <w:rsid w:val="002C0949"/>
    <w:rsid w:val="002C0BB1"/>
    <w:rsid w:val="002C1299"/>
    <w:rsid w:val="002C13AA"/>
    <w:rsid w:val="002C40F0"/>
    <w:rsid w:val="002C4254"/>
    <w:rsid w:val="002C51B4"/>
    <w:rsid w:val="002C7A5D"/>
    <w:rsid w:val="002D0487"/>
    <w:rsid w:val="002D0D13"/>
    <w:rsid w:val="002D0E0B"/>
    <w:rsid w:val="002D174A"/>
    <w:rsid w:val="002D203D"/>
    <w:rsid w:val="002D4197"/>
    <w:rsid w:val="002D4F86"/>
    <w:rsid w:val="002D50FE"/>
    <w:rsid w:val="002D58F1"/>
    <w:rsid w:val="002D70DB"/>
    <w:rsid w:val="002E0330"/>
    <w:rsid w:val="002E095A"/>
    <w:rsid w:val="002E1717"/>
    <w:rsid w:val="002E1F73"/>
    <w:rsid w:val="002E2326"/>
    <w:rsid w:val="002E51F8"/>
    <w:rsid w:val="002F0B33"/>
    <w:rsid w:val="002F130F"/>
    <w:rsid w:val="002F3C75"/>
    <w:rsid w:val="002F4F96"/>
    <w:rsid w:val="002F5494"/>
    <w:rsid w:val="002F7170"/>
    <w:rsid w:val="002F7AB9"/>
    <w:rsid w:val="002F7B81"/>
    <w:rsid w:val="00300079"/>
    <w:rsid w:val="003007B9"/>
    <w:rsid w:val="00301A34"/>
    <w:rsid w:val="00301EF0"/>
    <w:rsid w:val="003021D2"/>
    <w:rsid w:val="003029CC"/>
    <w:rsid w:val="00303C46"/>
    <w:rsid w:val="003053E5"/>
    <w:rsid w:val="003057A0"/>
    <w:rsid w:val="003079AD"/>
    <w:rsid w:val="00310E62"/>
    <w:rsid w:val="00312F02"/>
    <w:rsid w:val="00316233"/>
    <w:rsid w:val="00316E95"/>
    <w:rsid w:val="00320CFB"/>
    <w:rsid w:val="003211BB"/>
    <w:rsid w:val="003219CF"/>
    <w:rsid w:val="00321FBC"/>
    <w:rsid w:val="00322244"/>
    <w:rsid w:val="00323E31"/>
    <w:rsid w:val="00324764"/>
    <w:rsid w:val="00324A65"/>
    <w:rsid w:val="0033139D"/>
    <w:rsid w:val="00331DF8"/>
    <w:rsid w:val="0033303B"/>
    <w:rsid w:val="00334BA1"/>
    <w:rsid w:val="00334F2C"/>
    <w:rsid w:val="00335964"/>
    <w:rsid w:val="00335FA7"/>
    <w:rsid w:val="0033770A"/>
    <w:rsid w:val="00340128"/>
    <w:rsid w:val="00340505"/>
    <w:rsid w:val="003414F0"/>
    <w:rsid w:val="0034360F"/>
    <w:rsid w:val="0034405E"/>
    <w:rsid w:val="003448A4"/>
    <w:rsid w:val="00345235"/>
    <w:rsid w:val="0034708D"/>
    <w:rsid w:val="003509A7"/>
    <w:rsid w:val="00354AC9"/>
    <w:rsid w:val="00355AD5"/>
    <w:rsid w:val="003601D2"/>
    <w:rsid w:val="00360359"/>
    <w:rsid w:val="00360F17"/>
    <w:rsid w:val="00363D48"/>
    <w:rsid w:val="00365344"/>
    <w:rsid w:val="0036787A"/>
    <w:rsid w:val="00370847"/>
    <w:rsid w:val="00370A03"/>
    <w:rsid w:val="00370D8F"/>
    <w:rsid w:val="00373C91"/>
    <w:rsid w:val="00374231"/>
    <w:rsid w:val="00374342"/>
    <w:rsid w:val="00374D33"/>
    <w:rsid w:val="00375C5D"/>
    <w:rsid w:val="00376C10"/>
    <w:rsid w:val="003777F3"/>
    <w:rsid w:val="003826CC"/>
    <w:rsid w:val="00385123"/>
    <w:rsid w:val="00386EC3"/>
    <w:rsid w:val="003929D5"/>
    <w:rsid w:val="003943B6"/>
    <w:rsid w:val="00396347"/>
    <w:rsid w:val="003966D7"/>
    <w:rsid w:val="003A1E3A"/>
    <w:rsid w:val="003A2013"/>
    <w:rsid w:val="003A2270"/>
    <w:rsid w:val="003A3523"/>
    <w:rsid w:val="003A3B00"/>
    <w:rsid w:val="003A4B5C"/>
    <w:rsid w:val="003A4D10"/>
    <w:rsid w:val="003A599E"/>
    <w:rsid w:val="003A7A29"/>
    <w:rsid w:val="003B108A"/>
    <w:rsid w:val="003B1A94"/>
    <w:rsid w:val="003B237D"/>
    <w:rsid w:val="003B23E7"/>
    <w:rsid w:val="003B3366"/>
    <w:rsid w:val="003B4C04"/>
    <w:rsid w:val="003B4F31"/>
    <w:rsid w:val="003B5430"/>
    <w:rsid w:val="003B5797"/>
    <w:rsid w:val="003B5BF7"/>
    <w:rsid w:val="003B7E09"/>
    <w:rsid w:val="003C083D"/>
    <w:rsid w:val="003C352B"/>
    <w:rsid w:val="003C528D"/>
    <w:rsid w:val="003C5770"/>
    <w:rsid w:val="003C58F1"/>
    <w:rsid w:val="003C5930"/>
    <w:rsid w:val="003C64FA"/>
    <w:rsid w:val="003C66A6"/>
    <w:rsid w:val="003C68B1"/>
    <w:rsid w:val="003C75E1"/>
    <w:rsid w:val="003C7C80"/>
    <w:rsid w:val="003D0F5E"/>
    <w:rsid w:val="003D1053"/>
    <w:rsid w:val="003D1D66"/>
    <w:rsid w:val="003D3576"/>
    <w:rsid w:val="003D53FD"/>
    <w:rsid w:val="003D5ED4"/>
    <w:rsid w:val="003D5F3A"/>
    <w:rsid w:val="003D5FDC"/>
    <w:rsid w:val="003E13D3"/>
    <w:rsid w:val="003E1697"/>
    <w:rsid w:val="003E2665"/>
    <w:rsid w:val="003E2C0A"/>
    <w:rsid w:val="003E3507"/>
    <w:rsid w:val="003E4775"/>
    <w:rsid w:val="003E4D41"/>
    <w:rsid w:val="003E707F"/>
    <w:rsid w:val="003E7908"/>
    <w:rsid w:val="003E7A27"/>
    <w:rsid w:val="003F0A1A"/>
    <w:rsid w:val="003F0F1B"/>
    <w:rsid w:val="003F1602"/>
    <w:rsid w:val="003F1924"/>
    <w:rsid w:val="003F2122"/>
    <w:rsid w:val="003F2D33"/>
    <w:rsid w:val="003F4C0E"/>
    <w:rsid w:val="003F5E26"/>
    <w:rsid w:val="003F6497"/>
    <w:rsid w:val="003F6B1E"/>
    <w:rsid w:val="003F7CA0"/>
    <w:rsid w:val="00400959"/>
    <w:rsid w:val="004009BF"/>
    <w:rsid w:val="00400A46"/>
    <w:rsid w:val="0040111F"/>
    <w:rsid w:val="00401377"/>
    <w:rsid w:val="00401FC4"/>
    <w:rsid w:val="00401FF8"/>
    <w:rsid w:val="00402B87"/>
    <w:rsid w:val="00404F7C"/>
    <w:rsid w:val="0040501D"/>
    <w:rsid w:val="0040519C"/>
    <w:rsid w:val="0040624B"/>
    <w:rsid w:val="00406295"/>
    <w:rsid w:val="004065C7"/>
    <w:rsid w:val="004106F4"/>
    <w:rsid w:val="00410AD5"/>
    <w:rsid w:val="004118B0"/>
    <w:rsid w:val="0041349D"/>
    <w:rsid w:val="00414306"/>
    <w:rsid w:val="004144DE"/>
    <w:rsid w:val="0041494B"/>
    <w:rsid w:val="0041496D"/>
    <w:rsid w:val="0041704E"/>
    <w:rsid w:val="0041730F"/>
    <w:rsid w:val="00417972"/>
    <w:rsid w:val="004230AF"/>
    <w:rsid w:val="0042321B"/>
    <w:rsid w:val="00423EEF"/>
    <w:rsid w:val="004252AF"/>
    <w:rsid w:val="004256C0"/>
    <w:rsid w:val="00425E82"/>
    <w:rsid w:val="004275DD"/>
    <w:rsid w:val="00427BE8"/>
    <w:rsid w:val="00431AB5"/>
    <w:rsid w:val="0043363D"/>
    <w:rsid w:val="004348B3"/>
    <w:rsid w:val="00434C04"/>
    <w:rsid w:val="004359AB"/>
    <w:rsid w:val="00436240"/>
    <w:rsid w:val="004376FE"/>
    <w:rsid w:val="00437737"/>
    <w:rsid w:val="00442C00"/>
    <w:rsid w:val="0044424E"/>
    <w:rsid w:val="00444354"/>
    <w:rsid w:val="004449A8"/>
    <w:rsid w:val="00447ED9"/>
    <w:rsid w:val="00450D33"/>
    <w:rsid w:val="004517E4"/>
    <w:rsid w:val="00452FB2"/>
    <w:rsid w:val="00456010"/>
    <w:rsid w:val="00456534"/>
    <w:rsid w:val="00457611"/>
    <w:rsid w:val="00463648"/>
    <w:rsid w:val="00466FAD"/>
    <w:rsid w:val="00467467"/>
    <w:rsid w:val="004700B8"/>
    <w:rsid w:val="004706A6"/>
    <w:rsid w:val="004711C4"/>
    <w:rsid w:val="004739B4"/>
    <w:rsid w:val="00473B48"/>
    <w:rsid w:val="004752BC"/>
    <w:rsid w:val="00475B46"/>
    <w:rsid w:val="00476136"/>
    <w:rsid w:val="0047760B"/>
    <w:rsid w:val="004821A4"/>
    <w:rsid w:val="0048301A"/>
    <w:rsid w:val="00483153"/>
    <w:rsid w:val="00483296"/>
    <w:rsid w:val="0048368F"/>
    <w:rsid w:val="00483EC4"/>
    <w:rsid w:val="0048459D"/>
    <w:rsid w:val="00484C10"/>
    <w:rsid w:val="00484DAA"/>
    <w:rsid w:val="00485122"/>
    <w:rsid w:val="00485205"/>
    <w:rsid w:val="00485F5B"/>
    <w:rsid w:val="004869C8"/>
    <w:rsid w:val="004904D3"/>
    <w:rsid w:val="00490E6E"/>
    <w:rsid w:val="00491B4E"/>
    <w:rsid w:val="00497D0C"/>
    <w:rsid w:val="004A03AB"/>
    <w:rsid w:val="004A046F"/>
    <w:rsid w:val="004A1176"/>
    <w:rsid w:val="004A18A3"/>
    <w:rsid w:val="004A3C48"/>
    <w:rsid w:val="004A3FDA"/>
    <w:rsid w:val="004A51FB"/>
    <w:rsid w:val="004A5290"/>
    <w:rsid w:val="004A6E7A"/>
    <w:rsid w:val="004A75D0"/>
    <w:rsid w:val="004B1000"/>
    <w:rsid w:val="004B1BA3"/>
    <w:rsid w:val="004B3052"/>
    <w:rsid w:val="004B38D2"/>
    <w:rsid w:val="004B429A"/>
    <w:rsid w:val="004B4F7B"/>
    <w:rsid w:val="004B5A21"/>
    <w:rsid w:val="004B6446"/>
    <w:rsid w:val="004C1495"/>
    <w:rsid w:val="004C2820"/>
    <w:rsid w:val="004C302E"/>
    <w:rsid w:val="004C3E48"/>
    <w:rsid w:val="004C755E"/>
    <w:rsid w:val="004C767D"/>
    <w:rsid w:val="004D0BF6"/>
    <w:rsid w:val="004D3E7C"/>
    <w:rsid w:val="004D41D4"/>
    <w:rsid w:val="004D4694"/>
    <w:rsid w:val="004D6B84"/>
    <w:rsid w:val="004D755C"/>
    <w:rsid w:val="004E1881"/>
    <w:rsid w:val="004E6D31"/>
    <w:rsid w:val="004E786E"/>
    <w:rsid w:val="004E7AE5"/>
    <w:rsid w:val="004F0388"/>
    <w:rsid w:val="004F0621"/>
    <w:rsid w:val="004F08EE"/>
    <w:rsid w:val="004F1D1D"/>
    <w:rsid w:val="004F1ED1"/>
    <w:rsid w:val="004F25AB"/>
    <w:rsid w:val="004F385D"/>
    <w:rsid w:val="004F4103"/>
    <w:rsid w:val="004F4C7A"/>
    <w:rsid w:val="004F70E1"/>
    <w:rsid w:val="004F774A"/>
    <w:rsid w:val="004F786E"/>
    <w:rsid w:val="004F7BED"/>
    <w:rsid w:val="0050160B"/>
    <w:rsid w:val="00502D61"/>
    <w:rsid w:val="00505159"/>
    <w:rsid w:val="00506070"/>
    <w:rsid w:val="005100DE"/>
    <w:rsid w:val="0051044C"/>
    <w:rsid w:val="00510616"/>
    <w:rsid w:val="00511F98"/>
    <w:rsid w:val="005151C3"/>
    <w:rsid w:val="005203EE"/>
    <w:rsid w:val="005211E0"/>
    <w:rsid w:val="00522902"/>
    <w:rsid w:val="00522CC8"/>
    <w:rsid w:val="00522F76"/>
    <w:rsid w:val="0052445C"/>
    <w:rsid w:val="0052495D"/>
    <w:rsid w:val="0052509F"/>
    <w:rsid w:val="00525296"/>
    <w:rsid w:val="005264EB"/>
    <w:rsid w:val="00526ACE"/>
    <w:rsid w:val="005330AC"/>
    <w:rsid w:val="005335AD"/>
    <w:rsid w:val="00535A69"/>
    <w:rsid w:val="00536377"/>
    <w:rsid w:val="005367A3"/>
    <w:rsid w:val="00537B14"/>
    <w:rsid w:val="00540C70"/>
    <w:rsid w:val="00541B00"/>
    <w:rsid w:val="0054236C"/>
    <w:rsid w:val="00542412"/>
    <w:rsid w:val="005428E9"/>
    <w:rsid w:val="00542D21"/>
    <w:rsid w:val="00543CC8"/>
    <w:rsid w:val="00543EF1"/>
    <w:rsid w:val="00543F72"/>
    <w:rsid w:val="0054407E"/>
    <w:rsid w:val="005459CE"/>
    <w:rsid w:val="005464F9"/>
    <w:rsid w:val="00546B8F"/>
    <w:rsid w:val="00552682"/>
    <w:rsid w:val="0055501D"/>
    <w:rsid w:val="00555ACB"/>
    <w:rsid w:val="00556A8D"/>
    <w:rsid w:val="00556FDD"/>
    <w:rsid w:val="00557BC8"/>
    <w:rsid w:val="005602B8"/>
    <w:rsid w:val="005602E3"/>
    <w:rsid w:val="00561448"/>
    <w:rsid w:val="00562AE0"/>
    <w:rsid w:val="00563F9E"/>
    <w:rsid w:val="00565008"/>
    <w:rsid w:val="005650B6"/>
    <w:rsid w:val="00565A83"/>
    <w:rsid w:val="00566561"/>
    <w:rsid w:val="00567566"/>
    <w:rsid w:val="0057017A"/>
    <w:rsid w:val="005703B1"/>
    <w:rsid w:val="00571AD7"/>
    <w:rsid w:val="00576973"/>
    <w:rsid w:val="00577847"/>
    <w:rsid w:val="0058003E"/>
    <w:rsid w:val="00581069"/>
    <w:rsid w:val="005820A0"/>
    <w:rsid w:val="005828ED"/>
    <w:rsid w:val="005839C5"/>
    <w:rsid w:val="00583A10"/>
    <w:rsid w:val="00583DA7"/>
    <w:rsid w:val="00584130"/>
    <w:rsid w:val="0058418D"/>
    <w:rsid w:val="005866A6"/>
    <w:rsid w:val="00586EDC"/>
    <w:rsid w:val="0058798C"/>
    <w:rsid w:val="00590617"/>
    <w:rsid w:val="00590746"/>
    <w:rsid w:val="00590E04"/>
    <w:rsid w:val="00591352"/>
    <w:rsid w:val="005920BB"/>
    <w:rsid w:val="00592602"/>
    <w:rsid w:val="00593816"/>
    <w:rsid w:val="00595119"/>
    <w:rsid w:val="005A00C5"/>
    <w:rsid w:val="005A3B08"/>
    <w:rsid w:val="005A4216"/>
    <w:rsid w:val="005A4A76"/>
    <w:rsid w:val="005A5EE6"/>
    <w:rsid w:val="005A627F"/>
    <w:rsid w:val="005B152C"/>
    <w:rsid w:val="005B3DDA"/>
    <w:rsid w:val="005B539F"/>
    <w:rsid w:val="005B70A4"/>
    <w:rsid w:val="005B7E7E"/>
    <w:rsid w:val="005C1F6B"/>
    <w:rsid w:val="005C20CB"/>
    <w:rsid w:val="005C2859"/>
    <w:rsid w:val="005C2FD1"/>
    <w:rsid w:val="005C3ACD"/>
    <w:rsid w:val="005C42EF"/>
    <w:rsid w:val="005C6587"/>
    <w:rsid w:val="005C7221"/>
    <w:rsid w:val="005C7235"/>
    <w:rsid w:val="005C7E6D"/>
    <w:rsid w:val="005D0030"/>
    <w:rsid w:val="005D0B87"/>
    <w:rsid w:val="005D0D78"/>
    <w:rsid w:val="005D1DAA"/>
    <w:rsid w:val="005D3128"/>
    <w:rsid w:val="005D3F91"/>
    <w:rsid w:val="005D5BAE"/>
    <w:rsid w:val="005D5EB9"/>
    <w:rsid w:val="005D663F"/>
    <w:rsid w:val="005E06E7"/>
    <w:rsid w:val="005E0B37"/>
    <w:rsid w:val="005E1113"/>
    <w:rsid w:val="005E11B7"/>
    <w:rsid w:val="005E1B78"/>
    <w:rsid w:val="005E3840"/>
    <w:rsid w:val="005E433E"/>
    <w:rsid w:val="005E4F46"/>
    <w:rsid w:val="005E6D5A"/>
    <w:rsid w:val="005E755B"/>
    <w:rsid w:val="005F3B0F"/>
    <w:rsid w:val="005F3C7F"/>
    <w:rsid w:val="005F5B95"/>
    <w:rsid w:val="005F7E41"/>
    <w:rsid w:val="006058B7"/>
    <w:rsid w:val="00605D9A"/>
    <w:rsid w:val="00606308"/>
    <w:rsid w:val="006069B1"/>
    <w:rsid w:val="00607E60"/>
    <w:rsid w:val="00611082"/>
    <w:rsid w:val="006116BF"/>
    <w:rsid w:val="0061270E"/>
    <w:rsid w:val="00612F3F"/>
    <w:rsid w:val="0061588C"/>
    <w:rsid w:val="006161AC"/>
    <w:rsid w:val="00620C5D"/>
    <w:rsid w:val="00621129"/>
    <w:rsid w:val="00622322"/>
    <w:rsid w:val="006233C1"/>
    <w:rsid w:val="006238CA"/>
    <w:rsid w:val="00623D83"/>
    <w:rsid w:val="00623EEB"/>
    <w:rsid w:val="00624B13"/>
    <w:rsid w:val="00625294"/>
    <w:rsid w:val="00625986"/>
    <w:rsid w:val="00625AB4"/>
    <w:rsid w:val="00625DB2"/>
    <w:rsid w:val="00626B5D"/>
    <w:rsid w:val="00626EED"/>
    <w:rsid w:val="006277C2"/>
    <w:rsid w:val="00630D72"/>
    <w:rsid w:val="00631AAD"/>
    <w:rsid w:val="006323F8"/>
    <w:rsid w:val="00632CB9"/>
    <w:rsid w:val="00634B29"/>
    <w:rsid w:val="00635098"/>
    <w:rsid w:val="00640BD8"/>
    <w:rsid w:val="00641BAD"/>
    <w:rsid w:val="00642BEA"/>
    <w:rsid w:val="00642F6C"/>
    <w:rsid w:val="006453C5"/>
    <w:rsid w:val="00645CA3"/>
    <w:rsid w:val="006462E8"/>
    <w:rsid w:val="00646763"/>
    <w:rsid w:val="00646EF9"/>
    <w:rsid w:val="006473B9"/>
    <w:rsid w:val="006500A3"/>
    <w:rsid w:val="006501BF"/>
    <w:rsid w:val="00652395"/>
    <w:rsid w:val="00652BC8"/>
    <w:rsid w:val="00652CD2"/>
    <w:rsid w:val="00655B98"/>
    <w:rsid w:val="006566B1"/>
    <w:rsid w:val="006566F3"/>
    <w:rsid w:val="0065671D"/>
    <w:rsid w:val="00657487"/>
    <w:rsid w:val="0065795F"/>
    <w:rsid w:val="006609D3"/>
    <w:rsid w:val="00660D80"/>
    <w:rsid w:val="00661D94"/>
    <w:rsid w:val="00663702"/>
    <w:rsid w:val="00665676"/>
    <w:rsid w:val="00665A01"/>
    <w:rsid w:val="00666337"/>
    <w:rsid w:val="00667130"/>
    <w:rsid w:val="00667553"/>
    <w:rsid w:val="00670EEF"/>
    <w:rsid w:val="00671766"/>
    <w:rsid w:val="00673E85"/>
    <w:rsid w:val="0067492B"/>
    <w:rsid w:val="00674D9B"/>
    <w:rsid w:val="006751A4"/>
    <w:rsid w:val="006752EE"/>
    <w:rsid w:val="00675C2E"/>
    <w:rsid w:val="00675EC1"/>
    <w:rsid w:val="00680824"/>
    <w:rsid w:val="0068122E"/>
    <w:rsid w:val="00683FA1"/>
    <w:rsid w:val="0068403F"/>
    <w:rsid w:val="0068597F"/>
    <w:rsid w:val="00685E23"/>
    <w:rsid w:val="00685FFE"/>
    <w:rsid w:val="006864CC"/>
    <w:rsid w:val="006865A9"/>
    <w:rsid w:val="00690056"/>
    <w:rsid w:val="0069098B"/>
    <w:rsid w:val="00690D71"/>
    <w:rsid w:val="00690EF7"/>
    <w:rsid w:val="006916D9"/>
    <w:rsid w:val="00691F10"/>
    <w:rsid w:val="00693FBD"/>
    <w:rsid w:val="0069430F"/>
    <w:rsid w:val="00694B00"/>
    <w:rsid w:val="00694B21"/>
    <w:rsid w:val="00694DE6"/>
    <w:rsid w:val="006A05AB"/>
    <w:rsid w:val="006A0A7B"/>
    <w:rsid w:val="006A1EB7"/>
    <w:rsid w:val="006A2E43"/>
    <w:rsid w:val="006A318A"/>
    <w:rsid w:val="006A34B5"/>
    <w:rsid w:val="006A37D4"/>
    <w:rsid w:val="006A7BA1"/>
    <w:rsid w:val="006B13F5"/>
    <w:rsid w:val="006B425D"/>
    <w:rsid w:val="006B53D2"/>
    <w:rsid w:val="006B76B0"/>
    <w:rsid w:val="006C16CF"/>
    <w:rsid w:val="006C1C65"/>
    <w:rsid w:val="006C2B72"/>
    <w:rsid w:val="006C2D0D"/>
    <w:rsid w:val="006C4DC7"/>
    <w:rsid w:val="006C5795"/>
    <w:rsid w:val="006C57AC"/>
    <w:rsid w:val="006C60D0"/>
    <w:rsid w:val="006C6239"/>
    <w:rsid w:val="006C684E"/>
    <w:rsid w:val="006C6CBB"/>
    <w:rsid w:val="006D011B"/>
    <w:rsid w:val="006D1749"/>
    <w:rsid w:val="006D1C43"/>
    <w:rsid w:val="006D23D1"/>
    <w:rsid w:val="006D310E"/>
    <w:rsid w:val="006D4A6B"/>
    <w:rsid w:val="006D4A9D"/>
    <w:rsid w:val="006D6236"/>
    <w:rsid w:val="006E188B"/>
    <w:rsid w:val="006E2E83"/>
    <w:rsid w:val="006E44AD"/>
    <w:rsid w:val="006E489E"/>
    <w:rsid w:val="006E4A25"/>
    <w:rsid w:val="006E54A2"/>
    <w:rsid w:val="006E58E1"/>
    <w:rsid w:val="006E6420"/>
    <w:rsid w:val="006E73C1"/>
    <w:rsid w:val="006F0AC8"/>
    <w:rsid w:val="006F1B7E"/>
    <w:rsid w:val="006F3BB5"/>
    <w:rsid w:val="006F4D58"/>
    <w:rsid w:val="006F4F97"/>
    <w:rsid w:val="006F5CF2"/>
    <w:rsid w:val="006F706A"/>
    <w:rsid w:val="006F71DC"/>
    <w:rsid w:val="006F7732"/>
    <w:rsid w:val="006F78A0"/>
    <w:rsid w:val="00700C64"/>
    <w:rsid w:val="0070204D"/>
    <w:rsid w:val="0070361F"/>
    <w:rsid w:val="007076CB"/>
    <w:rsid w:val="00707CF1"/>
    <w:rsid w:val="00710879"/>
    <w:rsid w:val="00713A99"/>
    <w:rsid w:val="00715064"/>
    <w:rsid w:val="00715155"/>
    <w:rsid w:val="00720B2C"/>
    <w:rsid w:val="00720E10"/>
    <w:rsid w:val="007238AA"/>
    <w:rsid w:val="007239A8"/>
    <w:rsid w:val="00723FC7"/>
    <w:rsid w:val="00724389"/>
    <w:rsid w:val="00725A36"/>
    <w:rsid w:val="0072667F"/>
    <w:rsid w:val="00726DA5"/>
    <w:rsid w:val="00726F15"/>
    <w:rsid w:val="00727785"/>
    <w:rsid w:val="00730735"/>
    <w:rsid w:val="0073228D"/>
    <w:rsid w:val="0073229C"/>
    <w:rsid w:val="007342E6"/>
    <w:rsid w:val="007355A4"/>
    <w:rsid w:val="007355D8"/>
    <w:rsid w:val="00735FA9"/>
    <w:rsid w:val="00737E3D"/>
    <w:rsid w:val="00746C07"/>
    <w:rsid w:val="0074717D"/>
    <w:rsid w:val="007523BF"/>
    <w:rsid w:val="00752EC9"/>
    <w:rsid w:val="007532C0"/>
    <w:rsid w:val="00754764"/>
    <w:rsid w:val="00756B55"/>
    <w:rsid w:val="00757909"/>
    <w:rsid w:val="00757D8F"/>
    <w:rsid w:val="00760137"/>
    <w:rsid w:val="0076080F"/>
    <w:rsid w:val="0076139C"/>
    <w:rsid w:val="007631FF"/>
    <w:rsid w:val="007644DC"/>
    <w:rsid w:val="007656D2"/>
    <w:rsid w:val="00765E2C"/>
    <w:rsid w:val="0076682F"/>
    <w:rsid w:val="007671A1"/>
    <w:rsid w:val="00767C91"/>
    <w:rsid w:val="00770623"/>
    <w:rsid w:val="00770957"/>
    <w:rsid w:val="0077175D"/>
    <w:rsid w:val="00772D56"/>
    <w:rsid w:val="00774FDD"/>
    <w:rsid w:val="00775115"/>
    <w:rsid w:val="00775259"/>
    <w:rsid w:val="00780441"/>
    <w:rsid w:val="0078177C"/>
    <w:rsid w:val="00783508"/>
    <w:rsid w:val="00783B8F"/>
    <w:rsid w:val="00785417"/>
    <w:rsid w:val="00785552"/>
    <w:rsid w:val="00785EB7"/>
    <w:rsid w:val="00790E56"/>
    <w:rsid w:val="007928D8"/>
    <w:rsid w:val="00795309"/>
    <w:rsid w:val="00795EB8"/>
    <w:rsid w:val="007A02CD"/>
    <w:rsid w:val="007A1D9F"/>
    <w:rsid w:val="007A3417"/>
    <w:rsid w:val="007A3603"/>
    <w:rsid w:val="007A4D9A"/>
    <w:rsid w:val="007A5EB2"/>
    <w:rsid w:val="007A6ED1"/>
    <w:rsid w:val="007A7192"/>
    <w:rsid w:val="007A7796"/>
    <w:rsid w:val="007A79B6"/>
    <w:rsid w:val="007A7AD9"/>
    <w:rsid w:val="007B3762"/>
    <w:rsid w:val="007B3B9E"/>
    <w:rsid w:val="007B42AD"/>
    <w:rsid w:val="007B46FC"/>
    <w:rsid w:val="007B4D7B"/>
    <w:rsid w:val="007B55B3"/>
    <w:rsid w:val="007C0C9A"/>
    <w:rsid w:val="007C2949"/>
    <w:rsid w:val="007C2CDD"/>
    <w:rsid w:val="007C4157"/>
    <w:rsid w:val="007C587B"/>
    <w:rsid w:val="007C64B9"/>
    <w:rsid w:val="007C69E8"/>
    <w:rsid w:val="007C7087"/>
    <w:rsid w:val="007D3153"/>
    <w:rsid w:val="007D3E4C"/>
    <w:rsid w:val="007D3F0B"/>
    <w:rsid w:val="007D4095"/>
    <w:rsid w:val="007D449B"/>
    <w:rsid w:val="007D5E5D"/>
    <w:rsid w:val="007D6315"/>
    <w:rsid w:val="007D7337"/>
    <w:rsid w:val="007D7DF6"/>
    <w:rsid w:val="007E1885"/>
    <w:rsid w:val="007E2910"/>
    <w:rsid w:val="007E2EA0"/>
    <w:rsid w:val="007E531A"/>
    <w:rsid w:val="007F0238"/>
    <w:rsid w:val="007F3FE2"/>
    <w:rsid w:val="007F55E1"/>
    <w:rsid w:val="007F5FF0"/>
    <w:rsid w:val="007F7DD5"/>
    <w:rsid w:val="008008AD"/>
    <w:rsid w:val="008010BC"/>
    <w:rsid w:val="0080196B"/>
    <w:rsid w:val="00801F12"/>
    <w:rsid w:val="008021E4"/>
    <w:rsid w:val="00804CEC"/>
    <w:rsid w:val="00805576"/>
    <w:rsid w:val="00806425"/>
    <w:rsid w:val="00806981"/>
    <w:rsid w:val="00807737"/>
    <w:rsid w:val="00807A4D"/>
    <w:rsid w:val="008102AA"/>
    <w:rsid w:val="00810A84"/>
    <w:rsid w:val="00810F9A"/>
    <w:rsid w:val="00812047"/>
    <w:rsid w:val="00812405"/>
    <w:rsid w:val="008127E6"/>
    <w:rsid w:val="00814E83"/>
    <w:rsid w:val="008179A7"/>
    <w:rsid w:val="00820D1E"/>
    <w:rsid w:val="0082339B"/>
    <w:rsid w:val="008241EC"/>
    <w:rsid w:val="00824E62"/>
    <w:rsid w:val="00826899"/>
    <w:rsid w:val="00827A4A"/>
    <w:rsid w:val="00830B96"/>
    <w:rsid w:val="00831155"/>
    <w:rsid w:val="00832ADF"/>
    <w:rsid w:val="00835A4D"/>
    <w:rsid w:val="00835C6E"/>
    <w:rsid w:val="00837816"/>
    <w:rsid w:val="00837F25"/>
    <w:rsid w:val="008405A8"/>
    <w:rsid w:val="008425ED"/>
    <w:rsid w:val="008429D7"/>
    <w:rsid w:val="0084561C"/>
    <w:rsid w:val="0084678A"/>
    <w:rsid w:val="008509D9"/>
    <w:rsid w:val="00850DF2"/>
    <w:rsid w:val="008543A7"/>
    <w:rsid w:val="0085536B"/>
    <w:rsid w:val="00856A07"/>
    <w:rsid w:val="00856A5B"/>
    <w:rsid w:val="00857059"/>
    <w:rsid w:val="00857358"/>
    <w:rsid w:val="008610E1"/>
    <w:rsid w:val="00861FE6"/>
    <w:rsid w:val="008632D1"/>
    <w:rsid w:val="00863FF0"/>
    <w:rsid w:val="008673DB"/>
    <w:rsid w:val="00870011"/>
    <w:rsid w:val="008707FA"/>
    <w:rsid w:val="008738E9"/>
    <w:rsid w:val="00874693"/>
    <w:rsid w:val="008752D7"/>
    <w:rsid w:val="00876E68"/>
    <w:rsid w:val="00877E5D"/>
    <w:rsid w:val="00881602"/>
    <w:rsid w:val="0088491F"/>
    <w:rsid w:val="008854DF"/>
    <w:rsid w:val="008878BE"/>
    <w:rsid w:val="00892987"/>
    <w:rsid w:val="00892C5F"/>
    <w:rsid w:val="00893B25"/>
    <w:rsid w:val="00894A8B"/>
    <w:rsid w:val="00895B57"/>
    <w:rsid w:val="008968F5"/>
    <w:rsid w:val="00897D0B"/>
    <w:rsid w:val="008A0771"/>
    <w:rsid w:val="008A1948"/>
    <w:rsid w:val="008A31C5"/>
    <w:rsid w:val="008A358C"/>
    <w:rsid w:val="008A3DF1"/>
    <w:rsid w:val="008A600E"/>
    <w:rsid w:val="008B01DA"/>
    <w:rsid w:val="008B3C7C"/>
    <w:rsid w:val="008B54CB"/>
    <w:rsid w:val="008B7081"/>
    <w:rsid w:val="008C2849"/>
    <w:rsid w:val="008C31AB"/>
    <w:rsid w:val="008C45CA"/>
    <w:rsid w:val="008C46DC"/>
    <w:rsid w:val="008C63E3"/>
    <w:rsid w:val="008C6EDC"/>
    <w:rsid w:val="008C7BE7"/>
    <w:rsid w:val="008D0400"/>
    <w:rsid w:val="008D0634"/>
    <w:rsid w:val="008D17DC"/>
    <w:rsid w:val="008D1E13"/>
    <w:rsid w:val="008D24A7"/>
    <w:rsid w:val="008D2970"/>
    <w:rsid w:val="008D35E7"/>
    <w:rsid w:val="008D3C2D"/>
    <w:rsid w:val="008D3D55"/>
    <w:rsid w:val="008D62A7"/>
    <w:rsid w:val="008D6769"/>
    <w:rsid w:val="008D6E58"/>
    <w:rsid w:val="008D7D6D"/>
    <w:rsid w:val="008E0324"/>
    <w:rsid w:val="008E05C9"/>
    <w:rsid w:val="008E08E1"/>
    <w:rsid w:val="008E12F5"/>
    <w:rsid w:val="008E2320"/>
    <w:rsid w:val="008E6073"/>
    <w:rsid w:val="008E6462"/>
    <w:rsid w:val="008E7DC9"/>
    <w:rsid w:val="008F0CDD"/>
    <w:rsid w:val="008F0EB2"/>
    <w:rsid w:val="008F215E"/>
    <w:rsid w:val="008F2C22"/>
    <w:rsid w:val="008F32DE"/>
    <w:rsid w:val="008F3C14"/>
    <w:rsid w:val="008F432C"/>
    <w:rsid w:val="008F5639"/>
    <w:rsid w:val="008F6B33"/>
    <w:rsid w:val="0090097C"/>
    <w:rsid w:val="00900DEC"/>
    <w:rsid w:val="00904A14"/>
    <w:rsid w:val="00907077"/>
    <w:rsid w:val="00907380"/>
    <w:rsid w:val="00907A3E"/>
    <w:rsid w:val="00912A11"/>
    <w:rsid w:val="00913E1D"/>
    <w:rsid w:val="00914C9D"/>
    <w:rsid w:val="00920392"/>
    <w:rsid w:val="00920481"/>
    <w:rsid w:val="00921053"/>
    <w:rsid w:val="009216BD"/>
    <w:rsid w:val="00923069"/>
    <w:rsid w:val="009232EC"/>
    <w:rsid w:val="00923ABB"/>
    <w:rsid w:val="00923EE8"/>
    <w:rsid w:val="00924BD7"/>
    <w:rsid w:val="0092509C"/>
    <w:rsid w:val="00927C88"/>
    <w:rsid w:val="00931A3F"/>
    <w:rsid w:val="00931B03"/>
    <w:rsid w:val="00934215"/>
    <w:rsid w:val="009351F8"/>
    <w:rsid w:val="0093669F"/>
    <w:rsid w:val="0094236A"/>
    <w:rsid w:val="00942395"/>
    <w:rsid w:val="00942B59"/>
    <w:rsid w:val="00945236"/>
    <w:rsid w:val="0094540F"/>
    <w:rsid w:val="0094620B"/>
    <w:rsid w:val="00946386"/>
    <w:rsid w:val="00950FE8"/>
    <w:rsid w:val="00955494"/>
    <w:rsid w:val="00957736"/>
    <w:rsid w:val="00957C53"/>
    <w:rsid w:val="00957D77"/>
    <w:rsid w:val="009605A7"/>
    <w:rsid w:val="00960E6A"/>
    <w:rsid w:val="00961ED2"/>
    <w:rsid w:val="00964869"/>
    <w:rsid w:val="009658BF"/>
    <w:rsid w:val="009658D4"/>
    <w:rsid w:val="009659ED"/>
    <w:rsid w:val="00965A5A"/>
    <w:rsid w:val="00965E62"/>
    <w:rsid w:val="00965FDA"/>
    <w:rsid w:val="00966603"/>
    <w:rsid w:val="0096779C"/>
    <w:rsid w:val="009701F0"/>
    <w:rsid w:val="00970C9F"/>
    <w:rsid w:val="009713EC"/>
    <w:rsid w:val="00971EAD"/>
    <w:rsid w:val="00972285"/>
    <w:rsid w:val="00972D35"/>
    <w:rsid w:val="00972EA1"/>
    <w:rsid w:val="00973644"/>
    <w:rsid w:val="00974DDE"/>
    <w:rsid w:val="009763FA"/>
    <w:rsid w:val="00976CE1"/>
    <w:rsid w:val="009808CC"/>
    <w:rsid w:val="009821CE"/>
    <w:rsid w:val="00982289"/>
    <w:rsid w:val="00985782"/>
    <w:rsid w:val="0098604D"/>
    <w:rsid w:val="009864E6"/>
    <w:rsid w:val="009869D6"/>
    <w:rsid w:val="00986C53"/>
    <w:rsid w:val="009875DE"/>
    <w:rsid w:val="009923A6"/>
    <w:rsid w:val="0099399E"/>
    <w:rsid w:val="009939AB"/>
    <w:rsid w:val="009941B0"/>
    <w:rsid w:val="009947CE"/>
    <w:rsid w:val="00994D57"/>
    <w:rsid w:val="0099551F"/>
    <w:rsid w:val="009971F9"/>
    <w:rsid w:val="009974D7"/>
    <w:rsid w:val="009975F4"/>
    <w:rsid w:val="00997FD5"/>
    <w:rsid w:val="009A1834"/>
    <w:rsid w:val="009A1CF1"/>
    <w:rsid w:val="009A2317"/>
    <w:rsid w:val="009A35DC"/>
    <w:rsid w:val="009A396C"/>
    <w:rsid w:val="009A50F6"/>
    <w:rsid w:val="009B03C4"/>
    <w:rsid w:val="009B2F5D"/>
    <w:rsid w:val="009B3870"/>
    <w:rsid w:val="009B3960"/>
    <w:rsid w:val="009B6FA1"/>
    <w:rsid w:val="009C1377"/>
    <w:rsid w:val="009C2D66"/>
    <w:rsid w:val="009C372D"/>
    <w:rsid w:val="009C4D0F"/>
    <w:rsid w:val="009D2251"/>
    <w:rsid w:val="009D25C9"/>
    <w:rsid w:val="009D32D7"/>
    <w:rsid w:val="009D47C6"/>
    <w:rsid w:val="009D533D"/>
    <w:rsid w:val="009D581B"/>
    <w:rsid w:val="009D5F7D"/>
    <w:rsid w:val="009D7406"/>
    <w:rsid w:val="009E06E8"/>
    <w:rsid w:val="009E2033"/>
    <w:rsid w:val="009E2C83"/>
    <w:rsid w:val="009E2E54"/>
    <w:rsid w:val="009E2F3E"/>
    <w:rsid w:val="009E4290"/>
    <w:rsid w:val="009E5C65"/>
    <w:rsid w:val="009E6B1A"/>
    <w:rsid w:val="009E6E35"/>
    <w:rsid w:val="009E76E0"/>
    <w:rsid w:val="009F0E67"/>
    <w:rsid w:val="009F0FC5"/>
    <w:rsid w:val="009F1171"/>
    <w:rsid w:val="009F17F3"/>
    <w:rsid w:val="009F1B2F"/>
    <w:rsid w:val="009F3347"/>
    <w:rsid w:val="009F36E7"/>
    <w:rsid w:val="009F3D8A"/>
    <w:rsid w:val="009F4E39"/>
    <w:rsid w:val="009F4E5D"/>
    <w:rsid w:val="009F5549"/>
    <w:rsid w:val="009F587E"/>
    <w:rsid w:val="009F6133"/>
    <w:rsid w:val="009F767B"/>
    <w:rsid w:val="009F7F55"/>
    <w:rsid w:val="00A003C9"/>
    <w:rsid w:val="00A00715"/>
    <w:rsid w:val="00A0308A"/>
    <w:rsid w:val="00A035BD"/>
    <w:rsid w:val="00A039AC"/>
    <w:rsid w:val="00A04AD1"/>
    <w:rsid w:val="00A05EEC"/>
    <w:rsid w:val="00A067A3"/>
    <w:rsid w:val="00A07C31"/>
    <w:rsid w:val="00A12A69"/>
    <w:rsid w:val="00A138ED"/>
    <w:rsid w:val="00A1445B"/>
    <w:rsid w:val="00A1580B"/>
    <w:rsid w:val="00A17C32"/>
    <w:rsid w:val="00A21DB4"/>
    <w:rsid w:val="00A23094"/>
    <w:rsid w:val="00A23794"/>
    <w:rsid w:val="00A24A92"/>
    <w:rsid w:val="00A252C6"/>
    <w:rsid w:val="00A258EF"/>
    <w:rsid w:val="00A27103"/>
    <w:rsid w:val="00A321A0"/>
    <w:rsid w:val="00A33869"/>
    <w:rsid w:val="00A35886"/>
    <w:rsid w:val="00A37344"/>
    <w:rsid w:val="00A37D3B"/>
    <w:rsid w:val="00A40DC8"/>
    <w:rsid w:val="00A40F30"/>
    <w:rsid w:val="00A42258"/>
    <w:rsid w:val="00A429A0"/>
    <w:rsid w:val="00A430DE"/>
    <w:rsid w:val="00A4374B"/>
    <w:rsid w:val="00A44BA5"/>
    <w:rsid w:val="00A45885"/>
    <w:rsid w:val="00A465CD"/>
    <w:rsid w:val="00A505B7"/>
    <w:rsid w:val="00A507CA"/>
    <w:rsid w:val="00A50939"/>
    <w:rsid w:val="00A511E1"/>
    <w:rsid w:val="00A5193C"/>
    <w:rsid w:val="00A519F2"/>
    <w:rsid w:val="00A52444"/>
    <w:rsid w:val="00A53712"/>
    <w:rsid w:val="00A53FDA"/>
    <w:rsid w:val="00A54438"/>
    <w:rsid w:val="00A548A9"/>
    <w:rsid w:val="00A548AF"/>
    <w:rsid w:val="00A56724"/>
    <w:rsid w:val="00A57718"/>
    <w:rsid w:val="00A62B38"/>
    <w:rsid w:val="00A635D4"/>
    <w:rsid w:val="00A63EF2"/>
    <w:rsid w:val="00A66158"/>
    <w:rsid w:val="00A70DFB"/>
    <w:rsid w:val="00A71C6C"/>
    <w:rsid w:val="00A75994"/>
    <w:rsid w:val="00A76788"/>
    <w:rsid w:val="00A76E15"/>
    <w:rsid w:val="00A7741E"/>
    <w:rsid w:val="00A80CE1"/>
    <w:rsid w:val="00A845D6"/>
    <w:rsid w:val="00A850C0"/>
    <w:rsid w:val="00A850FC"/>
    <w:rsid w:val="00A86871"/>
    <w:rsid w:val="00A86F70"/>
    <w:rsid w:val="00A92484"/>
    <w:rsid w:val="00A942E4"/>
    <w:rsid w:val="00A94A0C"/>
    <w:rsid w:val="00A94FEE"/>
    <w:rsid w:val="00A95F14"/>
    <w:rsid w:val="00A96149"/>
    <w:rsid w:val="00A97686"/>
    <w:rsid w:val="00AA20FE"/>
    <w:rsid w:val="00AA2DD0"/>
    <w:rsid w:val="00AA2FBA"/>
    <w:rsid w:val="00AA3E7E"/>
    <w:rsid w:val="00AA62CE"/>
    <w:rsid w:val="00AA6492"/>
    <w:rsid w:val="00AB0829"/>
    <w:rsid w:val="00AB17D7"/>
    <w:rsid w:val="00AB1AFC"/>
    <w:rsid w:val="00AB3384"/>
    <w:rsid w:val="00AB5F57"/>
    <w:rsid w:val="00AC3293"/>
    <w:rsid w:val="00AC5155"/>
    <w:rsid w:val="00AC7C97"/>
    <w:rsid w:val="00AD07E5"/>
    <w:rsid w:val="00AD0B14"/>
    <w:rsid w:val="00AD0F60"/>
    <w:rsid w:val="00AD10E4"/>
    <w:rsid w:val="00AD212A"/>
    <w:rsid w:val="00AD248F"/>
    <w:rsid w:val="00AD25A3"/>
    <w:rsid w:val="00AD4796"/>
    <w:rsid w:val="00AD4F76"/>
    <w:rsid w:val="00AD5226"/>
    <w:rsid w:val="00AD70CF"/>
    <w:rsid w:val="00AD7294"/>
    <w:rsid w:val="00AD729B"/>
    <w:rsid w:val="00AD796B"/>
    <w:rsid w:val="00AD7AED"/>
    <w:rsid w:val="00AE000C"/>
    <w:rsid w:val="00AE1AE9"/>
    <w:rsid w:val="00AE2243"/>
    <w:rsid w:val="00AE3912"/>
    <w:rsid w:val="00AE39EC"/>
    <w:rsid w:val="00AE4123"/>
    <w:rsid w:val="00AE439A"/>
    <w:rsid w:val="00AE5120"/>
    <w:rsid w:val="00AE62B5"/>
    <w:rsid w:val="00AE6937"/>
    <w:rsid w:val="00AE6E03"/>
    <w:rsid w:val="00AF1B37"/>
    <w:rsid w:val="00AF2C3A"/>
    <w:rsid w:val="00AF2EDD"/>
    <w:rsid w:val="00AF364A"/>
    <w:rsid w:val="00AF4BA8"/>
    <w:rsid w:val="00AF66D1"/>
    <w:rsid w:val="00AF684D"/>
    <w:rsid w:val="00B01020"/>
    <w:rsid w:val="00B02182"/>
    <w:rsid w:val="00B032B0"/>
    <w:rsid w:val="00B036F6"/>
    <w:rsid w:val="00B040DF"/>
    <w:rsid w:val="00B05029"/>
    <w:rsid w:val="00B05513"/>
    <w:rsid w:val="00B0562E"/>
    <w:rsid w:val="00B11907"/>
    <w:rsid w:val="00B13566"/>
    <w:rsid w:val="00B140C5"/>
    <w:rsid w:val="00B15251"/>
    <w:rsid w:val="00B15E5B"/>
    <w:rsid w:val="00B16625"/>
    <w:rsid w:val="00B17944"/>
    <w:rsid w:val="00B22BAB"/>
    <w:rsid w:val="00B22EA7"/>
    <w:rsid w:val="00B24ADA"/>
    <w:rsid w:val="00B25839"/>
    <w:rsid w:val="00B258A8"/>
    <w:rsid w:val="00B27361"/>
    <w:rsid w:val="00B27C84"/>
    <w:rsid w:val="00B27F61"/>
    <w:rsid w:val="00B32EE7"/>
    <w:rsid w:val="00B33700"/>
    <w:rsid w:val="00B34126"/>
    <w:rsid w:val="00B3422A"/>
    <w:rsid w:val="00B34401"/>
    <w:rsid w:val="00B35DC0"/>
    <w:rsid w:val="00B35DC6"/>
    <w:rsid w:val="00B40273"/>
    <w:rsid w:val="00B4435F"/>
    <w:rsid w:val="00B44615"/>
    <w:rsid w:val="00B446C1"/>
    <w:rsid w:val="00B457D5"/>
    <w:rsid w:val="00B50D29"/>
    <w:rsid w:val="00B5115B"/>
    <w:rsid w:val="00B52B7B"/>
    <w:rsid w:val="00B52FF0"/>
    <w:rsid w:val="00B53A4F"/>
    <w:rsid w:val="00B53F5A"/>
    <w:rsid w:val="00B561EC"/>
    <w:rsid w:val="00B56D57"/>
    <w:rsid w:val="00B57202"/>
    <w:rsid w:val="00B607F0"/>
    <w:rsid w:val="00B61A37"/>
    <w:rsid w:val="00B62BA6"/>
    <w:rsid w:val="00B633E7"/>
    <w:rsid w:val="00B63DBE"/>
    <w:rsid w:val="00B65D5E"/>
    <w:rsid w:val="00B6678B"/>
    <w:rsid w:val="00B66AAC"/>
    <w:rsid w:val="00B670A1"/>
    <w:rsid w:val="00B67C56"/>
    <w:rsid w:val="00B67E26"/>
    <w:rsid w:val="00B67EE6"/>
    <w:rsid w:val="00B70BDD"/>
    <w:rsid w:val="00B70ED6"/>
    <w:rsid w:val="00B72257"/>
    <w:rsid w:val="00B73672"/>
    <w:rsid w:val="00B73F22"/>
    <w:rsid w:val="00B74227"/>
    <w:rsid w:val="00B74FDF"/>
    <w:rsid w:val="00B757F0"/>
    <w:rsid w:val="00B76C53"/>
    <w:rsid w:val="00B775B9"/>
    <w:rsid w:val="00B807A6"/>
    <w:rsid w:val="00B80E80"/>
    <w:rsid w:val="00B81B85"/>
    <w:rsid w:val="00B828B1"/>
    <w:rsid w:val="00B83581"/>
    <w:rsid w:val="00B8457D"/>
    <w:rsid w:val="00B84C05"/>
    <w:rsid w:val="00B8640B"/>
    <w:rsid w:val="00B865E2"/>
    <w:rsid w:val="00B86D6D"/>
    <w:rsid w:val="00B870FD"/>
    <w:rsid w:val="00B9108A"/>
    <w:rsid w:val="00B912E8"/>
    <w:rsid w:val="00B9317A"/>
    <w:rsid w:val="00B93194"/>
    <w:rsid w:val="00B93BE2"/>
    <w:rsid w:val="00B948F8"/>
    <w:rsid w:val="00B94A00"/>
    <w:rsid w:val="00B95527"/>
    <w:rsid w:val="00B95C80"/>
    <w:rsid w:val="00B96587"/>
    <w:rsid w:val="00B96B70"/>
    <w:rsid w:val="00B975DD"/>
    <w:rsid w:val="00BA1EBF"/>
    <w:rsid w:val="00BA2880"/>
    <w:rsid w:val="00BA5410"/>
    <w:rsid w:val="00BA7108"/>
    <w:rsid w:val="00BB12FC"/>
    <w:rsid w:val="00BB14E6"/>
    <w:rsid w:val="00BB177C"/>
    <w:rsid w:val="00BB3453"/>
    <w:rsid w:val="00BB4B8D"/>
    <w:rsid w:val="00BB4DE3"/>
    <w:rsid w:val="00BB5E27"/>
    <w:rsid w:val="00BB6799"/>
    <w:rsid w:val="00BB6EDD"/>
    <w:rsid w:val="00BB7218"/>
    <w:rsid w:val="00BB745D"/>
    <w:rsid w:val="00BB767C"/>
    <w:rsid w:val="00BB7ADC"/>
    <w:rsid w:val="00BC185F"/>
    <w:rsid w:val="00BC1D44"/>
    <w:rsid w:val="00BC32BC"/>
    <w:rsid w:val="00BC4D49"/>
    <w:rsid w:val="00BC6264"/>
    <w:rsid w:val="00BC62A1"/>
    <w:rsid w:val="00BC6474"/>
    <w:rsid w:val="00BC69BE"/>
    <w:rsid w:val="00BC6F32"/>
    <w:rsid w:val="00BC6F98"/>
    <w:rsid w:val="00BD5487"/>
    <w:rsid w:val="00BD6A25"/>
    <w:rsid w:val="00BE1AFC"/>
    <w:rsid w:val="00BE2728"/>
    <w:rsid w:val="00BE5677"/>
    <w:rsid w:val="00BE6232"/>
    <w:rsid w:val="00BE62AE"/>
    <w:rsid w:val="00BF052A"/>
    <w:rsid w:val="00BF062A"/>
    <w:rsid w:val="00BF11DF"/>
    <w:rsid w:val="00BF12ED"/>
    <w:rsid w:val="00BF147D"/>
    <w:rsid w:val="00BF21DB"/>
    <w:rsid w:val="00BF2997"/>
    <w:rsid w:val="00BF3490"/>
    <w:rsid w:val="00BF4B55"/>
    <w:rsid w:val="00BF5B42"/>
    <w:rsid w:val="00BF5BE3"/>
    <w:rsid w:val="00BF5BFA"/>
    <w:rsid w:val="00BF6B10"/>
    <w:rsid w:val="00C003A2"/>
    <w:rsid w:val="00C026EA"/>
    <w:rsid w:val="00C0365A"/>
    <w:rsid w:val="00C05734"/>
    <w:rsid w:val="00C0618B"/>
    <w:rsid w:val="00C07A5B"/>
    <w:rsid w:val="00C10A56"/>
    <w:rsid w:val="00C11ABC"/>
    <w:rsid w:val="00C12EB2"/>
    <w:rsid w:val="00C145B2"/>
    <w:rsid w:val="00C14F70"/>
    <w:rsid w:val="00C17920"/>
    <w:rsid w:val="00C2064D"/>
    <w:rsid w:val="00C20C44"/>
    <w:rsid w:val="00C22188"/>
    <w:rsid w:val="00C231B6"/>
    <w:rsid w:val="00C30E33"/>
    <w:rsid w:val="00C32514"/>
    <w:rsid w:val="00C32C44"/>
    <w:rsid w:val="00C32F40"/>
    <w:rsid w:val="00C3354A"/>
    <w:rsid w:val="00C33FDA"/>
    <w:rsid w:val="00C34015"/>
    <w:rsid w:val="00C357AB"/>
    <w:rsid w:val="00C37232"/>
    <w:rsid w:val="00C3739B"/>
    <w:rsid w:val="00C426A7"/>
    <w:rsid w:val="00C438E1"/>
    <w:rsid w:val="00C44580"/>
    <w:rsid w:val="00C44655"/>
    <w:rsid w:val="00C448DE"/>
    <w:rsid w:val="00C470AD"/>
    <w:rsid w:val="00C470DD"/>
    <w:rsid w:val="00C50610"/>
    <w:rsid w:val="00C52F1E"/>
    <w:rsid w:val="00C55DE3"/>
    <w:rsid w:val="00C562C2"/>
    <w:rsid w:val="00C56C1D"/>
    <w:rsid w:val="00C5775E"/>
    <w:rsid w:val="00C60E43"/>
    <w:rsid w:val="00C62CB4"/>
    <w:rsid w:val="00C640E7"/>
    <w:rsid w:val="00C65796"/>
    <w:rsid w:val="00C65EE1"/>
    <w:rsid w:val="00C66DFB"/>
    <w:rsid w:val="00C70883"/>
    <w:rsid w:val="00C71902"/>
    <w:rsid w:val="00C71AAD"/>
    <w:rsid w:val="00C73341"/>
    <w:rsid w:val="00C734E8"/>
    <w:rsid w:val="00C743A0"/>
    <w:rsid w:val="00C74F84"/>
    <w:rsid w:val="00C751EF"/>
    <w:rsid w:val="00C75F8B"/>
    <w:rsid w:val="00C7642F"/>
    <w:rsid w:val="00C76FAA"/>
    <w:rsid w:val="00C81A03"/>
    <w:rsid w:val="00C825E3"/>
    <w:rsid w:val="00C82D9A"/>
    <w:rsid w:val="00C83859"/>
    <w:rsid w:val="00C83DB5"/>
    <w:rsid w:val="00C85D19"/>
    <w:rsid w:val="00C865A7"/>
    <w:rsid w:val="00C879EC"/>
    <w:rsid w:val="00C9479A"/>
    <w:rsid w:val="00C950DF"/>
    <w:rsid w:val="00C967F3"/>
    <w:rsid w:val="00C97AEC"/>
    <w:rsid w:val="00CA010E"/>
    <w:rsid w:val="00CA064B"/>
    <w:rsid w:val="00CA1D22"/>
    <w:rsid w:val="00CA4104"/>
    <w:rsid w:val="00CA41D7"/>
    <w:rsid w:val="00CA470C"/>
    <w:rsid w:val="00CA55DD"/>
    <w:rsid w:val="00CA6E5D"/>
    <w:rsid w:val="00CB0D34"/>
    <w:rsid w:val="00CB0D9C"/>
    <w:rsid w:val="00CB1440"/>
    <w:rsid w:val="00CB14AD"/>
    <w:rsid w:val="00CB2779"/>
    <w:rsid w:val="00CB27DC"/>
    <w:rsid w:val="00CB31BA"/>
    <w:rsid w:val="00CB4C0C"/>
    <w:rsid w:val="00CB6A76"/>
    <w:rsid w:val="00CB7907"/>
    <w:rsid w:val="00CB7916"/>
    <w:rsid w:val="00CC12DD"/>
    <w:rsid w:val="00CC1E22"/>
    <w:rsid w:val="00CC6BBF"/>
    <w:rsid w:val="00CD0A50"/>
    <w:rsid w:val="00CD1CE0"/>
    <w:rsid w:val="00CD21F0"/>
    <w:rsid w:val="00CD4F8D"/>
    <w:rsid w:val="00CD5F22"/>
    <w:rsid w:val="00CE08C8"/>
    <w:rsid w:val="00CE164D"/>
    <w:rsid w:val="00CE2DB3"/>
    <w:rsid w:val="00CE2EF6"/>
    <w:rsid w:val="00CE48C7"/>
    <w:rsid w:val="00CE6D69"/>
    <w:rsid w:val="00CE7B68"/>
    <w:rsid w:val="00CE7D2A"/>
    <w:rsid w:val="00CF0077"/>
    <w:rsid w:val="00CF04BA"/>
    <w:rsid w:val="00CF1A1D"/>
    <w:rsid w:val="00CF2570"/>
    <w:rsid w:val="00CF2F5F"/>
    <w:rsid w:val="00CF4C8D"/>
    <w:rsid w:val="00CF4E5E"/>
    <w:rsid w:val="00CF5E35"/>
    <w:rsid w:val="00CF6A05"/>
    <w:rsid w:val="00CF7A88"/>
    <w:rsid w:val="00D00360"/>
    <w:rsid w:val="00D0061F"/>
    <w:rsid w:val="00D0069C"/>
    <w:rsid w:val="00D0071C"/>
    <w:rsid w:val="00D0367E"/>
    <w:rsid w:val="00D03FF4"/>
    <w:rsid w:val="00D048A1"/>
    <w:rsid w:val="00D04C97"/>
    <w:rsid w:val="00D05B5C"/>
    <w:rsid w:val="00D05BA8"/>
    <w:rsid w:val="00D10361"/>
    <w:rsid w:val="00D120D2"/>
    <w:rsid w:val="00D134C7"/>
    <w:rsid w:val="00D139DA"/>
    <w:rsid w:val="00D140C7"/>
    <w:rsid w:val="00D16211"/>
    <w:rsid w:val="00D1734E"/>
    <w:rsid w:val="00D17D0B"/>
    <w:rsid w:val="00D20454"/>
    <w:rsid w:val="00D22AAD"/>
    <w:rsid w:val="00D23758"/>
    <w:rsid w:val="00D25241"/>
    <w:rsid w:val="00D262DE"/>
    <w:rsid w:val="00D26F5C"/>
    <w:rsid w:val="00D27434"/>
    <w:rsid w:val="00D27559"/>
    <w:rsid w:val="00D30335"/>
    <w:rsid w:val="00D30711"/>
    <w:rsid w:val="00D31BE5"/>
    <w:rsid w:val="00D32297"/>
    <w:rsid w:val="00D322B0"/>
    <w:rsid w:val="00D354CE"/>
    <w:rsid w:val="00D35CC0"/>
    <w:rsid w:val="00D35DE3"/>
    <w:rsid w:val="00D406B3"/>
    <w:rsid w:val="00D40884"/>
    <w:rsid w:val="00D40E8D"/>
    <w:rsid w:val="00D417D1"/>
    <w:rsid w:val="00D43305"/>
    <w:rsid w:val="00D50E3C"/>
    <w:rsid w:val="00D51866"/>
    <w:rsid w:val="00D52533"/>
    <w:rsid w:val="00D5397B"/>
    <w:rsid w:val="00D53B97"/>
    <w:rsid w:val="00D54DB8"/>
    <w:rsid w:val="00D565FB"/>
    <w:rsid w:val="00D57190"/>
    <w:rsid w:val="00D57837"/>
    <w:rsid w:val="00D6347A"/>
    <w:rsid w:val="00D636A7"/>
    <w:rsid w:val="00D65BD0"/>
    <w:rsid w:val="00D65EC9"/>
    <w:rsid w:val="00D6699B"/>
    <w:rsid w:val="00D6722B"/>
    <w:rsid w:val="00D67775"/>
    <w:rsid w:val="00D67F6F"/>
    <w:rsid w:val="00D7216E"/>
    <w:rsid w:val="00D725A5"/>
    <w:rsid w:val="00D7428F"/>
    <w:rsid w:val="00D74456"/>
    <w:rsid w:val="00D74908"/>
    <w:rsid w:val="00D75D43"/>
    <w:rsid w:val="00D765CB"/>
    <w:rsid w:val="00D77565"/>
    <w:rsid w:val="00D82299"/>
    <w:rsid w:val="00D82C84"/>
    <w:rsid w:val="00D8401D"/>
    <w:rsid w:val="00D84B58"/>
    <w:rsid w:val="00D859A8"/>
    <w:rsid w:val="00D869A2"/>
    <w:rsid w:val="00D86E60"/>
    <w:rsid w:val="00D8790D"/>
    <w:rsid w:val="00D92718"/>
    <w:rsid w:val="00D92B90"/>
    <w:rsid w:val="00D95D19"/>
    <w:rsid w:val="00D9722A"/>
    <w:rsid w:val="00D9737A"/>
    <w:rsid w:val="00DA3562"/>
    <w:rsid w:val="00DA4162"/>
    <w:rsid w:val="00DA4E2B"/>
    <w:rsid w:val="00DA5E50"/>
    <w:rsid w:val="00DA70B8"/>
    <w:rsid w:val="00DA7669"/>
    <w:rsid w:val="00DA7F0C"/>
    <w:rsid w:val="00DB0C72"/>
    <w:rsid w:val="00DB201D"/>
    <w:rsid w:val="00DB32B8"/>
    <w:rsid w:val="00DB462D"/>
    <w:rsid w:val="00DB5AC2"/>
    <w:rsid w:val="00DB6760"/>
    <w:rsid w:val="00DB728E"/>
    <w:rsid w:val="00DB72DD"/>
    <w:rsid w:val="00DC00E9"/>
    <w:rsid w:val="00DC0F12"/>
    <w:rsid w:val="00DC1689"/>
    <w:rsid w:val="00DC304D"/>
    <w:rsid w:val="00DC546E"/>
    <w:rsid w:val="00DC586E"/>
    <w:rsid w:val="00DC6B84"/>
    <w:rsid w:val="00DC6E7B"/>
    <w:rsid w:val="00DD0F7D"/>
    <w:rsid w:val="00DD156F"/>
    <w:rsid w:val="00DD192C"/>
    <w:rsid w:val="00DD31F3"/>
    <w:rsid w:val="00DD3ED7"/>
    <w:rsid w:val="00DD4B28"/>
    <w:rsid w:val="00DD5DC0"/>
    <w:rsid w:val="00DD5DC7"/>
    <w:rsid w:val="00DD675F"/>
    <w:rsid w:val="00DD704A"/>
    <w:rsid w:val="00DE2DAF"/>
    <w:rsid w:val="00DE30A9"/>
    <w:rsid w:val="00DE3827"/>
    <w:rsid w:val="00DE39D5"/>
    <w:rsid w:val="00DE3A30"/>
    <w:rsid w:val="00DE4A0F"/>
    <w:rsid w:val="00DE53F7"/>
    <w:rsid w:val="00DE570E"/>
    <w:rsid w:val="00DE5DB3"/>
    <w:rsid w:val="00DE685B"/>
    <w:rsid w:val="00DE698F"/>
    <w:rsid w:val="00DE760F"/>
    <w:rsid w:val="00DE7A8D"/>
    <w:rsid w:val="00DF01D5"/>
    <w:rsid w:val="00DF092A"/>
    <w:rsid w:val="00DF0C2C"/>
    <w:rsid w:val="00DF1FC0"/>
    <w:rsid w:val="00DF263D"/>
    <w:rsid w:val="00DF2B41"/>
    <w:rsid w:val="00DF3954"/>
    <w:rsid w:val="00DF39AB"/>
    <w:rsid w:val="00DF3DD7"/>
    <w:rsid w:val="00DF41B1"/>
    <w:rsid w:val="00DF4758"/>
    <w:rsid w:val="00E00314"/>
    <w:rsid w:val="00E00AC5"/>
    <w:rsid w:val="00E00C40"/>
    <w:rsid w:val="00E030E7"/>
    <w:rsid w:val="00E032A2"/>
    <w:rsid w:val="00E03FE7"/>
    <w:rsid w:val="00E11B0C"/>
    <w:rsid w:val="00E1344A"/>
    <w:rsid w:val="00E13619"/>
    <w:rsid w:val="00E13BFC"/>
    <w:rsid w:val="00E1494D"/>
    <w:rsid w:val="00E1536A"/>
    <w:rsid w:val="00E15B0C"/>
    <w:rsid w:val="00E204D0"/>
    <w:rsid w:val="00E20864"/>
    <w:rsid w:val="00E2463B"/>
    <w:rsid w:val="00E24AF4"/>
    <w:rsid w:val="00E2704C"/>
    <w:rsid w:val="00E33768"/>
    <w:rsid w:val="00E33C1E"/>
    <w:rsid w:val="00E34A74"/>
    <w:rsid w:val="00E36241"/>
    <w:rsid w:val="00E3650D"/>
    <w:rsid w:val="00E404D3"/>
    <w:rsid w:val="00E40FE1"/>
    <w:rsid w:val="00E421BD"/>
    <w:rsid w:val="00E4431F"/>
    <w:rsid w:val="00E4439D"/>
    <w:rsid w:val="00E44415"/>
    <w:rsid w:val="00E4520B"/>
    <w:rsid w:val="00E47458"/>
    <w:rsid w:val="00E476AA"/>
    <w:rsid w:val="00E535F0"/>
    <w:rsid w:val="00E53CA6"/>
    <w:rsid w:val="00E544E0"/>
    <w:rsid w:val="00E5464A"/>
    <w:rsid w:val="00E55C05"/>
    <w:rsid w:val="00E579EF"/>
    <w:rsid w:val="00E6220A"/>
    <w:rsid w:val="00E63215"/>
    <w:rsid w:val="00E63F4C"/>
    <w:rsid w:val="00E64D5C"/>
    <w:rsid w:val="00E65B60"/>
    <w:rsid w:val="00E700B6"/>
    <w:rsid w:val="00E70860"/>
    <w:rsid w:val="00E71BB6"/>
    <w:rsid w:val="00E72556"/>
    <w:rsid w:val="00E7262C"/>
    <w:rsid w:val="00E730A8"/>
    <w:rsid w:val="00E75350"/>
    <w:rsid w:val="00E75F94"/>
    <w:rsid w:val="00E77598"/>
    <w:rsid w:val="00E778E0"/>
    <w:rsid w:val="00E8151A"/>
    <w:rsid w:val="00E81753"/>
    <w:rsid w:val="00E87433"/>
    <w:rsid w:val="00E91863"/>
    <w:rsid w:val="00E926F8"/>
    <w:rsid w:val="00E92A0D"/>
    <w:rsid w:val="00E92A88"/>
    <w:rsid w:val="00E93369"/>
    <w:rsid w:val="00E942F7"/>
    <w:rsid w:val="00E95BDC"/>
    <w:rsid w:val="00E960EF"/>
    <w:rsid w:val="00EA0193"/>
    <w:rsid w:val="00EA07CD"/>
    <w:rsid w:val="00EA214C"/>
    <w:rsid w:val="00EA236E"/>
    <w:rsid w:val="00EA26C9"/>
    <w:rsid w:val="00EA30C2"/>
    <w:rsid w:val="00EA37C4"/>
    <w:rsid w:val="00EA3BA7"/>
    <w:rsid w:val="00EA474D"/>
    <w:rsid w:val="00EA5299"/>
    <w:rsid w:val="00EA54C3"/>
    <w:rsid w:val="00EA5F5A"/>
    <w:rsid w:val="00EA696F"/>
    <w:rsid w:val="00EB0FA7"/>
    <w:rsid w:val="00EB14B4"/>
    <w:rsid w:val="00EB2209"/>
    <w:rsid w:val="00EB2887"/>
    <w:rsid w:val="00EB2CE4"/>
    <w:rsid w:val="00EB53F1"/>
    <w:rsid w:val="00EB5646"/>
    <w:rsid w:val="00EC066B"/>
    <w:rsid w:val="00EC06DB"/>
    <w:rsid w:val="00EC0BD7"/>
    <w:rsid w:val="00EC187B"/>
    <w:rsid w:val="00EC2AAE"/>
    <w:rsid w:val="00EC2B3A"/>
    <w:rsid w:val="00EC42D8"/>
    <w:rsid w:val="00EC4384"/>
    <w:rsid w:val="00EC4DF8"/>
    <w:rsid w:val="00EC612E"/>
    <w:rsid w:val="00ED0950"/>
    <w:rsid w:val="00ED16BA"/>
    <w:rsid w:val="00ED2CF9"/>
    <w:rsid w:val="00ED4C59"/>
    <w:rsid w:val="00ED751B"/>
    <w:rsid w:val="00ED79FA"/>
    <w:rsid w:val="00EE00FE"/>
    <w:rsid w:val="00EE1300"/>
    <w:rsid w:val="00EE65B4"/>
    <w:rsid w:val="00EE67CC"/>
    <w:rsid w:val="00EF07B0"/>
    <w:rsid w:val="00EF0D98"/>
    <w:rsid w:val="00EF0E34"/>
    <w:rsid w:val="00EF10F6"/>
    <w:rsid w:val="00EF1CAC"/>
    <w:rsid w:val="00EF2548"/>
    <w:rsid w:val="00EF286E"/>
    <w:rsid w:val="00EF2C20"/>
    <w:rsid w:val="00EF4672"/>
    <w:rsid w:val="00EF4702"/>
    <w:rsid w:val="00EF4F93"/>
    <w:rsid w:val="00EF651E"/>
    <w:rsid w:val="00EF6CE6"/>
    <w:rsid w:val="00F006A9"/>
    <w:rsid w:val="00F00AA4"/>
    <w:rsid w:val="00F00C03"/>
    <w:rsid w:val="00F02B2B"/>
    <w:rsid w:val="00F0735C"/>
    <w:rsid w:val="00F1268A"/>
    <w:rsid w:val="00F12C47"/>
    <w:rsid w:val="00F13309"/>
    <w:rsid w:val="00F137B3"/>
    <w:rsid w:val="00F154BD"/>
    <w:rsid w:val="00F17302"/>
    <w:rsid w:val="00F20FB1"/>
    <w:rsid w:val="00F21A61"/>
    <w:rsid w:val="00F22DE5"/>
    <w:rsid w:val="00F23210"/>
    <w:rsid w:val="00F23CFB"/>
    <w:rsid w:val="00F23E04"/>
    <w:rsid w:val="00F23F08"/>
    <w:rsid w:val="00F25179"/>
    <w:rsid w:val="00F307EE"/>
    <w:rsid w:val="00F31C82"/>
    <w:rsid w:val="00F3254D"/>
    <w:rsid w:val="00F3265D"/>
    <w:rsid w:val="00F32E93"/>
    <w:rsid w:val="00F35301"/>
    <w:rsid w:val="00F355CD"/>
    <w:rsid w:val="00F35B65"/>
    <w:rsid w:val="00F3620A"/>
    <w:rsid w:val="00F36E8E"/>
    <w:rsid w:val="00F411F1"/>
    <w:rsid w:val="00F43CB5"/>
    <w:rsid w:val="00F4653A"/>
    <w:rsid w:val="00F46768"/>
    <w:rsid w:val="00F50320"/>
    <w:rsid w:val="00F520E6"/>
    <w:rsid w:val="00F5316F"/>
    <w:rsid w:val="00F5373B"/>
    <w:rsid w:val="00F56A9E"/>
    <w:rsid w:val="00F60AAA"/>
    <w:rsid w:val="00F635F3"/>
    <w:rsid w:val="00F63F43"/>
    <w:rsid w:val="00F655E9"/>
    <w:rsid w:val="00F65FAE"/>
    <w:rsid w:val="00F660DD"/>
    <w:rsid w:val="00F672BD"/>
    <w:rsid w:val="00F675A3"/>
    <w:rsid w:val="00F701C3"/>
    <w:rsid w:val="00F735EE"/>
    <w:rsid w:val="00F749D7"/>
    <w:rsid w:val="00F766CB"/>
    <w:rsid w:val="00F771CB"/>
    <w:rsid w:val="00F77951"/>
    <w:rsid w:val="00F77FB1"/>
    <w:rsid w:val="00F80373"/>
    <w:rsid w:val="00F80CB2"/>
    <w:rsid w:val="00F81DD9"/>
    <w:rsid w:val="00F82829"/>
    <w:rsid w:val="00F8316A"/>
    <w:rsid w:val="00F832C0"/>
    <w:rsid w:val="00F83B7A"/>
    <w:rsid w:val="00F83CEA"/>
    <w:rsid w:val="00F840D1"/>
    <w:rsid w:val="00F84C17"/>
    <w:rsid w:val="00F86114"/>
    <w:rsid w:val="00F8767A"/>
    <w:rsid w:val="00F87F7B"/>
    <w:rsid w:val="00F90426"/>
    <w:rsid w:val="00F9090E"/>
    <w:rsid w:val="00F92854"/>
    <w:rsid w:val="00F9338C"/>
    <w:rsid w:val="00F93E87"/>
    <w:rsid w:val="00F943D2"/>
    <w:rsid w:val="00F954B1"/>
    <w:rsid w:val="00F95D74"/>
    <w:rsid w:val="00F96E03"/>
    <w:rsid w:val="00FA0011"/>
    <w:rsid w:val="00FA0031"/>
    <w:rsid w:val="00FA0AC1"/>
    <w:rsid w:val="00FA1F26"/>
    <w:rsid w:val="00FA1FDC"/>
    <w:rsid w:val="00FA2373"/>
    <w:rsid w:val="00FA2A18"/>
    <w:rsid w:val="00FA3630"/>
    <w:rsid w:val="00FA54F2"/>
    <w:rsid w:val="00FA5702"/>
    <w:rsid w:val="00FA5930"/>
    <w:rsid w:val="00FA5CD4"/>
    <w:rsid w:val="00FA5F5B"/>
    <w:rsid w:val="00FA64D6"/>
    <w:rsid w:val="00FA6CFD"/>
    <w:rsid w:val="00FB00D4"/>
    <w:rsid w:val="00FB4555"/>
    <w:rsid w:val="00FB575D"/>
    <w:rsid w:val="00FB5994"/>
    <w:rsid w:val="00FB7387"/>
    <w:rsid w:val="00FC0F85"/>
    <w:rsid w:val="00FC1C18"/>
    <w:rsid w:val="00FC6601"/>
    <w:rsid w:val="00FC6717"/>
    <w:rsid w:val="00FC6854"/>
    <w:rsid w:val="00FD0D28"/>
    <w:rsid w:val="00FD309E"/>
    <w:rsid w:val="00FD3AB4"/>
    <w:rsid w:val="00FD7458"/>
    <w:rsid w:val="00FE075A"/>
    <w:rsid w:val="00FE2B5E"/>
    <w:rsid w:val="00FE3C07"/>
    <w:rsid w:val="00FE4F14"/>
    <w:rsid w:val="00FE5BE8"/>
    <w:rsid w:val="00FE6AEA"/>
    <w:rsid w:val="00FE6DF2"/>
    <w:rsid w:val="00FE711B"/>
    <w:rsid w:val="00FE7B5C"/>
    <w:rsid w:val="00FF10B9"/>
    <w:rsid w:val="00FF17D6"/>
    <w:rsid w:val="00FF2AC0"/>
    <w:rsid w:val="00FF2BCE"/>
    <w:rsid w:val="00FF2EA0"/>
    <w:rsid w:val="00FF378B"/>
    <w:rsid w:val="00FF4126"/>
    <w:rsid w:val="00FF78FF"/>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50D"/>
    <w:pPr>
      <w:widowControl w:val="0"/>
      <w:jc w:val="both"/>
    </w:pPr>
    <w:rPr>
      <w:kern w:val="2"/>
      <w:sz w:val="21"/>
      <w:szCs w:val="22"/>
    </w:rPr>
  </w:style>
  <w:style w:type="paragraph" w:styleId="1">
    <w:name w:val="heading 1"/>
    <w:basedOn w:val="a"/>
    <w:next w:val="a"/>
    <w:link w:val="10"/>
    <w:uiPriority w:val="9"/>
    <w:qFormat/>
    <w:rsid w:val="005C2FD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C2FD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7678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900DEC"/>
    <w:pPr>
      <w:ind w:leftChars="400" w:left="840"/>
    </w:pPr>
  </w:style>
  <w:style w:type="character" w:styleId="afc">
    <w:name w:val="line number"/>
    <w:basedOn w:val="a0"/>
    <w:uiPriority w:val="99"/>
    <w:semiHidden/>
    <w:unhideWhenUsed/>
    <w:rsid w:val="003A2270"/>
  </w:style>
  <w:style w:type="character" w:customStyle="1" w:styleId="st">
    <w:name w:val="st"/>
    <w:basedOn w:val="a0"/>
    <w:rsid w:val="00CB0D34"/>
  </w:style>
  <w:style w:type="character" w:customStyle="1" w:styleId="10">
    <w:name w:val="見出し 1 (文字)"/>
    <w:basedOn w:val="a0"/>
    <w:link w:val="1"/>
    <w:uiPriority w:val="9"/>
    <w:rsid w:val="005C2FD1"/>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C2FD1"/>
    <w:rPr>
      <w:rFonts w:asciiTheme="majorHAnsi" w:eastAsiaTheme="majorEastAsia" w:hAnsiTheme="majorHAnsi" w:cstheme="majorBidi"/>
      <w:kern w:val="2"/>
      <w:sz w:val="21"/>
      <w:szCs w:val="22"/>
    </w:rPr>
  </w:style>
  <w:style w:type="paragraph" w:styleId="afd">
    <w:name w:val="TOC Heading"/>
    <w:basedOn w:val="1"/>
    <w:next w:val="a"/>
    <w:uiPriority w:val="39"/>
    <w:unhideWhenUsed/>
    <w:qFormat/>
    <w:rsid w:val="005C2FD1"/>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BF11DF"/>
    <w:pPr>
      <w:tabs>
        <w:tab w:val="right" w:leader="dot" w:pos="9060"/>
      </w:tabs>
    </w:pPr>
  </w:style>
  <w:style w:type="paragraph" w:styleId="21">
    <w:name w:val="toc 2"/>
    <w:basedOn w:val="a"/>
    <w:next w:val="a"/>
    <w:autoRedefine/>
    <w:uiPriority w:val="39"/>
    <w:unhideWhenUsed/>
    <w:rsid w:val="00E960EF"/>
    <w:pPr>
      <w:tabs>
        <w:tab w:val="right" w:leader="dot" w:pos="9060"/>
      </w:tabs>
      <w:ind w:leftChars="100" w:left="210"/>
    </w:pPr>
  </w:style>
  <w:style w:type="table" w:customStyle="1" w:styleId="12">
    <w:name w:val="表 (格子)1"/>
    <w:basedOn w:val="a1"/>
    <w:next w:val="af8"/>
    <w:uiPriority w:val="59"/>
    <w:rsid w:val="00D75D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EC06DB"/>
    <w:rPr>
      <w:color w:val="605E5C"/>
      <w:shd w:val="clear" w:color="auto" w:fill="E1DFDD"/>
    </w:rPr>
  </w:style>
  <w:style w:type="character" w:customStyle="1" w:styleId="30">
    <w:name w:val="見出し 3 (文字)"/>
    <w:basedOn w:val="a0"/>
    <w:link w:val="3"/>
    <w:uiPriority w:val="9"/>
    <w:rsid w:val="00A76788"/>
    <w:rPr>
      <w:rFonts w:asciiTheme="majorHAnsi" w:eastAsiaTheme="majorEastAsia" w:hAnsiTheme="majorHAnsi" w:cstheme="majorBidi"/>
      <w:kern w:val="2"/>
      <w:sz w:val="21"/>
      <w:szCs w:val="22"/>
    </w:rPr>
  </w:style>
  <w:style w:type="character" w:styleId="afe">
    <w:name w:val="Unresolved Mention"/>
    <w:basedOn w:val="a0"/>
    <w:uiPriority w:val="99"/>
    <w:semiHidden/>
    <w:unhideWhenUsed/>
    <w:rsid w:val="00466FAD"/>
    <w:rPr>
      <w:color w:val="605E5C"/>
      <w:shd w:val="clear" w:color="auto" w:fill="E1DFDD"/>
    </w:rPr>
  </w:style>
  <w:style w:type="paragraph" w:styleId="aff">
    <w:name w:val="footnote text"/>
    <w:basedOn w:val="a"/>
    <w:link w:val="aff0"/>
    <w:uiPriority w:val="99"/>
    <w:semiHidden/>
    <w:unhideWhenUsed/>
    <w:rsid w:val="00026712"/>
    <w:pPr>
      <w:snapToGrid w:val="0"/>
      <w:jc w:val="left"/>
    </w:pPr>
  </w:style>
  <w:style w:type="character" w:customStyle="1" w:styleId="aff0">
    <w:name w:val="脚注文字列 (文字)"/>
    <w:basedOn w:val="a0"/>
    <w:link w:val="aff"/>
    <w:uiPriority w:val="99"/>
    <w:semiHidden/>
    <w:rsid w:val="00026712"/>
    <w:rPr>
      <w:kern w:val="2"/>
      <w:sz w:val="21"/>
      <w:szCs w:val="22"/>
    </w:rPr>
  </w:style>
  <w:style w:type="character" w:styleId="aff1">
    <w:name w:val="footnote reference"/>
    <w:basedOn w:val="a0"/>
    <w:uiPriority w:val="99"/>
    <w:semiHidden/>
    <w:unhideWhenUsed/>
    <w:rsid w:val="00026712"/>
    <w:rPr>
      <w:vertAlign w:val="superscript"/>
    </w:rPr>
  </w:style>
  <w:style w:type="character" w:customStyle="1" w:styleId="ui-provider">
    <w:name w:val="ui-provider"/>
    <w:basedOn w:val="a0"/>
    <w:rsid w:val="00B5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6752">
      <w:bodyDiv w:val="1"/>
      <w:marLeft w:val="0"/>
      <w:marRight w:val="0"/>
      <w:marTop w:val="0"/>
      <w:marBottom w:val="0"/>
      <w:divBdr>
        <w:top w:val="none" w:sz="0" w:space="0" w:color="auto"/>
        <w:left w:val="none" w:sz="0" w:space="0" w:color="auto"/>
        <w:bottom w:val="none" w:sz="0" w:space="0" w:color="auto"/>
        <w:right w:val="none" w:sz="0" w:space="0" w:color="auto"/>
      </w:divBdr>
    </w:div>
    <w:div w:id="245578770">
      <w:bodyDiv w:val="1"/>
      <w:marLeft w:val="0"/>
      <w:marRight w:val="0"/>
      <w:marTop w:val="0"/>
      <w:marBottom w:val="0"/>
      <w:divBdr>
        <w:top w:val="none" w:sz="0" w:space="0" w:color="auto"/>
        <w:left w:val="none" w:sz="0" w:space="0" w:color="auto"/>
        <w:bottom w:val="none" w:sz="0" w:space="0" w:color="auto"/>
        <w:right w:val="none" w:sz="0" w:space="0" w:color="auto"/>
      </w:divBdr>
    </w:div>
    <w:div w:id="294261811">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44677062">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22067828">
      <w:bodyDiv w:val="1"/>
      <w:marLeft w:val="0"/>
      <w:marRight w:val="0"/>
      <w:marTop w:val="0"/>
      <w:marBottom w:val="0"/>
      <w:divBdr>
        <w:top w:val="none" w:sz="0" w:space="0" w:color="auto"/>
        <w:left w:val="none" w:sz="0" w:space="0" w:color="auto"/>
        <w:bottom w:val="none" w:sz="0" w:space="0" w:color="auto"/>
        <w:right w:val="none" w:sz="0" w:space="0" w:color="auto"/>
      </w:divBdr>
      <w:divsChild>
        <w:div w:id="451899248">
          <w:marLeft w:val="446"/>
          <w:marRight w:val="0"/>
          <w:marTop w:val="0"/>
          <w:marBottom w:val="60"/>
          <w:divBdr>
            <w:top w:val="none" w:sz="0" w:space="0" w:color="auto"/>
            <w:left w:val="none" w:sz="0" w:space="0" w:color="auto"/>
            <w:bottom w:val="none" w:sz="0" w:space="0" w:color="auto"/>
            <w:right w:val="none" w:sz="0" w:space="0" w:color="auto"/>
          </w:divBdr>
        </w:div>
        <w:div w:id="1393430604">
          <w:marLeft w:val="446"/>
          <w:marRight w:val="0"/>
          <w:marTop w:val="0"/>
          <w:marBottom w:val="60"/>
          <w:divBdr>
            <w:top w:val="none" w:sz="0" w:space="0" w:color="auto"/>
            <w:left w:val="none" w:sz="0" w:space="0" w:color="auto"/>
            <w:bottom w:val="none" w:sz="0" w:space="0" w:color="auto"/>
            <w:right w:val="none" w:sz="0" w:space="0" w:color="auto"/>
          </w:divBdr>
        </w:div>
        <w:div w:id="302395306">
          <w:marLeft w:val="446"/>
          <w:marRight w:val="0"/>
          <w:marTop w:val="0"/>
          <w:marBottom w:val="60"/>
          <w:divBdr>
            <w:top w:val="none" w:sz="0" w:space="0" w:color="auto"/>
            <w:left w:val="none" w:sz="0" w:space="0" w:color="auto"/>
            <w:bottom w:val="none" w:sz="0" w:space="0" w:color="auto"/>
            <w:right w:val="none" w:sz="0" w:space="0" w:color="auto"/>
          </w:divBdr>
        </w:div>
      </w:divsChild>
    </w:div>
    <w:div w:id="426737629">
      <w:bodyDiv w:val="1"/>
      <w:marLeft w:val="0"/>
      <w:marRight w:val="0"/>
      <w:marTop w:val="0"/>
      <w:marBottom w:val="0"/>
      <w:divBdr>
        <w:top w:val="none" w:sz="0" w:space="0" w:color="auto"/>
        <w:left w:val="none" w:sz="0" w:space="0" w:color="auto"/>
        <w:bottom w:val="none" w:sz="0" w:space="0" w:color="auto"/>
        <w:right w:val="none" w:sz="0" w:space="0" w:color="auto"/>
      </w:divBdr>
    </w:div>
    <w:div w:id="526330946">
      <w:bodyDiv w:val="1"/>
      <w:marLeft w:val="0"/>
      <w:marRight w:val="0"/>
      <w:marTop w:val="0"/>
      <w:marBottom w:val="0"/>
      <w:divBdr>
        <w:top w:val="none" w:sz="0" w:space="0" w:color="auto"/>
        <w:left w:val="none" w:sz="0" w:space="0" w:color="auto"/>
        <w:bottom w:val="none" w:sz="0" w:space="0" w:color="auto"/>
        <w:right w:val="none" w:sz="0" w:space="0" w:color="auto"/>
      </w:divBdr>
    </w:div>
    <w:div w:id="551157974">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25965685">
      <w:bodyDiv w:val="1"/>
      <w:marLeft w:val="0"/>
      <w:marRight w:val="0"/>
      <w:marTop w:val="0"/>
      <w:marBottom w:val="0"/>
      <w:divBdr>
        <w:top w:val="none" w:sz="0" w:space="0" w:color="auto"/>
        <w:left w:val="none" w:sz="0" w:space="0" w:color="auto"/>
        <w:bottom w:val="none" w:sz="0" w:space="0" w:color="auto"/>
        <w:right w:val="none" w:sz="0" w:space="0" w:color="auto"/>
      </w:divBdr>
    </w:div>
    <w:div w:id="708915151">
      <w:bodyDiv w:val="1"/>
      <w:marLeft w:val="0"/>
      <w:marRight w:val="0"/>
      <w:marTop w:val="0"/>
      <w:marBottom w:val="0"/>
      <w:divBdr>
        <w:top w:val="none" w:sz="0" w:space="0" w:color="auto"/>
        <w:left w:val="none" w:sz="0" w:space="0" w:color="auto"/>
        <w:bottom w:val="none" w:sz="0" w:space="0" w:color="auto"/>
        <w:right w:val="none" w:sz="0" w:space="0" w:color="auto"/>
      </w:divBdr>
    </w:div>
    <w:div w:id="711077156">
      <w:bodyDiv w:val="1"/>
      <w:marLeft w:val="0"/>
      <w:marRight w:val="0"/>
      <w:marTop w:val="0"/>
      <w:marBottom w:val="0"/>
      <w:divBdr>
        <w:top w:val="none" w:sz="0" w:space="0" w:color="auto"/>
        <w:left w:val="none" w:sz="0" w:space="0" w:color="auto"/>
        <w:bottom w:val="none" w:sz="0" w:space="0" w:color="auto"/>
        <w:right w:val="none" w:sz="0" w:space="0" w:color="auto"/>
      </w:divBdr>
      <w:divsChild>
        <w:div w:id="1253777862">
          <w:marLeft w:val="446"/>
          <w:marRight w:val="0"/>
          <w:marTop w:val="0"/>
          <w:marBottom w:val="60"/>
          <w:divBdr>
            <w:top w:val="none" w:sz="0" w:space="0" w:color="auto"/>
            <w:left w:val="none" w:sz="0" w:space="0" w:color="auto"/>
            <w:bottom w:val="none" w:sz="0" w:space="0" w:color="auto"/>
            <w:right w:val="none" w:sz="0" w:space="0" w:color="auto"/>
          </w:divBdr>
        </w:div>
        <w:div w:id="1262883444">
          <w:marLeft w:val="446"/>
          <w:marRight w:val="0"/>
          <w:marTop w:val="0"/>
          <w:marBottom w:val="60"/>
          <w:divBdr>
            <w:top w:val="none" w:sz="0" w:space="0" w:color="auto"/>
            <w:left w:val="none" w:sz="0" w:space="0" w:color="auto"/>
            <w:bottom w:val="none" w:sz="0" w:space="0" w:color="auto"/>
            <w:right w:val="none" w:sz="0" w:space="0" w:color="auto"/>
          </w:divBdr>
        </w:div>
        <w:div w:id="333729434">
          <w:marLeft w:val="446"/>
          <w:marRight w:val="0"/>
          <w:marTop w:val="0"/>
          <w:marBottom w:val="120"/>
          <w:divBdr>
            <w:top w:val="none" w:sz="0" w:space="0" w:color="auto"/>
            <w:left w:val="none" w:sz="0" w:space="0" w:color="auto"/>
            <w:bottom w:val="none" w:sz="0" w:space="0" w:color="auto"/>
            <w:right w:val="none" w:sz="0" w:space="0" w:color="auto"/>
          </w:divBdr>
        </w:div>
        <w:div w:id="2009405579">
          <w:marLeft w:val="446"/>
          <w:marRight w:val="0"/>
          <w:marTop w:val="0"/>
          <w:marBottom w:val="60"/>
          <w:divBdr>
            <w:top w:val="none" w:sz="0" w:space="0" w:color="auto"/>
            <w:left w:val="none" w:sz="0" w:space="0" w:color="auto"/>
            <w:bottom w:val="none" w:sz="0" w:space="0" w:color="auto"/>
            <w:right w:val="none" w:sz="0" w:space="0" w:color="auto"/>
          </w:divBdr>
        </w:div>
        <w:div w:id="1902325391">
          <w:marLeft w:val="446"/>
          <w:marRight w:val="0"/>
          <w:marTop w:val="0"/>
          <w:marBottom w:val="60"/>
          <w:divBdr>
            <w:top w:val="none" w:sz="0" w:space="0" w:color="auto"/>
            <w:left w:val="none" w:sz="0" w:space="0" w:color="auto"/>
            <w:bottom w:val="none" w:sz="0" w:space="0" w:color="auto"/>
            <w:right w:val="none" w:sz="0" w:space="0" w:color="auto"/>
          </w:divBdr>
        </w:div>
      </w:divsChild>
    </w:div>
    <w:div w:id="74665861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83241111">
      <w:bodyDiv w:val="1"/>
      <w:marLeft w:val="0"/>
      <w:marRight w:val="0"/>
      <w:marTop w:val="0"/>
      <w:marBottom w:val="0"/>
      <w:divBdr>
        <w:top w:val="none" w:sz="0" w:space="0" w:color="auto"/>
        <w:left w:val="none" w:sz="0" w:space="0" w:color="auto"/>
        <w:bottom w:val="none" w:sz="0" w:space="0" w:color="auto"/>
        <w:right w:val="none" w:sz="0" w:space="0" w:color="auto"/>
      </w:divBdr>
    </w:div>
    <w:div w:id="1011177637">
      <w:bodyDiv w:val="1"/>
      <w:marLeft w:val="0"/>
      <w:marRight w:val="0"/>
      <w:marTop w:val="0"/>
      <w:marBottom w:val="0"/>
      <w:divBdr>
        <w:top w:val="none" w:sz="0" w:space="0" w:color="auto"/>
        <w:left w:val="none" w:sz="0" w:space="0" w:color="auto"/>
        <w:bottom w:val="none" w:sz="0" w:space="0" w:color="auto"/>
        <w:right w:val="none" w:sz="0" w:space="0" w:color="auto"/>
      </w:divBdr>
    </w:div>
    <w:div w:id="1396203796">
      <w:bodyDiv w:val="1"/>
      <w:marLeft w:val="0"/>
      <w:marRight w:val="0"/>
      <w:marTop w:val="0"/>
      <w:marBottom w:val="0"/>
      <w:divBdr>
        <w:top w:val="none" w:sz="0" w:space="0" w:color="auto"/>
        <w:left w:val="none" w:sz="0" w:space="0" w:color="auto"/>
        <w:bottom w:val="none" w:sz="0" w:space="0" w:color="auto"/>
        <w:right w:val="none" w:sz="0" w:space="0" w:color="auto"/>
      </w:divBdr>
    </w:div>
    <w:div w:id="1400862682">
      <w:bodyDiv w:val="1"/>
      <w:marLeft w:val="0"/>
      <w:marRight w:val="0"/>
      <w:marTop w:val="0"/>
      <w:marBottom w:val="0"/>
      <w:divBdr>
        <w:top w:val="none" w:sz="0" w:space="0" w:color="auto"/>
        <w:left w:val="none" w:sz="0" w:space="0" w:color="auto"/>
        <w:bottom w:val="none" w:sz="0" w:space="0" w:color="auto"/>
        <w:right w:val="none" w:sz="0" w:space="0" w:color="auto"/>
      </w:divBdr>
    </w:div>
    <w:div w:id="1433235607">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8880633">
      <w:bodyDiv w:val="1"/>
      <w:marLeft w:val="0"/>
      <w:marRight w:val="0"/>
      <w:marTop w:val="0"/>
      <w:marBottom w:val="0"/>
      <w:divBdr>
        <w:top w:val="none" w:sz="0" w:space="0" w:color="auto"/>
        <w:left w:val="none" w:sz="0" w:space="0" w:color="auto"/>
        <w:bottom w:val="none" w:sz="0" w:space="0" w:color="auto"/>
        <w:right w:val="none" w:sz="0" w:space="0" w:color="auto"/>
      </w:divBdr>
      <w:divsChild>
        <w:div w:id="450788639">
          <w:marLeft w:val="446"/>
          <w:marRight w:val="0"/>
          <w:marTop w:val="0"/>
          <w:marBottom w:val="60"/>
          <w:divBdr>
            <w:top w:val="none" w:sz="0" w:space="0" w:color="auto"/>
            <w:left w:val="none" w:sz="0" w:space="0" w:color="auto"/>
            <w:bottom w:val="none" w:sz="0" w:space="0" w:color="auto"/>
            <w:right w:val="none" w:sz="0" w:space="0" w:color="auto"/>
          </w:divBdr>
        </w:div>
        <w:div w:id="226039056">
          <w:marLeft w:val="446"/>
          <w:marRight w:val="0"/>
          <w:marTop w:val="0"/>
          <w:marBottom w:val="60"/>
          <w:divBdr>
            <w:top w:val="none" w:sz="0" w:space="0" w:color="auto"/>
            <w:left w:val="none" w:sz="0" w:space="0" w:color="auto"/>
            <w:bottom w:val="none" w:sz="0" w:space="0" w:color="auto"/>
            <w:right w:val="none" w:sz="0" w:space="0" w:color="auto"/>
          </w:divBdr>
        </w:div>
        <w:div w:id="1396776697">
          <w:marLeft w:val="446"/>
          <w:marRight w:val="0"/>
          <w:marTop w:val="0"/>
          <w:marBottom w:val="120"/>
          <w:divBdr>
            <w:top w:val="none" w:sz="0" w:space="0" w:color="auto"/>
            <w:left w:val="none" w:sz="0" w:space="0" w:color="auto"/>
            <w:bottom w:val="none" w:sz="0" w:space="0" w:color="auto"/>
            <w:right w:val="none" w:sz="0" w:space="0" w:color="auto"/>
          </w:divBdr>
        </w:div>
        <w:div w:id="829364805">
          <w:marLeft w:val="446"/>
          <w:marRight w:val="0"/>
          <w:marTop w:val="0"/>
          <w:marBottom w:val="60"/>
          <w:divBdr>
            <w:top w:val="none" w:sz="0" w:space="0" w:color="auto"/>
            <w:left w:val="none" w:sz="0" w:space="0" w:color="auto"/>
            <w:bottom w:val="none" w:sz="0" w:space="0" w:color="auto"/>
            <w:right w:val="none" w:sz="0" w:space="0" w:color="auto"/>
          </w:divBdr>
        </w:div>
        <w:div w:id="1160273539">
          <w:marLeft w:val="446"/>
          <w:marRight w:val="0"/>
          <w:marTop w:val="0"/>
          <w:marBottom w:val="60"/>
          <w:divBdr>
            <w:top w:val="none" w:sz="0" w:space="0" w:color="auto"/>
            <w:left w:val="none" w:sz="0" w:space="0" w:color="auto"/>
            <w:bottom w:val="none" w:sz="0" w:space="0" w:color="auto"/>
            <w:right w:val="none" w:sz="0" w:space="0" w:color="auto"/>
          </w:divBdr>
        </w:div>
      </w:divsChild>
    </w:div>
    <w:div w:id="1571958777">
      <w:bodyDiv w:val="1"/>
      <w:marLeft w:val="0"/>
      <w:marRight w:val="0"/>
      <w:marTop w:val="0"/>
      <w:marBottom w:val="0"/>
      <w:divBdr>
        <w:top w:val="none" w:sz="0" w:space="0" w:color="auto"/>
        <w:left w:val="none" w:sz="0" w:space="0" w:color="auto"/>
        <w:bottom w:val="none" w:sz="0" w:space="0" w:color="auto"/>
        <w:right w:val="none" w:sz="0" w:space="0" w:color="auto"/>
      </w:divBdr>
    </w:div>
    <w:div w:id="1593515069">
      <w:bodyDiv w:val="1"/>
      <w:marLeft w:val="0"/>
      <w:marRight w:val="0"/>
      <w:marTop w:val="0"/>
      <w:marBottom w:val="0"/>
      <w:divBdr>
        <w:top w:val="none" w:sz="0" w:space="0" w:color="auto"/>
        <w:left w:val="none" w:sz="0" w:space="0" w:color="auto"/>
        <w:bottom w:val="none" w:sz="0" w:space="0" w:color="auto"/>
        <w:right w:val="none" w:sz="0" w:space="0" w:color="auto"/>
      </w:divBdr>
    </w:div>
    <w:div w:id="1614509872">
      <w:bodyDiv w:val="1"/>
      <w:marLeft w:val="0"/>
      <w:marRight w:val="0"/>
      <w:marTop w:val="0"/>
      <w:marBottom w:val="0"/>
      <w:divBdr>
        <w:top w:val="none" w:sz="0" w:space="0" w:color="auto"/>
        <w:left w:val="none" w:sz="0" w:space="0" w:color="auto"/>
        <w:bottom w:val="none" w:sz="0" w:space="0" w:color="auto"/>
        <w:right w:val="none" w:sz="0" w:space="0" w:color="auto"/>
      </w:divBdr>
      <w:divsChild>
        <w:div w:id="1465002012">
          <w:marLeft w:val="274"/>
          <w:marRight w:val="0"/>
          <w:marTop w:val="0"/>
          <w:marBottom w:val="60"/>
          <w:divBdr>
            <w:top w:val="none" w:sz="0" w:space="0" w:color="auto"/>
            <w:left w:val="none" w:sz="0" w:space="0" w:color="auto"/>
            <w:bottom w:val="none" w:sz="0" w:space="0" w:color="auto"/>
            <w:right w:val="none" w:sz="0" w:space="0" w:color="auto"/>
          </w:divBdr>
        </w:div>
      </w:divsChild>
    </w:div>
    <w:div w:id="1623803295">
      <w:bodyDiv w:val="1"/>
      <w:marLeft w:val="0"/>
      <w:marRight w:val="0"/>
      <w:marTop w:val="0"/>
      <w:marBottom w:val="0"/>
      <w:divBdr>
        <w:top w:val="none" w:sz="0" w:space="0" w:color="auto"/>
        <w:left w:val="none" w:sz="0" w:space="0" w:color="auto"/>
        <w:bottom w:val="none" w:sz="0" w:space="0" w:color="auto"/>
        <w:right w:val="none" w:sz="0" w:space="0" w:color="auto"/>
      </w:divBdr>
    </w:div>
    <w:div w:id="1678578450">
      <w:bodyDiv w:val="1"/>
      <w:marLeft w:val="0"/>
      <w:marRight w:val="0"/>
      <w:marTop w:val="0"/>
      <w:marBottom w:val="0"/>
      <w:divBdr>
        <w:top w:val="none" w:sz="0" w:space="0" w:color="auto"/>
        <w:left w:val="none" w:sz="0" w:space="0" w:color="auto"/>
        <w:bottom w:val="none" w:sz="0" w:space="0" w:color="auto"/>
        <w:right w:val="none" w:sz="0" w:space="0" w:color="auto"/>
      </w:divBdr>
    </w:div>
    <w:div w:id="1733776305">
      <w:bodyDiv w:val="1"/>
      <w:marLeft w:val="0"/>
      <w:marRight w:val="0"/>
      <w:marTop w:val="0"/>
      <w:marBottom w:val="0"/>
      <w:divBdr>
        <w:top w:val="none" w:sz="0" w:space="0" w:color="auto"/>
        <w:left w:val="none" w:sz="0" w:space="0" w:color="auto"/>
        <w:bottom w:val="none" w:sz="0" w:space="0" w:color="auto"/>
        <w:right w:val="none" w:sz="0" w:space="0" w:color="auto"/>
      </w:divBdr>
    </w:div>
    <w:div w:id="1818179301">
      <w:bodyDiv w:val="1"/>
      <w:marLeft w:val="0"/>
      <w:marRight w:val="0"/>
      <w:marTop w:val="0"/>
      <w:marBottom w:val="0"/>
      <w:divBdr>
        <w:top w:val="none" w:sz="0" w:space="0" w:color="auto"/>
        <w:left w:val="none" w:sz="0" w:space="0" w:color="auto"/>
        <w:bottom w:val="none" w:sz="0" w:space="0" w:color="auto"/>
        <w:right w:val="none" w:sz="0" w:space="0" w:color="auto"/>
      </w:divBdr>
      <w:divsChild>
        <w:div w:id="1355620444">
          <w:marLeft w:val="274"/>
          <w:marRight w:val="0"/>
          <w:marTop w:val="0"/>
          <w:marBottom w:val="60"/>
          <w:divBdr>
            <w:top w:val="none" w:sz="0" w:space="0" w:color="auto"/>
            <w:left w:val="none" w:sz="0" w:space="0" w:color="auto"/>
            <w:bottom w:val="none" w:sz="0" w:space="0" w:color="auto"/>
            <w:right w:val="none" w:sz="0" w:space="0" w:color="auto"/>
          </w:divBdr>
        </w:div>
      </w:divsChild>
    </w:div>
    <w:div w:id="1828085611">
      <w:bodyDiv w:val="1"/>
      <w:marLeft w:val="0"/>
      <w:marRight w:val="0"/>
      <w:marTop w:val="0"/>
      <w:marBottom w:val="0"/>
      <w:divBdr>
        <w:top w:val="none" w:sz="0" w:space="0" w:color="auto"/>
        <w:left w:val="none" w:sz="0" w:space="0" w:color="auto"/>
        <w:bottom w:val="none" w:sz="0" w:space="0" w:color="auto"/>
        <w:right w:val="none" w:sz="0" w:space="0" w:color="auto"/>
      </w:divBdr>
    </w:div>
    <w:div w:id="1832869020">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32561508">
      <w:bodyDiv w:val="1"/>
      <w:marLeft w:val="0"/>
      <w:marRight w:val="0"/>
      <w:marTop w:val="0"/>
      <w:marBottom w:val="0"/>
      <w:divBdr>
        <w:top w:val="none" w:sz="0" w:space="0" w:color="auto"/>
        <w:left w:val="none" w:sz="0" w:space="0" w:color="auto"/>
        <w:bottom w:val="none" w:sz="0" w:space="0" w:color="auto"/>
        <w:right w:val="none" w:sz="0" w:space="0" w:color="auto"/>
      </w:divBdr>
    </w:div>
    <w:div w:id="2049839786">
      <w:bodyDiv w:val="1"/>
      <w:marLeft w:val="0"/>
      <w:marRight w:val="0"/>
      <w:marTop w:val="0"/>
      <w:marBottom w:val="0"/>
      <w:divBdr>
        <w:top w:val="none" w:sz="0" w:space="0" w:color="auto"/>
        <w:left w:val="none" w:sz="0" w:space="0" w:color="auto"/>
        <w:bottom w:val="none" w:sz="0" w:space="0" w:color="auto"/>
        <w:right w:val="none" w:sz="0" w:space="0" w:color="auto"/>
      </w:divBdr>
    </w:div>
    <w:div w:id="2090343591">
      <w:bodyDiv w:val="1"/>
      <w:marLeft w:val="0"/>
      <w:marRight w:val="0"/>
      <w:marTop w:val="0"/>
      <w:marBottom w:val="0"/>
      <w:divBdr>
        <w:top w:val="none" w:sz="0" w:space="0" w:color="auto"/>
        <w:left w:val="none" w:sz="0" w:space="0" w:color="auto"/>
        <w:bottom w:val="none" w:sz="0" w:space="0" w:color="auto"/>
        <w:right w:val="none" w:sz="0" w:space="0" w:color="auto"/>
      </w:divBdr>
    </w:div>
    <w:div w:id="209239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eti.go.jp/information_2/publicoffer/jimusyori_manual.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cu@landbrains.co.j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jgrants-portal.go.j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eti.go.jp/information/publicoffer/kobo/2023/k2301300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ti.go.jp/information_2/publicoffer/shimeiteishi.html"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meti.go.jp/information_2/publicoffer/jimusyori_manual.html&#12304;UR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CCDE8068A932419ACD920ACF16FB6F" ma:contentTypeVersion="14" ma:contentTypeDescription="Create a new document." ma:contentTypeScope="" ma:versionID="b9aff399c6dc5e521bde2f59153555af">
  <xsd:schema xmlns:xsd="http://www.w3.org/2001/XMLSchema" xmlns:xs="http://www.w3.org/2001/XMLSchema" xmlns:p="http://schemas.microsoft.com/office/2006/metadata/properties" xmlns:ns3="c4110451-532f-4508-84a9-6c81b788ddcc" xmlns:ns4="9b7915ae-931d-4749-9363-f8d703d1b7fc" targetNamespace="http://schemas.microsoft.com/office/2006/metadata/properties" ma:root="true" ma:fieldsID="fa67c87222834e8684692d1d6bc69e76" ns3:_="" ns4:_="">
    <xsd:import namespace="c4110451-532f-4508-84a9-6c81b788ddcc"/>
    <xsd:import namespace="9b7915ae-931d-4749-9363-f8d703d1b7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10451-532f-4508-84a9-6c81b788dd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915ae-931d-4749-9363-f8d703d1b7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52923-6ABF-4BF9-B490-77CB18971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10451-532f-4508-84a9-6c81b788ddcc"/>
    <ds:schemaRef ds:uri="9b7915ae-931d-4749-9363-f8d703d1b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B7807-30BA-43FF-9493-2AD57B6601F1}">
  <ds:schemaRefs>
    <ds:schemaRef ds:uri="http://schemas.openxmlformats.org/officeDocument/2006/bibliography"/>
  </ds:schemaRefs>
</ds:datastoreItem>
</file>

<file path=customXml/itemProps3.xml><?xml version="1.0" encoding="utf-8"?>
<ds:datastoreItem xmlns:ds="http://schemas.openxmlformats.org/officeDocument/2006/customXml" ds:itemID="{27FECD15-4CE6-4349-A9CE-B2232A83FF3C}">
  <ds:schemaRefs>
    <ds:schemaRef ds:uri="http://schemas.microsoft.com/office/infopath/2007/PartnerControls"/>
    <ds:schemaRef ds:uri="http://purl.org/dc/elements/1.1/"/>
    <ds:schemaRef ds:uri="9b7915ae-931d-4749-9363-f8d703d1b7fc"/>
    <ds:schemaRef ds:uri="http://schemas.openxmlformats.org/package/2006/metadata/core-properties"/>
    <ds:schemaRef ds:uri="c4110451-532f-4508-84a9-6c81b788ddcc"/>
    <ds:schemaRef ds:uri="http://schemas.microsoft.com/office/2006/metadata/properties"/>
    <ds:schemaRef ds:uri="http://schemas.microsoft.com/office/2006/documentManagement/typ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546EB750-3E8B-4CEA-93A8-085DB63A9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2232</Words>
  <Characters>12728</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14931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2022-01-26T02:40:00Z</dcterms:created>
  <dcterms:modified xsi:type="dcterms:W3CDTF">2023-07-05T08:50:00Z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0x0101007DCCDE8068A932419ACD920ACF16FB6F</vt:lpwstr>
  </property>
</Properties>
</file>