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7C55" w14:textId="4E243B7D" w:rsidR="00797617" w:rsidRPr="00A73E2F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0231FC"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５</w:t>
      </w:r>
      <w:r w:rsidR="00085D32"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77777777" w:rsidR="002101ED" w:rsidRPr="00A73E2F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48E9A203" w14:textId="681BF703" w:rsidR="00A73E2F" w:rsidRPr="00A73E2F" w:rsidRDefault="00A73E2F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A73E2F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【離島の油槽所設備等の維持】</w:t>
      </w:r>
    </w:p>
    <w:p w14:paraId="0A71D091" w14:textId="77777777" w:rsidR="002101ED" w:rsidRPr="00A73E2F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A73E2F" w:rsidRDefault="002101ED" w:rsidP="00726BA8">
      <w:pPr>
        <w:pStyle w:val="a6"/>
        <w:ind w:firstLineChars="100" w:firstLine="243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Ⅰ　事業の概要</w:t>
      </w:r>
    </w:p>
    <w:p w14:paraId="0010CA99" w14:textId="7FE49386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5135D0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A73E2F" w14:paraId="6981E4C2" w14:textId="77777777" w:rsidTr="007E5FCF">
        <w:trPr>
          <w:trHeight w:val="498"/>
          <w:jc w:val="center"/>
        </w:trPr>
        <w:tc>
          <w:tcPr>
            <w:tcW w:w="9496" w:type="dxa"/>
          </w:tcPr>
          <w:p w14:paraId="1F390502" w14:textId="198EE62D" w:rsidR="008F3450" w:rsidRPr="00A73E2F" w:rsidRDefault="008F345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A73E2F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77777777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２．事業実施地域「○○県○○市町村○○島」（○○地区）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A73E2F" w14:paraId="39389E5D" w14:textId="77777777" w:rsidTr="007E5FCF">
        <w:trPr>
          <w:trHeight w:val="571"/>
          <w:jc w:val="center"/>
        </w:trPr>
        <w:tc>
          <w:tcPr>
            <w:tcW w:w="9496" w:type="dxa"/>
          </w:tcPr>
          <w:p w14:paraId="71DFFEA3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A73E2F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A73E2F" w:rsidRPr="00A73E2F" w14:paraId="12BB0FC6" w14:textId="77777777" w:rsidTr="009D5FF7">
        <w:trPr>
          <w:jc w:val="center"/>
        </w:trPr>
        <w:tc>
          <w:tcPr>
            <w:tcW w:w="9496" w:type="dxa"/>
          </w:tcPr>
          <w:p w14:paraId="636E1F7E" w14:textId="49248B54" w:rsidR="002101ED" w:rsidRPr="00A73E2F" w:rsidRDefault="00726BA8" w:rsidP="00726BA8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CC794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4F6D74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地理、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面積</w:t>
            </w:r>
            <w:r w:rsidR="004F6D74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、自然環境、人口、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高齢化率、</w:t>
            </w:r>
            <w:r w:rsidR="004F6D74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産業、航路、島内交通等の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概況</w:t>
            </w:r>
            <w:r w:rsidR="005823C5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、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給油所の</w:t>
            </w:r>
            <w:r w:rsidR="004F6D74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立地や海上輸送方法も含めた石油製品流通の現状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等）</w:t>
            </w:r>
          </w:p>
        </w:tc>
      </w:tr>
      <w:tr w:rsidR="00A73E2F" w:rsidRPr="00A73E2F" w14:paraId="45C0181B" w14:textId="77777777" w:rsidTr="009D5FF7">
        <w:trPr>
          <w:trHeight w:val="1380"/>
          <w:jc w:val="center"/>
        </w:trPr>
        <w:tc>
          <w:tcPr>
            <w:tcW w:w="9496" w:type="dxa"/>
          </w:tcPr>
          <w:p w14:paraId="2D58E118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F6FFF5F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75699B19" w14:textId="6FB4602A" w:rsidR="002101ED" w:rsidRPr="00A73E2F" w:rsidRDefault="00726BA8" w:rsidP="007E5FC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5135D0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油槽所の概要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5135D0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油槽所の施設概要、取扱油種、油槽所を経由した石油製品の流通実態、</w:t>
            </w:r>
            <w:r w:rsidR="000D4D42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供給給油所数等</w:t>
            </w:r>
            <w:r w:rsidR="007E5FCF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</w:p>
        </w:tc>
      </w:tr>
      <w:tr w:rsidR="002101ED" w:rsidRPr="00A73E2F" w14:paraId="6C165905" w14:textId="77777777" w:rsidTr="009D5FF7">
        <w:trPr>
          <w:trHeight w:val="1725"/>
          <w:jc w:val="center"/>
        </w:trPr>
        <w:tc>
          <w:tcPr>
            <w:tcW w:w="9496" w:type="dxa"/>
          </w:tcPr>
          <w:p w14:paraId="36A4D1EE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A73E2F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A73E2F" w:rsidRPr="00A73E2F" w14:paraId="675909C9" w14:textId="77777777" w:rsidTr="009D5FF7">
        <w:trPr>
          <w:jc w:val="center"/>
        </w:trPr>
        <w:tc>
          <w:tcPr>
            <w:tcW w:w="9496" w:type="dxa"/>
          </w:tcPr>
          <w:p w14:paraId="4D08D826" w14:textId="23863C08" w:rsidR="002101ED" w:rsidRPr="00A73E2F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</w:tc>
      </w:tr>
      <w:tr w:rsidR="00A73E2F" w:rsidRPr="00A73E2F" w14:paraId="76122575" w14:textId="77777777" w:rsidTr="007E5FCF">
        <w:trPr>
          <w:trHeight w:val="2079"/>
          <w:jc w:val="center"/>
        </w:trPr>
        <w:tc>
          <w:tcPr>
            <w:tcW w:w="9496" w:type="dxa"/>
          </w:tcPr>
          <w:p w14:paraId="5DD95802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2F1CA7D0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3133E673" w14:textId="6B61B95F" w:rsidR="002101ED" w:rsidRPr="00A73E2F" w:rsidRDefault="00726BA8" w:rsidP="000D4D4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概要（補助事業</w:t>
            </w:r>
            <w:r w:rsidR="000D4D42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で実施する検査・改修工事・修繕等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の内容</w:t>
            </w:r>
            <w:r w:rsidR="000D4D42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、発注業務ごとの業務名及び当該業務に含まれる業務内容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</w:p>
        </w:tc>
      </w:tr>
      <w:tr w:rsidR="00A73E2F" w:rsidRPr="00A73E2F" w14:paraId="4065D3CE" w14:textId="77777777" w:rsidTr="00A73E2F">
        <w:trPr>
          <w:trHeight w:val="1843"/>
          <w:jc w:val="center"/>
        </w:trPr>
        <w:tc>
          <w:tcPr>
            <w:tcW w:w="9496" w:type="dxa"/>
          </w:tcPr>
          <w:p w14:paraId="7FDECE16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EBB6799" w14:textId="77777777" w:rsidR="00CC794B" w:rsidRPr="00CC794B" w:rsidRDefault="00CC794B" w:rsidP="00CC794B"/>
          <w:p w14:paraId="76ABBCF1" w14:textId="1A32825A" w:rsidR="00CC794B" w:rsidRPr="00C6002E" w:rsidRDefault="00CC794B" w:rsidP="00C6002E">
            <w:pPr>
              <w:tabs>
                <w:tab w:val="left" w:pos="7575"/>
              </w:tabs>
              <w:rPr>
                <w:rFonts w:hint="eastAsia"/>
              </w:rPr>
            </w:pPr>
          </w:p>
          <w:p w14:paraId="006AC8DE" w14:textId="77777777" w:rsidR="00CC794B" w:rsidRPr="00CC794B" w:rsidRDefault="00CC794B" w:rsidP="00CC794B"/>
          <w:p w14:paraId="795EAED3" w14:textId="77777777" w:rsidR="00CC794B" w:rsidRPr="00CC794B" w:rsidRDefault="00CC794B" w:rsidP="00CC794B"/>
        </w:tc>
      </w:tr>
    </w:tbl>
    <w:p w14:paraId="3B9CD511" w14:textId="1D8DE15C" w:rsidR="002101ED" w:rsidRPr="00A73E2F" w:rsidRDefault="002101ED" w:rsidP="00726BA8">
      <w:pPr>
        <w:pStyle w:val="a6"/>
        <w:ind w:firstLineChars="149" w:firstLine="36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Ⅱ</w:t>
      </w:r>
      <w:r w:rsidR="008B2484"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実施計画</w:t>
      </w:r>
    </w:p>
    <w:p w14:paraId="0AA6C286" w14:textId="3D7E6C4D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</w:t>
      </w:r>
      <w:r w:rsidR="000D4D42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補助事業者の役割、検査・改修工事・修繕等の実施体制</w:t>
      </w: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0D4D42" w:rsidRPr="00A73E2F" w14:paraId="6288A5C0" w14:textId="77777777" w:rsidTr="000D4D42">
        <w:trPr>
          <w:trHeight w:val="3283"/>
          <w:jc w:val="center"/>
        </w:trPr>
        <w:tc>
          <w:tcPr>
            <w:tcW w:w="9496" w:type="dxa"/>
          </w:tcPr>
          <w:p w14:paraId="14B0ED34" w14:textId="77777777" w:rsidR="000D4D42" w:rsidRPr="00A73E2F" w:rsidRDefault="000D4D42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A73E2F" w:rsidRDefault="002101ED" w:rsidP="000D4D42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A73E2F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A73E2F" w:rsidRPr="00A73E2F" w14:paraId="3E51F3C8" w14:textId="77777777" w:rsidTr="009D5FF7">
        <w:trPr>
          <w:jc w:val="center"/>
        </w:trPr>
        <w:tc>
          <w:tcPr>
            <w:tcW w:w="9496" w:type="dxa"/>
          </w:tcPr>
          <w:p w14:paraId="48FA1DB1" w14:textId="0040BDF4" w:rsidR="002101ED" w:rsidRPr="00A73E2F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</w:tc>
      </w:tr>
      <w:tr w:rsidR="002101ED" w:rsidRPr="00A73E2F" w14:paraId="0E2EEA9E" w14:textId="77777777" w:rsidTr="000D4D42">
        <w:trPr>
          <w:trHeight w:val="3346"/>
          <w:jc w:val="center"/>
        </w:trPr>
        <w:tc>
          <w:tcPr>
            <w:tcW w:w="9496" w:type="dxa"/>
          </w:tcPr>
          <w:p w14:paraId="69020962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EF2EF53" w14:textId="77777777" w:rsidR="000D4D42" w:rsidRPr="00A73E2F" w:rsidRDefault="000D4D42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tbl>
      <w:tblPr>
        <w:tblStyle w:val="a5"/>
        <w:tblW w:w="9480" w:type="dxa"/>
        <w:jc w:val="center"/>
        <w:tblLook w:val="04A0" w:firstRow="1" w:lastRow="0" w:firstColumn="1" w:lastColumn="0" w:noHBand="0" w:noVBand="1"/>
      </w:tblPr>
      <w:tblGrid>
        <w:gridCol w:w="3104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E451E0" w:rsidRPr="00A73E2F" w14:paraId="3E73FB0A" w14:textId="77777777" w:rsidTr="00386994">
        <w:trPr>
          <w:trHeight w:val="437"/>
          <w:jc w:val="center"/>
        </w:trPr>
        <w:tc>
          <w:tcPr>
            <w:tcW w:w="94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FBBC9" w14:textId="285EA890" w:rsidR="00E451E0" w:rsidRPr="00A73E2F" w:rsidRDefault="00E451E0" w:rsidP="00E451E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（２）事業実施スケジュール</w:t>
            </w:r>
          </w:p>
        </w:tc>
      </w:tr>
      <w:tr w:rsidR="00A73E2F" w:rsidRPr="00A73E2F" w14:paraId="6B372143" w14:textId="77777777" w:rsidTr="00E451E0">
        <w:trPr>
          <w:trHeight w:val="43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0C5AE" w14:textId="77777777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DF5C2F2" w14:textId="4D854638" w:rsidR="00744AF4" w:rsidRPr="00A73E2F" w:rsidRDefault="00744AF4" w:rsidP="00744AF4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41B37A7" w14:textId="14935C0C" w:rsidR="00744AF4" w:rsidRPr="00A73E2F" w:rsidRDefault="00744AF4" w:rsidP="00744AF4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1B43766" w14:textId="61354815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09BE2C49" w14:textId="4B81ED0D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FB59308" w14:textId="526FDF31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3D681AE" w14:textId="28D241FB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6739E000" w14:textId="2539F23B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36081" w14:textId="3B0E962E" w:rsidR="00744AF4" w:rsidRPr="00A73E2F" w:rsidRDefault="00744AF4" w:rsidP="008D189F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A73E2F" w:rsidRPr="00A73E2F" w14:paraId="62E0B75D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3D03FD6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0E7EF1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13B7A7A" w14:textId="5844C289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82340C5" w14:textId="3332DC55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B78ADF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FB5D15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D2DBC52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E9E5FF8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0CD4803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08698200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61E76404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DE9B1E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A16875F" w14:textId="3CCC1FB8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2B2DEB0" w14:textId="21D66CBE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315D7AF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80034EE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FB7EEE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D413C9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0ABE355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280C3E50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52ACFE09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3D5190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D658453" w14:textId="095BDA5F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DBD7D80" w14:textId="0D5412E5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9846BCB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82831D9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90D2946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8F53B4C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2F0966C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372B4773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78BF563B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E0562A3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B85BB3A" w14:textId="412CC81A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889390C" w14:textId="6A9259A3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35E81EF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BABA25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27FA87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66EB44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6007A3FF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A5B0FDC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260E1BE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CBCE4F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CD07C61" w14:textId="5FA5F535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BBBC349" w14:textId="246C60F6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D3FC1BB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1F7E04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D64BAC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C5D03E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476ACE6A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7FE4ADD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727C5CE3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9F7D79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85051A1" w14:textId="75A8DB74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938B1C6" w14:textId="15408C3A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F08CCB4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FA1CBB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D10F96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F3CE106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D917FB8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3CED207A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518ADC12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0BB9874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A8E5DF" w14:textId="6415BB34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FEA3127" w14:textId="6C586F0B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66CA38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0C92292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F3FEFF1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2E4AD2B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39D4227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13C1D8D4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7003AC6D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805A8D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29404FE" w14:textId="27D45676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CF34FC6" w14:textId="45874CA4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D48339A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5F05829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0730618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7BDA175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50E7DE12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EFDAAE1" w14:textId="77777777" w:rsidTr="00E451E0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804E0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05D279C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4A9E8969" w14:textId="2C29F30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30FE810" w14:textId="3390872D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4469536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52D72BEE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23BD3848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2D24EE6F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</w:tcPr>
          <w:p w14:paraId="7CDBEEB7" w14:textId="77777777" w:rsidR="00744AF4" w:rsidRPr="00A73E2F" w:rsidRDefault="00744AF4" w:rsidP="000C519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B03B7EF" w14:textId="5AD23546" w:rsidR="002101ED" w:rsidRPr="00A73E2F" w:rsidRDefault="002101ED" w:rsidP="007E1B51">
      <w:pPr>
        <w:pStyle w:val="a6"/>
        <w:ind w:leftChars="149" w:left="600" w:hangingChars="100" w:hanging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３．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発注業務の</w:t>
      </w: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内容（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補助事業者から直接発注する</w:t>
      </w:r>
      <w:r w:rsidR="007E1B5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請負先、再</w:t>
      </w:r>
      <w:r w:rsidR="007E1B51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委託・再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請負先等の業種及び業務内容</w:t>
      </w:r>
      <w:r w:rsidRPr="00A73E2F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）</w:t>
      </w:r>
    </w:p>
    <w:tbl>
      <w:tblPr>
        <w:tblStyle w:val="a5"/>
        <w:tblW w:w="9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</w:tblGrid>
      <w:tr w:rsidR="00A73E2F" w:rsidRPr="00A73E2F" w14:paraId="3A995C5B" w14:textId="77777777" w:rsidTr="00E451E0">
        <w:trPr>
          <w:trHeight w:val="437"/>
          <w:jc w:val="center"/>
        </w:trPr>
        <w:tc>
          <w:tcPr>
            <w:tcW w:w="2370" w:type="dxa"/>
            <w:vAlign w:val="center"/>
          </w:tcPr>
          <w:p w14:paraId="6E1F1171" w14:textId="20D84D67" w:rsidR="00DA712B" w:rsidRPr="00A73E2F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業務名</w:t>
            </w:r>
          </w:p>
        </w:tc>
        <w:tc>
          <w:tcPr>
            <w:tcW w:w="2370" w:type="dxa"/>
            <w:vAlign w:val="center"/>
          </w:tcPr>
          <w:p w14:paraId="22952D8E" w14:textId="77777777" w:rsidR="00E451E0" w:rsidRDefault="007E1B51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</w:t>
            </w:r>
            <w:r w:rsidR="00DA712B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</w:t>
            </w:r>
          </w:p>
          <w:p w14:paraId="38ED1A88" w14:textId="165A55AB" w:rsidR="00DA712B" w:rsidRPr="00A73E2F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業種・</w:t>
            </w:r>
            <w:r w:rsidR="00281DC0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7B1F9E42" w14:textId="43FC706E" w:rsidR="00DA712B" w:rsidRPr="00A73E2F" w:rsidRDefault="00DA712B" w:rsidP="007E1B51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再</w:t>
            </w:r>
            <w:r w:rsidR="007E1B5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委託・再</w:t>
            </w: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請負先の業種・</w:t>
            </w:r>
            <w:r w:rsidR="00281DC0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2370" w:type="dxa"/>
            <w:vAlign w:val="center"/>
          </w:tcPr>
          <w:p w14:paraId="0707356D" w14:textId="5BBD2926" w:rsidR="00DA712B" w:rsidRPr="00A73E2F" w:rsidRDefault="00DA712B" w:rsidP="00DA712B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業務内容</w:t>
            </w:r>
          </w:p>
        </w:tc>
      </w:tr>
      <w:tr w:rsidR="00A73E2F" w:rsidRPr="00A73E2F" w14:paraId="5D0D41C4" w14:textId="77777777" w:rsidTr="00E451E0">
        <w:trPr>
          <w:trHeight w:val="558"/>
          <w:jc w:val="center"/>
        </w:trPr>
        <w:tc>
          <w:tcPr>
            <w:tcW w:w="2370" w:type="dxa"/>
          </w:tcPr>
          <w:p w14:paraId="2878ED05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229AA1D" w14:textId="6E89D2E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36FF772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974B340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35BB98BD" w14:textId="77777777" w:rsidTr="00E451E0">
        <w:trPr>
          <w:trHeight w:val="558"/>
          <w:jc w:val="center"/>
        </w:trPr>
        <w:tc>
          <w:tcPr>
            <w:tcW w:w="2370" w:type="dxa"/>
          </w:tcPr>
          <w:p w14:paraId="1525CA99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5D9F964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64158CD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3F8AAC1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1D38886" w14:textId="77777777" w:rsidTr="00E451E0">
        <w:trPr>
          <w:trHeight w:val="558"/>
          <w:jc w:val="center"/>
        </w:trPr>
        <w:tc>
          <w:tcPr>
            <w:tcW w:w="2370" w:type="dxa"/>
          </w:tcPr>
          <w:p w14:paraId="0BF1865B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BBC1B89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A7945BE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9753DDF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02C0BFC7" w14:textId="77777777" w:rsidTr="00E451E0">
        <w:trPr>
          <w:trHeight w:val="558"/>
          <w:jc w:val="center"/>
        </w:trPr>
        <w:tc>
          <w:tcPr>
            <w:tcW w:w="2370" w:type="dxa"/>
          </w:tcPr>
          <w:p w14:paraId="1B33FADB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42B7202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1C19763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AD97093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15676BA4" w14:textId="77777777" w:rsidTr="00E451E0">
        <w:trPr>
          <w:trHeight w:val="558"/>
          <w:jc w:val="center"/>
        </w:trPr>
        <w:tc>
          <w:tcPr>
            <w:tcW w:w="2370" w:type="dxa"/>
          </w:tcPr>
          <w:p w14:paraId="7870BC56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7F632BE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B057478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B520A70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0630D9FC" w14:textId="77777777" w:rsidTr="00E451E0">
        <w:trPr>
          <w:trHeight w:val="558"/>
          <w:jc w:val="center"/>
        </w:trPr>
        <w:tc>
          <w:tcPr>
            <w:tcW w:w="2370" w:type="dxa"/>
          </w:tcPr>
          <w:p w14:paraId="3B993D48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0D0D0AC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5E1FDF8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9D908BC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32DFD193" w14:textId="77777777" w:rsidTr="00E451E0">
        <w:trPr>
          <w:trHeight w:val="558"/>
          <w:jc w:val="center"/>
        </w:trPr>
        <w:tc>
          <w:tcPr>
            <w:tcW w:w="2370" w:type="dxa"/>
          </w:tcPr>
          <w:p w14:paraId="1B27492E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D2F18C4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2D5F3BE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4F48004" w14:textId="77777777" w:rsidR="00281DC0" w:rsidRPr="00A73E2F" w:rsidRDefault="00281DC0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3045172A" w14:textId="77777777" w:rsidTr="00E451E0">
        <w:trPr>
          <w:trHeight w:val="558"/>
          <w:jc w:val="center"/>
        </w:trPr>
        <w:tc>
          <w:tcPr>
            <w:tcW w:w="2370" w:type="dxa"/>
          </w:tcPr>
          <w:p w14:paraId="55A64E77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81CFFF9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B94DE01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915B171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D271A7E" w14:textId="77777777" w:rsidTr="00E451E0">
        <w:trPr>
          <w:trHeight w:val="558"/>
          <w:jc w:val="center"/>
        </w:trPr>
        <w:tc>
          <w:tcPr>
            <w:tcW w:w="2370" w:type="dxa"/>
          </w:tcPr>
          <w:p w14:paraId="65967B4D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9051908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39E1C80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3B8371C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2899A75" w14:textId="77777777" w:rsidTr="00E451E0">
        <w:trPr>
          <w:trHeight w:val="558"/>
          <w:jc w:val="center"/>
        </w:trPr>
        <w:tc>
          <w:tcPr>
            <w:tcW w:w="2370" w:type="dxa"/>
          </w:tcPr>
          <w:p w14:paraId="40302E23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366D0CE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A652B60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63DF916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03AAC758" w14:textId="77777777" w:rsidTr="00E451E0">
        <w:trPr>
          <w:trHeight w:val="558"/>
          <w:jc w:val="center"/>
        </w:trPr>
        <w:tc>
          <w:tcPr>
            <w:tcW w:w="2370" w:type="dxa"/>
          </w:tcPr>
          <w:p w14:paraId="6D20C189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CADA799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D0351C0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364234C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6D561CA" w14:textId="77777777" w:rsidTr="00E451E0">
        <w:trPr>
          <w:trHeight w:val="558"/>
          <w:jc w:val="center"/>
        </w:trPr>
        <w:tc>
          <w:tcPr>
            <w:tcW w:w="2370" w:type="dxa"/>
          </w:tcPr>
          <w:p w14:paraId="49AE3F4E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CBF5FFD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4D23FC9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0E5B173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4E53694F" w14:textId="77777777" w:rsidTr="00E451E0">
        <w:trPr>
          <w:trHeight w:val="558"/>
          <w:jc w:val="center"/>
        </w:trPr>
        <w:tc>
          <w:tcPr>
            <w:tcW w:w="2370" w:type="dxa"/>
          </w:tcPr>
          <w:p w14:paraId="23157A7F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A091423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9562675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90E22A2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B90C991" w14:textId="77777777" w:rsidTr="00E451E0">
        <w:trPr>
          <w:trHeight w:val="558"/>
          <w:jc w:val="center"/>
        </w:trPr>
        <w:tc>
          <w:tcPr>
            <w:tcW w:w="2370" w:type="dxa"/>
          </w:tcPr>
          <w:p w14:paraId="0C7D769F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43C6F81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D8E751D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D2FBDCA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C63A1E7" w14:textId="77777777" w:rsidTr="00E451E0">
        <w:trPr>
          <w:trHeight w:val="558"/>
          <w:jc w:val="center"/>
        </w:trPr>
        <w:tc>
          <w:tcPr>
            <w:tcW w:w="2370" w:type="dxa"/>
          </w:tcPr>
          <w:p w14:paraId="2C91C20D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ECE48A8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AC6505C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505D907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10B02AF3" w14:textId="77777777" w:rsidTr="00E451E0">
        <w:trPr>
          <w:trHeight w:val="558"/>
          <w:jc w:val="center"/>
        </w:trPr>
        <w:tc>
          <w:tcPr>
            <w:tcW w:w="2370" w:type="dxa"/>
          </w:tcPr>
          <w:p w14:paraId="45471C3F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4136425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6F5AF52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A538208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27215B49" w14:textId="77777777" w:rsidTr="00E451E0">
        <w:trPr>
          <w:trHeight w:val="558"/>
          <w:jc w:val="center"/>
        </w:trPr>
        <w:tc>
          <w:tcPr>
            <w:tcW w:w="2370" w:type="dxa"/>
          </w:tcPr>
          <w:p w14:paraId="48721843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C198B78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B085F39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B39E55F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219F77F6" w14:textId="77777777" w:rsidTr="00E451E0">
        <w:trPr>
          <w:trHeight w:val="558"/>
          <w:jc w:val="center"/>
        </w:trPr>
        <w:tc>
          <w:tcPr>
            <w:tcW w:w="2370" w:type="dxa"/>
          </w:tcPr>
          <w:p w14:paraId="45B7B70B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3F5EB53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C51B02E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4E0DD87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11BD3491" w14:textId="77777777" w:rsidTr="00E451E0">
        <w:trPr>
          <w:trHeight w:val="558"/>
          <w:jc w:val="center"/>
        </w:trPr>
        <w:tc>
          <w:tcPr>
            <w:tcW w:w="2370" w:type="dxa"/>
          </w:tcPr>
          <w:p w14:paraId="7DC9CBC4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19B0F45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4A5A7A6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21D867D" w14:textId="77777777" w:rsidR="00151224" w:rsidRPr="00A73E2F" w:rsidRDefault="00151224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4D4D617C" w14:textId="77777777" w:rsidTr="00E451E0">
        <w:trPr>
          <w:trHeight w:val="558"/>
          <w:jc w:val="center"/>
        </w:trPr>
        <w:tc>
          <w:tcPr>
            <w:tcW w:w="2370" w:type="dxa"/>
          </w:tcPr>
          <w:p w14:paraId="32E512C0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90D1D01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71E6D42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55231CD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540B8B21" w14:textId="77777777" w:rsidTr="00E451E0">
        <w:trPr>
          <w:trHeight w:val="558"/>
          <w:jc w:val="center"/>
        </w:trPr>
        <w:tc>
          <w:tcPr>
            <w:tcW w:w="2370" w:type="dxa"/>
          </w:tcPr>
          <w:p w14:paraId="60A0D9C9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5CFEF34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518690B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482ABF3" w14:textId="77777777" w:rsidR="00DA712B" w:rsidRPr="00A73E2F" w:rsidRDefault="00DA712B" w:rsidP="00497D6E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1340A1A" w14:textId="75DDC636" w:rsidR="00DA712B" w:rsidRPr="00A73E2F" w:rsidRDefault="00DA712B" w:rsidP="00DA712B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</w:t>
      </w:r>
      <w:r w:rsidR="00151224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実際の</w:t>
      </w:r>
      <w:r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発注先は２社以上の競争により決定</w:t>
      </w:r>
      <w:r w:rsidR="00FB213A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26C4F702" w:rsidR="002101ED" w:rsidRPr="00A73E2F" w:rsidRDefault="007E1B51" w:rsidP="00151224">
      <w:pPr>
        <w:pStyle w:val="a6"/>
        <w:ind w:leftChars="249" w:left="598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</w:t>
      </w:r>
      <w:r w:rsidR="00281DC0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請負先への１つの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発注業務に対して、再</w:t>
      </w:r>
      <w:r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委託先・再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請負先等が複数</w:t>
      </w:r>
      <w:r w:rsidR="00281DC0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想定される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場合はすべて記載</w:t>
      </w:r>
      <w:r w:rsidR="00FB213A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="00DA712B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  <w:r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発注</w:t>
      </w:r>
      <w:r w:rsidR="00281DC0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先</w:t>
      </w:r>
      <w:r w:rsidR="00A73E2F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が決定していない場合、</w:t>
      </w:r>
      <w:r w:rsidR="00281DC0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名称はＡ社・Ｂ社等の記載で構いません</w:t>
      </w:r>
      <w:r w:rsidR="00FB213A" w:rsidRPr="00A73E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  <w:r w:rsidR="002101ED" w:rsidRPr="00A73E2F">
        <w:rPr>
          <w:sz w:val="24"/>
          <w:szCs w:val="24"/>
        </w:rPr>
        <w:br w:type="page"/>
      </w:r>
    </w:p>
    <w:p w14:paraId="71111C38" w14:textId="0643535C" w:rsidR="002101ED" w:rsidRPr="00A73E2F" w:rsidRDefault="002101ED" w:rsidP="002101ED">
      <w:pPr>
        <w:pStyle w:val="a6"/>
        <w:ind w:left="120" w:firstLineChars="49" w:firstLine="119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Ⅲ</w:t>
      </w:r>
      <w:r w:rsidR="008B2484"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補助対象経費の内容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880"/>
      </w:tblGrid>
      <w:tr w:rsidR="00A73E2F" w:rsidRPr="00A73E2F" w14:paraId="199FBFBA" w14:textId="77777777" w:rsidTr="00FB213A">
        <w:trPr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484DC" w14:textId="14384868" w:rsidR="002101ED" w:rsidRPr="00A73E2F" w:rsidRDefault="002101ED" w:rsidP="00281DC0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１．</w:t>
            </w:r>
            <w:r w:rsidR="00281DC0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油槽所設備等の維持に必要な検査、工事、諸設備の取得等に係る経費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19B0C7" w14:textId="77777777" w:rsidR="002101ED" w:rsidRPr="00A73E2F" w:rsidRDefault="002101ED" w:rsidP="00281DC0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A73E2F" w:rsidRPr="00A73E2F" w14:paraId="0E6FB7A3" w14:textId="77777777" w:rsidTr="00FB213A">
        <w:trPr>
          <w:trHeight w:val="73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</w:tcBorders>
            <w:vAlign w:val="center"/>
          </w:tcPr>
          <w:p w14:paraId="5A154C45" w14:textId="69A6D623" w:rsidR="002101ED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（内訳：発注業務単位の</w:t>
            </w:r>
            <w:r w:rsidR="00FB213A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内訳</w:t>
            </w: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金額）</w:t>
            </w:r>
          </w:p>
          <w:p w14:paraId="01419546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81B0D5B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D0C3348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7E429F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C92FE83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ED0ADFE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45ACD8D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A756E2B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27E2714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27C44CC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A4132F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9535CD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BEA554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6B932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FA3E72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A61355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EB66713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E103E51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3147B51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EB5918B" w14:textId="77777777" w:rsidR="00FB213A" w:rsidRPr="00A73E2F" w:rsidRDefault="00FB213A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DE1FA7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59D8FBE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08AF899" w14:textId="77777777" w:rsidR="00281DC0" w:rsidRPr="00A73E2F" w:rsidRDefault="00281DC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63A29D30" w14:textId="77777777" w:rsidTr="00FB213A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4A893" w14:textId="3B5D2544" w:rsidR="00C20594" w:rsidRPr="00A73E2F" w:rsidRDefault="00C20594" w:rsidP="005F66F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２．</w:t>
            </w:r>
            <w:r w:rsidR="00FB213A"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その他油槽所設備等の維持のために必要と認められる経費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2410BA" w14:textId="77777777" w:rsidR="00C20594" w:rsidRPr="00A73E2F" w:rsidRDefault="00C20594" w:rsidP="00FB213A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A73E2F" w:rsidRPr="00A73E2F" w14:paraId="1DD7B068" w14:textId="77777777" w:rsidTr="00FB213A">
        <w:trPr>
          <w:trHeight w:val="737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</w:tcBorders>
            <w:vAlign w:val="center"/>
          </w:tcPr>
          <w:p w14:paraId="0C01EE6A" w14:textId="699B6A85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（内訳：発注業務単位の内訳金額）</w:t>
            </w:r>
          </w:p>
          <w:p w14:paraId="41241CFE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17916DD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D6EE6EA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0272893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F60929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1E0EB28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9182950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4C33840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29D758C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B37432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87D710F" w14:textId="77777777" w:rsidR="00FB213A" w:rsidRPr="00A73E2F" w:rsidRDefault="00FB213A" w:rsidP="00FB213A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D0B5B4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A73E2F" w:rsidRPr="00A73E2F" w14:paraId="13083149" w14:textId="77777777" w:rsidTr="00FB213A">
        <w:trPr>
          <w:trHeight w:val="5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5EC9A" w14:textId="77777777" w:rsidR="002101ED" w:rsidRPr="00A73E2F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合　　　　計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27DFD" w14:textId="77777777" w:rsidR="002101ED" w:rsidRPr="00A73E2F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</w:tbl>
    <w:p w14:paraId="3A343FCF" w14:textId="77777777" w:rsidR="004D4C65" w:rsidRPr="00A73E2F" w:rsidRDefault="002101ED" w:rsidP="00FB213A">
      <w:pPr>
        <w:pStyle w:val="a6"/>
        <w:ind w:firstLineChars="149" w:firstLine="334"/>
        <w:rPr>
          <w:rFonts w:ascii="ＭＳ Ｐゴシック" w:eastAsia="ＭＳ Ｐゴシック" w:hAnsi="ＭＳ Ｐゴシック"/>
          <w:sz w:val="22"/>
          <w:szCs w:val="22"/>
        </w:rPr>
      </w:pPr>
      <w:r w:rsidRPr="00A73E2F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FB213A" w:rsidRPr="00A73E2F">
        <w:rPr>
          <w:rFonts w:ascii="ＭＳ Ｐゴシック" w:eastAsia="ＭＳ Ｐゴシック" w:hAnsi="ＭＳ Ｐゴシック" w:hint="eastAsia"/>
          <w:sz w:val="22"/>
          <w:szCs w:val="22"/>
        </w:rPr>
        <w:t>発注業務ごとに見積書、見積明細書、内訳明細書を別途提出</w:t>
      </w:r>
      <w:r w:rsidR="004D4C65" w:rsidRPr="00A73E2F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="00EE5F1F" w:rsidRPr="00A73E2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3FAD3B" w14:textId="2BBE5BD7" w:rsidR="002101ED" w:rsidRPr="00A73E2F" w:rsidRDefault="00FB213A" w:rsidP="00FB213A">
      <w:pPr>
        <w:pStyle w:val="a6"/>
        <w:ind w:left="120" w:firstLineChars="49" w:firstLine="119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Ⅳ</w:t>
      </w:r>
      <w:r w:rsidR="002101ED" w:rsidRPr="00A73E2F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08"/>
        <w:gridCol w:w="6058"/>
      </w:tblGrid>
      <w:tr w:rsidR="00A73E2F" w:rsidRPr="00A73E2F" w14:paraId="34F844D7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4AE58F11" w14:textId="0F9EFD0F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</w:t>
            </w:r>
          </w:p>
        </w:tc>
        <w:tc>
          <w:tcPr>
            <w:tcW w:w="6058" w:type="dxa"/>
            <w:vAlign w:val="center"/>
          </w:tcPr>
          <w:p w14:paraId="63AE68D3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A73E2F" w:rsidRPr="00A73E2F" w14:paraId="208D19D3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3375ABF2" w14:textId="77777777" w:rsidR="00484901" w:rsidRPr="00A73E2F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6058" w:type="dxa"/>
            <w:vAlign w:val="center"/>
          </w:tcPr>
          <w:p w14:paraId="44523376" w14:textId="77777777" w:rsidR="00484901" w:rsidRPr="00A73E2F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A73E2F" w:rsidRPr="00A73E2F" w14:paraId="58A13D82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602472F7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6058" w:type="dxa"/>
            <w:vAlign w:val="center"/>
          </w:tcPr>
          <w:p w14:paraId="715B5A39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A73E2F" w:rsidRPr="00A73E2F" w14:paraId="319D5FAA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3CC1875B" w14:textId="77777777" w:rsidR="00342D86" w:rsidRPr="00A73E2F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6058" w:type="dxa"/>
            <w:vAlign w:val="center"/>
          </w:tcPr>
          <w:p w14:paraId="677293CF" w14:textId="77777777" w:rsidR="00342D86" w:rsidRPr="00A73E2F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A73E2F" w:rsidRPr="00A73E2F" w14:paraId="47288F37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7D6BD312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6058" w:type="dxa"/>
            <w:vAlign w:val="center"/>
          </w:tcPr>
          <w:p w14:paraId="2C8D6355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A73E2F" w14:paraId="194E0454" w14:textId="77777777" w:rsidTr="00FB213A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7A0B1AED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6058" w:type="dxa"/>
            <w:vAlign w:val="center"/>
          </w:tcPr>
          <w:p w14:paraId="1714F029" w14:textId="77777777" w:rsidR="002101ED" w:rsidRPr="00A73E2F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274DEC5F" w14:textId="77777777" w:rsidR="002101ED" w:rsidRPr="00A73E2F" w:rsidRDefault="002101ED" w:rsidP="002101ED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sectPr w:rsidR="002101ED" w:rsidRPr="00A73E2F" w:rsidSect="00AF0A87">
      <w:footerReference w:type="default" r:id="rId6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051F" w14:textId="77777777" w:rsidR="00850EAF" w:rsidRDefault="00CB0574">
      <w:r>
        <w:separator/>
      </w:r>
    </w:p>
  </w:endnote>
  <w:endnote w:type="continuationSeparator" w:id="0">
    <w:p w14:paraId="124AC2DE" w14:textId="77777777" w:rsidR="00850EAF" w:rsidRDefault="00C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5E6F" w14:textId="77777777" w:rsidR="005A24DA" w:rsidRPr="00CC794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CC794B">
      <w:rPr>
        <w:rFonts w:ascii="ＭＳ Ｐゴシック" w:eastAsia="ＭＳ Ｐゴシック" w:hAnsi="ＭＳ Ｐゴシック"/>
      </w:rPr>
      <w:fldChar w:fldCharType="begin"/>
    </w:r>
    <w:r w:rsidRPr="00CC794B">
      <w:rPr>
        <w:rFonts w:ascii="ＭＳ Ｐゴシック" w:eastAsia="ＭＳ Ｐゴシック" w:hAnsi="ＭＳ Ｐゴシック"/>
      </w:rPr>
      <w:instrText xml:space="preserve"> PAGE   \* MERGEFORMAT </w:instrText>
    </w:r>
    <w:r w:rsidRPr="00CC794B">
      <w:rPr>
        <w:rFonts w:ascii="ＭＳ Ｐゴシック" w:eastAsia="ＭＳ Ｐゴシック" w:hAnsi="ＭＳ Ｐゴシック"/>
      </w:rPr>
      <w:fldChar w:fldCharType="separate"/>
    </w:r>
    <w:r w:rsidR="00797617" w:rsidRPr="00CC794B">
      <w:rPr>
        <w:rFonts w:ascii="ＭＳ Ｐゴシック" w:eastAsia="ＭＳ Ｐゴシック" w:hAnsi="ＭＳ Ｐゴシック"/>
        <w:noProof/>
        <w:lang w:val="ja-JP"/>
      </w:rPr>
      <w:t>8</w:t>
    </w:r>
    <w:r w:rsidRPr="00CC794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28B4" w14:textId="77777777" w:rsidR="00850EAF" w:rsidRDefault="00CB0574">
      <w:r>
        <w:separator/>
      </w:r>
    </w:p>
  </w:footnote>
  <w:footnote w:type="continuationSeparator" w:id="0">
    <w:p w14:paraId="6D5BC696" w14:textId="77777777" w:rsidR="00850EAF" w:rsidRDefault="00C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231FC"/>
    <w:rsid w:val="00044D4A"/>
    <w:rsid w:val="00085D32"/>
    <w:rsid w:val="000C4587"/>
    <w:rsid w:val="000C519F"/>
    <w:rsid w:val="000D4D42"/>
    <w:rsid w:val="000F568E"/>
    <w:rsid w:val="000F63EC"/>
    <w:rsid w:val="00151224"/>
    <w:rsid w:val="00163908"/>
    <w:rsid w:val="002101ED"/>
    <w:rsid w:val="00281DC0"/>
    <w:rsid w:val="002E7F05"/>
    <w:rsid w:val="002F5CAF"/>
    <w:rsid w:val="00342D86"/>
    <w:rsid w:val="004602EE"/>
    <w:rsid w:val="00473B8C"/>
    <w:rsid w:val="00484901"/>
    <w:rsid w:val="004A4823"/>
    <w:rsid w:val="004D4C65"/>
    <w:rsid w:val="004E402F"/>
    <w:rsid w:val="004E632C"/>
    <w:rsid w:val="004F6D74"/>
    <w:rsid w:val="005135D0"/>
    <w:rsid w:val="00550D63"/>
    <w:rsid w:val="005538A7"/>
    <w:rsid w:val="005823C5"/>
    <w:rsid w:val="005A4222"/>
    <w:rsid w:val="006254EA"/>
    <w:rsid w:val="006402AB"/>
    <w:rsid w:val="00656D86"/>
    <w:rsid w:val="006F66E7"/>
    <w:rsid w:val="00726BA8"/>
    <w:rsid w:val="00732F0C"/>
    <w:rsid w:val="00744AF4"/>
    <w:rsid w:val="00797617"/>
    <w:rsid w:val="007E1B51"/>
    <w:rsid w:val="007E5FCF"/>
    <w:rsid w:val="0081735C"/>
    <w:rsid w:val="00850EAF"/>
    <w:rsid w:val="0088425F"/>
    <w:rsid w:val="008B2484"/>
    <w:rsid w:val="008C1A69"/>
    <w:rsid w:val="008C3DC1"/>
    <w:rsid w:val="008D189F"/>
    <w:rsid w:val="008D2461"/>
    <w:rsid w:val="008E37DB"/>
    <w:rsid w:val="008F3450"/>
    <w:rsid w:val="00A00C50"/>
    <w:rsid w:val="00A57762"/>
    <w:rsid w:val="00A648A7"/>
    <w:rsid w:val="00A73E2F"/>
    <w:rsid w:val="00A844C4"/>
    <w:rsid w:val="00AD64C3"/>
    <w:rsid w:val="00B10AA4"/>
    <w:rsid w:val="00B13DA6"/>
    <w:rsid w:val="00B37568"/>
    <w:rsid w:val="00B974B4"/>
    <w:rsid w:val="00BA36F9"/>
    <w:rsid w:val="00BD3E58"/>
    <w:rsid w:val="00C053B4"/>
    <w:rsid w:val="00C15DA5"/>
    <w:rsid w:val="00C20594"/>
    <w:rsid w:val="00C41AC6"/>
    <w:rsid w:val="00C6002E"/>
    <w:rsid w:val="00C73B06"/>
    <w:rsid w:val="00CB0574"/>
    <w:rsid w:val="00CC039E"/>
    <w:rsid w:val="00CC794B"/>
    <w:rsid w:val="00DA084E"/>
    <w:rsid w:val="00DA712B"/>
    <w:rsid w:val="00DF2A74"/>
    <w:rsid w:val="00E451E0"/>
    <w:rsid w:val="00E82665"/>
    <w:rsid w:val="00EE5F1F"/>
    <w:rsid w:val="00F02513"/>
    <w:rsid w:val="00F45532"/>
    <w:rsid w:val="00F5121F"/>
    <w:rsid w:val="00F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42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 太一</cp:lastModifiedBy>
  <cp:revision>2</cp:revision>
  <cp:lastPrinted>2019-05-09T00:10:00Z</cp:lastPrinted>
  <dcterms:created xsi:type="dcterms:W3CDTF">2023-06-06T02:49:00Z</dcterms:created>
  <dcterms:modified xsi:type="dcterms:W3CDTF">2023-07-24T02:50:00Z</dcterms:modified>
</cp:coreProperties>
</file>