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8F79" w14:textId="7D271B10" w:rsidR="0055665B" w:rsidRDefault="005F1E10" w:rsidP="0055665B">
      <w:pPr>
        <w:jc w:val="center"/>
        <w:rPr>
          <w:sz w:val="24"/>
        </w:rPr>
      </w:pPr>
      <w:r>
        <w:rPr>
          <w:rFonts w:hint="eastAsia"/>
          <w:sz w:val="24"/>
        </w:rPr>
        <w:t>令和</w:t>
      </w:r>
      <w:r w:rsidR="00E644A1">
        <w:rPr>
          <w:rFonts w:hint="eastAsia"/>
          <w:sz w:val="24"/>
        </w:rPr>
        <w:t>５</w:t>
      </w:r>
      <w:r w:rsidR="001A44A5" w:rsidRPr="006229CA">
        <w:rPr>
          <w:rFonts w:hint="eastAsia"/>
          <w:sz w:val="24"/>
        </w:rPr>
        <w:t>年</w:t>
      </w:r>
      <w:r w:rsidR="004A364E" w:rsidRPr="006229CA">
        <w:rPr>
          <w:rFonts w:hint="eastAsia"/>
          <w:sz w:val="24"/>
        </w:rPr>
        <w:t>度「</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07ED9B0C" w:rsidR="001A44A5" w:rsidRDefault="005F1E10" w:rsidP="000B1270">
      <w:pPr>
        <w:jc w:val="right"/>
      </w:pPr>
      <w:r>
        <w:rPr>
          <w:rFonts w:hint="eastAsia"/>
        </w:rPr>
        <w:t>令和</w:t>
      </w:r>
      <w:r w:rsidR="00E644A1">
        <w:rPr>
          <w:rFonts w:hint="eastAsia"/>
        </w:rPr>
        <w:t>５</w:t>
      </w:r>
      <w:r w:rsidR="001A44A5">
        <w:rPr>
          <w:rFonts w:hint="eastAsia"/>
        </w:rPr>
        <w:t>年</w:t>
      </w:r>
      <w:r w:rsidR="00EF52CA">
        <w:rPr>
          <w:rFonts w:hint="eastAsia"/>
        </w:rPr>
        <w:t>５</w:t>
      </w:r>
      <w:r w:rsidR="001A44A5" w:rsidRPr="00046332">
        <w:rPr>
          <w:rFonts w:hint="eastAsia"/>
        </w:rPr>
        <w:t>月</w:t>
      </w:r>
      <w:r w:rsidR="00EF52CA">
        <w:rPr>
          <w:rFonts w:hint="eastAsia"/>
        </w:rPr>
        <w:t>２６</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0BB584EF" w:rsidR="0055665B" w:rsidRDefault="00F25572" w:rsidP="005F1CC9">
      <w:pPr>
        <w:ind w:firstLineChars="100" w:firstLine="210"/>
      </w:pPr>
      <w:r>
        <w:rPr>
          <w:rFonts w:hint="eastAsia"/>
        </w:rPr>
        <w:t>経済産業省では、</w:t>
      </w:r>
      <w:r w:rsidR="005F1E10">
        <w:rPr>
          <w:rFonts w:hint="eastAsia"/>
        </w:rPr>
        <w:t>令和</w:t>
      </w:r>
      <w:r w:rsidR="00E644A1">
        <w:rPr>
          <w:rFonts w:hint="eastAsia"/>
        </w:rPr>
        <w:t>５</w:t>
      </w:r>
      <w:r w:rsidR="004A364E">
        <w:rPr>
          <w:rFonts w:hint="eastAsia"/>
        </w:rPr>
        <w:t>年度</w:t>
      </w:r>
      <w:r w:rsidR="002C79A1">
        <w:rPr>
          <w:rFonts w:hint="eastAsia"/>
        </w:rPr>
        <w:t>第</w:t>
      </w:r>
      <w:r w:rsidR="00EF52CA">
        <w:rPr>
          <w:rFonts w:hint="eastAsia"/>
        </w:rPr>
        <w:t>２</w:t>
      </w:r>
      <w:r w:rsidR="002C79A1">
        <w:rPr>
          <w:rFonts w:hint="eastAsia"/>
        </w:rPr>
        <w:t>回</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6A5443AF" w14:textId="77777777" w:rsidR="00F14A1E" w:rsidRPr="00EF677F" w:rsidRDefault="00F14A1E" w:rsidP="00F14A1E">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C378CD"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lastRenderedPageBreak/>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1808A758"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w:t>
      </w:r>
      <w:r w:rsidR="00F63705">
        <w:rPr>
          <w:rFonts w:hint="eastAsia"/>
        </w:rPr>
        <w:t>一定の要件を充足する場合、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992D90">
        <w:rPr>
          <w:rFonts w:hint="eastAsia"/>
        </w:rPr>
        <w:t>「６．補助金交付の要件（６）</w:t>
      </w:r>
      <w:r w:rsidR="00992D90" w:rsidRPr="00004CF9">
        <w:rPr>
          <w:rFonts w:hint="eastAsia"/>
        </w:rPr>
        <w:t>民間連携事業</w:t>
      </w:r>
      <w:r w:rsidR="00992D90">
        <w:rPr>
          <w:rFonts w:hint="eastAsia"/>
        </w:rPr>
        <w:t>」及び</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w:t>
      </w:r>
      <w:r w:rsidR="00D3012F">
        <w:rPr>
          <w:rFonts w:hint="eastAsia"/>
        </w:rPr>
        <w:lastRenderedPageBreak/>
        <w:t>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493C37A8" w:rsidR="004A364E" w:rsidRDefault="00F83EF5" w:rsidP="006229CA">
      <w:pPr>
        <w:ind w:firstLineChars="100" w:firstLine="210"/>
      </w:pPr>
      <w:r>
        <w:rPr>
          <w:rFonts w:hint="eastAsia"/>
        </w:rPr>
        <w:t>交付決定日～</w:t>
      </w:r>
      <w:r w:rsidR="009C3CBC">
        <w:rPr>
          <w:rFonts w:hint="eastAsia"/>
        </w:rPr>
        <w:t>令和</w:t>
      </w:r>
      <w:r w:rsidR="00E644A1">
        <w:rPr>
          <w:rFonts w:hint="eastAsia"/>
        </w:rPr>
        <w:t>６</w:t>
      </w:r>
      <w:r w:rsidR="004A364E">
        <w:rPr>
          <w:rFonts w:hint="eastAsia"/>
        </w:rPr>
        <w:t>年</w:t>
      </w:r>
      <w:r w:rsidR="00AB6B4F">
        <w:rPr>
          <w:rFonts w:hint="eastAsia"/>
        </w:rPr>
        <w:t>３</w:t>
      </w:r>
      <w:r w:rsidR="004A364E">
        <w:rPr>
          <w:rFonts w:hint="eastAsia"/>
        </w:rPr>
        <w:t>月</w:t>
      </w:r>
      <w:r w:rsidR="00E644A1">
        <w:rPr>
          <w:rFonts w:hint="eastAsia"/>
        </w:rPr>
        <w:t>２９</w:t>
      </w:r>
      <w:r w:rsidR="004A364E">
        <w:rPr>
          <w:rFonts w:hint="eastAsia"/>
        </w:rPr>
        <w:t>日</w:t>
      </w:r>
      <w:r w:rsidR="00BB6844">
        <w:rPr>
          <w:rFonts w:hint="eastAsia"/>
        </w:rPr>
        <w:t>（</w:t>
      </w:r>
      <w:r w:rsidR="00C07F33">
        <w:rPr>
          <w:rFonts w:hint="eastAsia"/>
        </w:rPr>
        <w:t>金</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37E766D4" w:rsidR="00823B44"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11EFA8A7" w:rsidR="0042331C" w:rsidRPr="00327E6E" w:rsidRDefault="00DC13F1" w:rsidP="00EF677F">
      <w:pPr>
        <w:ind w:leftChars="100" w:left="630" w:hangingChars="200" w:hanging="420"/>
      </w:pPr>
      <w:r>
        <w:rPr>
          <w:rFonts w:hint="eastAsia"/>
        </w:rPr>
        <w:t>（注）</w:t>
      </w:r>
      <w:r w:rsidRPr="00DC13F1">
        <w:rPr>
          <w:rFonts w:hint="eastAsia"/>
        </w:rPr>
        <w:t>「原子力発電施設がその区域内に立地する道県」</w:t>
      </w:r>
      <w:r>
        <w:rPr>
          <w:rFonts w:hint="eastAsia"/>
        </w:rPr>
        <w:t>として応募申請した</w:t>
      </w:r>
      <w:r w:rsidRPr="00DC13F1">
        <w:rPr>
          <w:rFonts w:hint="eastAsia"/>
        </w:rPr>
        <w:t>道県</w:t>
      </w:r>
      <w:r>
        <w:rPr>
          <w:rFonts w:hint="eastAsia"/>
        </w:rPr>
        <w:t>においても</w:t>
      </w:r>
      <w:r w:rsidRPr="00DC13F1">
        <w:rPr>
          <w:rFonts w:hint="eastAsia"/>
        </w:rPr>
        <w:t>、「再生可能エネルギーなどエネルギー構造高度化等のための設備等の設置を活用した地域振興事業」を行う場合、その事業実施地域は、原子力発電施設を取り巻く環境変化の影響を受ける市町村の区域内</w:t>
      </w:r>
      <w:r>
        <w:rPr>
          <w:rFonts w:hint="eastAsia"/>
        </w:rPr>
        <w:t>とすることが望ましい</w:t>
      </w:r>
      <w:r w:rsidRPr="00DC13F1">
        <w:rPr>
          <w:rFonts w:hint="eastAsia"/>
        </w:rPr>
        <w:t>。</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lastRenderedPageBreak/>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3353AFB5"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Default="00FF5A82" w:rsidP="00FF5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事業終了前の支払い（概算払）を行う際は、</w:t>
      </w:r>
      <w:r w:rsidRPr="00912A11">
        <w:rPr>
          <w:rFonts w:ascii="ＭＳ ゴシック" w:eastAsia="ＭＳ ゴシック" w:hAnsi="ＭＳ ゴシック" w:hint="eastAsia"/>
          <w:bCs/>
          <w:sz w:val="22"/>
        </w:rPr>
        <w:t>財務省の承認</w:t>
      </w:r>
      <w:r>
        <w:rPr>
          <w:rFonts w:ascii="ＭＳ ゴシック" w:eastAsia="ＭＳ ゴシック" w:hAnsi="ＭＳ ゴシック" w:hint="eastAsia"/>
          <w:bCs/>
          <w:sz w:val="22"/>
        </w:rPr>
        <w:t>を受ければ可能です。資金繰りへの影響等を踏まえ、概算払いを希望する場合は、担当者にご相談ください。</w:t>
      </w:r>
      <w:r w:rsidRPr="00D9737A">
        <w:rPr>
          <w:rFonts w:ascii="ＭＳ ゴシック" w:eastAsia="ＭＳ ゴシック" w:hAnsi="ＭＳ ゴシック" w:hint="eastAsia"/>
          <w:bCs/>
          <w:sz w:val="22"/>
        </w:rPr>
        <w:t>必要な書類等などをご案内いたします。</w:t>
      </w:r>
    </w:p>
    <w:p w14:paraId="2B169689" w14:textId="76728969" w:rsidR="00FF5A82" w:rsidRDefault="00FF5A82" w:rsidP="00FF5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w:t>
      </w:r>
      <w:r w:rsidR="004F381E">
        <w:rPr>
          <w:rFonts w:ascii="ＭＳ ゴシック" w:eastAsia="ＭＳ ゴシック" w:hAnsi="ＭＳ ゴシック" w:hint="eastAsia"/>
          <w:bCs/>
          <w:sz w:val="22"/>
        </w:rPr>
        <w:t>ＵＲＬ</w:t>
      </w:r>
      <w:r>
        <w:rPr>
          <w:rFonts w:ascii="ＭＳ ゴシック" w:eastAsia="ＭＳ ゴシック" w:hAnsi="ＭＳ ゴシック" w:hint="eastAsia"/>
          <w:bCs/>
          <w:sz w:val="22"/>
        </w:rPr>
        <w:t>に掲載されています。</w:t>
      </w:r>
    </w:p>
    <w:p w14:paraId="1C99DABE" w14:textId="77777777" w:rsidR="00FF5A82" w:rsidRDefault="00C378CD" w:rsidP="00FF5A82">
      <w:pPr>
        <w:ind w:leftChars="300" w:left="840" w:hangingChars="100" w:hanging="210"/>
      </w:pPr>
      <w:hyperlink r:id="rId10" w:history="1">
        <w:r w:rsidR="00FF5A82">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4F381E" w:rsidRDefault="00040183" w:rsidP="00C131EB">
      <w:pPr>
        <w:tabs>
          <w:tab w:val="left" w:pos="2694"/>
        </w:tabs>
        <w:rPr>
          <w:rFonts w:asciiTheme="minorEastAsia" w:hAnsiTheme="minorEastAsia"/>
          <w:bCs/>
          <w:sz w:val="22"/>
        </w:rPr>
      </w:pPr>
      <w:r w:rsidRPr="004F381E">
        <w:rPr>
          <w:rFonts w:asciiTheme="minorEastAsia" w:hAnsiTheme="minorEastAsia" w:hint="eastAsia"/>
        </w:rPr>
        <w:t>（５）</w:t>
      </w:r>
      <w:r w:rsidR="00776DB2" w:rsidRPr="004F381E">
        <w:rPr>
          <w:rFonts w:asciiTheme="minorEastAsia" w:hAnsiTheme="minorEastAsia" w:hint="eastAsia"/>
          <w:bCs/>
          <w:sz w:val="22"/>
        </w:rPr>
        <w:t>実施体制の把握</w:t>
      </w:r>
    </w:p>
    <w:p w14:paraId="708DF721" w14:textId="063AAAFE"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（※）本資料は、交付決定時及び確定検査の際に確認する資料とします。</w:t>
      </w:r>
    </w:p>
    <w:p w14:paraId="0E54D0CC" w14:textId="11FDC751"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「旅費」、「会議費」、「謝金」、「備品費（借料及び損料を含む）」、「補助人件費（人材派遣も含む）」に係る事業者の掲載は不要です。</w:t>
      </w:r>
    </w:p>
    <w:p w14:paraId="0A251C5F" w14:textId="1AF40C43" w:rsidR="00040183"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4F381E" w:rsidRDefault="00776DB2" w:rsidP="00776DB2">
      <w:pPr>
        <w:rPr>
          <w:rFonts w:asciiTheme="minorEastAsia" w:hAnsiTheme="minorEastAsia"/>
          <w:bCs/>
          <w:sz w:val="22"/>
        </w:rPr>
      </w:pPr>
      <w:bookmarkStart w:id="0" w:name="_Hlk103930592"/>
      <w:r w:rsidRPr="004F381E">
        <w:rPr>
          <w:rFonts w:asciiTheme="minorEastAsia" w:hAnsiTheme="minorEastAsia" w:hint="eastAsia"/>
          <w:bCs/>
          <w:sz w:val="22"/>
        </w:rPr>
        <w:t>【実施体制資料の記載例】</w:t>
      </w:r>
    </w:p>
    <w:p w14:paraId="70C7B7FA" w14:textId="1F871EEA" w:rsidR="00776DB2" w:rsidRPr="004F381E" w:rsidRDefault="00776DB2" w:rsidP="00C37831">
      <w:pPr>
        <w:ind w:firstLineChars="100" w:firstLine="220"/>
        <w:rPr>
          <w:rFonts w:asciiTheme="minorEastAsia" w:hAnsiTheme="minorEastAsia"/>
          <w:bCs/>
          <w:sz w:val="22"/>
        </w:rPr>
      </w:pPr>
      <w:r w:rsidRPr="004F381E">
        <w:rPr>
          <w:rFonts w:asciiTheme="minorEastAsia" w:hAnsiTheme="minorEastAsia"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w:t>
      </w:r>
      <w:r w:rsidRPr="004F381E">
        <w:rPr>
          <w:rFonts w:asciiTheme="minorEastAsia" w:hAnsiTheme="minorEastAsia" w:hint="eastAsia"/>
          <w:bCs/>
          <w:sz w:val="22"/>
        </w:rPr>
        <w:lastRenderedPageBreak/>
        <w:t>れば様式は問いません。</w:t>
      </w:r>
    </w:p>
    <w:p w14:paraId="38E9F58C" w14:textId="77777777" w:rsidR="00776DB2" w:rsidRPr="004F381E" w:rsidRDefault="00776DB2" w:rsidP="00776DB2">
      <w:pPr>
        <w:rPr>
          <w:rFonts w:asciiTheme="minorEastAsia" w:hAnsiTheme="minorEastAsia"/>
          <w:bCs/>
          <w:sz w:val="22"/>
        </w:rPr>
      </w:pPr>
    </w:p>
    <w:p w14:paraId="027DBBED" w14:textId="77777777" w:rsidR="00776DB2" w:rsidRPr="004F381E" w:rsidRDefault="00776DB2" w:rsidP="00776DB2">
      <w:pPr>
        <w:rPr>
          <w:rFonts w:asciiTheme="minorEastAsia" w:hAnsiTheme="minorEastAsia"/>
          <w:bCs/>
          <w:sz w:val="22"/>
        </w:rPr>
      </w:pPr>
      <w:bookmarkStart w:id="1" w:name="_Hlk103930684"/>
      <w:bookmarkStart w:id="2" w:name="_Hlk103935466"/>
      <w:r w:rsidRPr="004F381E">
        <w:rPr>
          <w:rFonts w:asciiTheme="minorEastAsia" w:hAnsiTheme="minorEastAsia" w:hint="eastAsia"/>
          <w:bCs/>
          <w:sz w:val="22"/>
        </w:rPr>
        <w:t>本事業における委託・外注費率</w:t>
      </w:r>
    </w:p>
    <w:p w14:paraId="2C9F3230" w14:textId="60ED2336"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委託・外注費（注）の契約金額</w:t>
      </w:r>
      <w:bookmarkStart w:id="3" w:name="_Hlk103942092"/>
      <w:r w:rsidRPr="004F381E">
        <w:rPr>
          <w:rFonts w:asciiTheme="minorEastAsia" w:hAnsiTheme="minorEastAsia" w:hint="eastAsia"/>
          <w:bCs/>
          <w:sz w:val="22"/>
        </w:rPr>
        <w:t>（申請時は見込み、実績報告書時は実績）</w:t>
      </w:r>
      <w:bookmarkEnd w:id="3"/>
      <w:r w:rsidRPr="004F381E">
        <w:rPr>
          <w:rFonts w:asciiTheme="minorEastAsia" w:hAnsiTheme="minorEastAsia" w:hint="eastAsia"/>
          <w:bCs/>
          <w:sz w:val="22"/>
        </w:rPr>
        <w:t>の総額÷業務管理費における補助金申請額（補助金充当額（実績額））の総額×１００により算出した率</w:t>
      </w:r>
    </w:p>
    <w:p w14:paraId="72553307" w14:textId="75B02BE1"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（注）「委託・外注費」：補助事業事務処理マニュアル上の「Ⅰ</w:t>
      </w:r>
      <w:r w:rsidRPr="004F381E">
        <w:rPr>
          <w:rFonts w:asciiTheme="minorEastAsia" w:hAnsiTheme="minorEastAsia"/>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4F381E" w:rsidRDefault="00776DB2" w:rsidP="00C37831">
      <w:pPr>
        <w:ind w:leftChars="100" w:left="430" w:hangingChars="100" w:hanging="220"/>
        <w:rPr>
          <w:rFonts w:asciiTheme="minorEastAsia" w:hAnsiTheme="minorEastAsia"/>
          <w:bCs/>
          <w:sz w:val="22"/>
        </w:rPr>
      </w:pPr>
      <w:r w:rsidRPr="004F381E">
        <w:rPr>
          <w:rFonts w:asciiTheme="minorEastAsia" w:hAnsiTheme="minorEastAsia" w:hint="eastAsia"/>
          <w:bCs/>
          <w:sz w:val="22"/>
        </w:rPr>
        <w:t>※「Ⅱ事業費」の対象経費は、他の事業者に特定の役務依頼を行う事業であるため、備品や消耗品の購入、謝金や補助員人件費などは対象外。</w:t>
      </w:r>
    </w:p>
    <w:p w14:paraId="3D3BDC46" w14:textId="21E479FD" w:rsidR="00776DB2" w:rsidRPr="004F381E" w:rsidRDefault="00776DB2" w:rsidP="00776DB2">
      <w:pPr>
        <w:ind w:left="220" w:hangingChars="100" w:hanging="220"/>
        <w:rPr>
          <w:rFonts w:asciiTheme="minorEastAsia" w:hAnsiTheme="minorEastAsia"/>
          <w:bCs/>
          <w:sz w:val="22"/>
        </w:rPr>
      </w:pPr>
      <w:r w:rsidRPr="004F381E">
        <w:rPr>
          <w:rFonts w:asciiTheme="minorEastAsia" w:hAnsiTheme="minorEastAsia" w:hint="eastAsia"/>
          <w:bCs/>
          <w:sz w:val="22"/>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A2769C">
        <w:tc>
          <w:tcPr>
            <w:tcW w:w="9060" w:type="dxa"/>
          </w:tcPr>
          <w:bookmarkEnd w:id="1"/>
          <w:p w14:paraId="50A5B9BB" w14:textId="77777777" w:rsidR="00776DB2" w:rsidRPr="004F381E" w:rsidRDefault="00776DB2" w:rsidP="00A2769C">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A2769C">
        <w:tc>
          <w:tcPr>
            <w:tcW w:w="1812" w:type="dxa"/>
          </w:tcPr>
          <w:p w14:paraId="17E0AC6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A2769C">
        <w:tc>
          <w:tcPr>
            <w:tcW w:w="1812" w:type="dxa"/>
          </w:tcPr>
          <w:p w14:paraId="29F2F217"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A2769C">
        <w:tc>
          <w:tcPr>
            <w:tcW w:w="1812" w:type="dxa"/>
          </w:tcPr>
          <w:p w14:paraId="58772B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A2769C">
        <w:tc>
          <w:tcPr>
            <w:tcW w:w="1812" w:type="dxa"/>
          </w:tcPr>
          <w:p w14:paraId="3647A1D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A2769C">
        <w:tc>
          <w:tcPr>
            <w:tcW w:w="1812" w:type="dxa"/>
          </w:tcPr>
          <w:p w14:paraId="1886CD18"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A2769C">
        <w:tc>
          <w:tcPr>
            <w:tcW w:w="1812" w:type="dxa"/>
          </w:tcPr>
          <w:p w14:paraId="6752197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776DB2">
      <w:pPr>
        <w:widowControl/>
        <w:jc w:val="left"/>
        <w:rPr>
          <w:rFonts w:asciiTheme="minorEastAsia" w:hAnsiTheme="minorEastAsia"/>
          <w:bCs/>
          <w:sz w:val="22"/>
        </w:rPr>
      </w:pPr>
    </w:p>
    <w:p w14:paraId="20BE68FA" w14:textId="77777777"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77777777" w:rsidR="00776DB2" w:rsidRPr="004F381E" w:rsidRDefault="00776DB2" w:rsidP="00776DB2">
      <w:pPr>
        <w:rPr>
          <w:rFonts w:asciiTheme="minorEastAsia" w:hAnsiTheme="minorEastAsia"/>
          <w:bCs/>
          <w:sz w:val="22"/>
        </w:rPr>
      </w:pPr>
      <w:r w:rsidRPr="004F381E">
        <w:rPr>
          <w:rFonts w:asciiTheme="minorEastAsia" w:hAnsiTheme="minorEastAsia"/>
          <w:noProof/>
        </w:rPr>
        <mc:AlternateContent>
          <mc:Choice Requires="wps">
            <w:drawing>
              <wp:anchor distT="0" distB="0" distL="114300" distR="114300" simplePos="0" relativeHeight="251784192"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9552"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852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7504"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828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6240"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31730" id="直線コネクタ 12" o:spid="_x0000_s1026" style="position:absolute;left:0;text-align:left;flip:x;z-index:251786240;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2384"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1360"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4DB6F" id="直線コネクタ 13"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0336"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5216"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B323F" id="直線コネクタ 16" o:spid="_x0000_s1026" style="position:absolute;left:0;text-align:left;z-index:251785216;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4432"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8E95F" id="直線コネクタ 31"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GRjHLf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9312"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E29E4" id="直線コネクタ 32"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6480"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5456"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AE366" id="直線コネクタ 34"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3408"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7264"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51F1F" id="直線コネクタ 36"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" strokecolor="black [3213]"/>
            </w:pict>
          </mc:Fallback>
        </mc:AlternateContent>
      </w:r>
    </w:p>
    <w:p w14:paraId="31D48B3A" w14:textId="77777777" w:rsidR="00776DB2" w:rsidRPr="004F381E" w:rsidRDefault="00776DB2" w:rsidP="00776DB2">
      <w:pPr>
        <w:rPr>
          <w:rFonts w:asciiTheme="minorEastAsia" w:hAnsiTheme="minorEastAsia"/>
          <w:bCs/>
          <w:sz w:val="22"/>
        </w:rPr>
      </w:pPr>
    </w:p>
    <w:p w14:paraId="41EDEEEF" w14:textId="77777777" w:rsidR="00776DB2" w:rsidRPr="004F381E" w:rsidRDefault="00776DB2" w:rsidP="00776DB2">
      <w:pPr>
        <w:rPr>
          <w:rFonts w:asciiTheme="minorEastAsia" w:hAnsiTheme="minorEastAsia"/>
          <w:bCs/>
          <w:sz w:val="22"/>
        </w:rPr>
      </w:pP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なお、開示請求があった場合は、不開示とする情報の範囲について経済産業省との調整を経て決定することとします。</w:t>
      </w:r>
    </w:p>
    <w:p w14:paraId="35DD712D" w14:textId="0CA01EB4" w:rsidR="00776DB2" w:rsidRDefault="00776DB2" w:rsidP="00776DB2">
      <w:pPr>
        <w:rPr>
          <w:rFonts w:asciiTheme="minorEastAsia" w:hAnsiTheme="minorEastAsia"/>
          <w:bCs/>
          <w:sz w:val="22"/>
        </w:rPr>
      </w:pPr>
    </w:p>
    <w:p w14:paraId="75C6A06E" w14:textId="25D8F6D2" w:rsidR="00992D90" w:rsidRDefault="00992D90" w:rsidP="00776DB2">
      <w:pPr>
        <w:rPr>
          <w:rFonts w:asciiTheme="minorEastAsia" w:hAnsiTheme="minorEastAsia"/>
          <w:bCs/>
          <w:sz w:val="22"/>
        </w:rPr>
      </w:pPr>
      <w:r>
        <w:rPr>
          <w:rFonts w:asciiTheme="minorEastAsia" w:hAnsiTheme="minorEastAsia" w:hint="eastAsia"/>
          <w:bCs/>
          <w:sz w:val="22"/>
        </w:rPr>
        <w:t>（６）民間連携事業</w:t>
      </w:r>
    </w:p>
    <w:p w14:paraId="1D43007A" w14:textId="5DF39482" w:rsidR="001F204C" w:rsidRDefault="001F204C" w:rsidP="001F204C">
      <w:pPr>
        <w:ind w:leftChars="98" w:left="208" w:hanging="2"/>
      </w:pPr>
      <w:r>
        <w:rPr>
          <w:rFonts w:hint="eastAsia"/>
        </w:rPr>
        <w:t>類型１又は類型２のいずれかに該当する場合、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p>
    <w:p w14:paraId="2E7618B8" w14:textId="403C43F6" w:rsidR="001F204C" w:rsidRDefault="001F204C" w:rsidP="001F204C">
      <w:pPr>
        <w:ind w:leftChars="99" w:left="422" w:hangingChars="102" w:hanging="214"/>
      </w:pPr>
      <w:r>
        <w:rPr>
          <w:rFonts w:hint="eastAsia"/>
        </w:rPr>
        <w:t>〇類型１</w:t>
      </w:r>
    </w:p>
    <w:p w14:paraId="039F20DE" w14:textId="77777777" w:rsidR="001F204C" w:rsidRDefault="001F204C" w:rsidP="001F204C">
      <w:pPr>
        <w:ind w:leftChars="202" w:left="567" w:hangingChars="68" w:hanging="143"/>
      </w:pPr>
      <w:r>
        <w:rPr>
          <w:rFonts w:hint="eastAsia"/>
        </w:rPr>
        <w:t>・</w:t>
      </w:r>
      <w:r w:rsidRPr="00F63705">
        <w:rPr>
          <w:rFonts w:hint="eastAsia"/>
        </w:rPr>
        <w:t>民間企業等との連携により行政単独で実施するよりも補助対象経費が２５％以上削減されること</w:t>
      </w:r>
    </w:p>
    <w:p w14:paraId="0ABC85D8" w14:textId="77777777" w:rsidR="001F204C" w:rsidRDefault="001F204C" w:rsidP="001F204C">
      <w:pPr>
        <w:ind w:leftChars="202" w:left="567" w:hangingChars="68" w:hanging="143"/>
      </w:pPr>
      <w:r>
        <w:rPr>
          <w:rFonts w:hint="eastAsia"/>
        </w:rPr>
        <w:t>・</w:t>
      </w:r>
      <w:r w:rsidRPr="00917D72">
        <w:rPr>
          <w:rFonts w:hint="eastAsia"/>
        </w:rPr>
        <w:t>連携する民間企業等との連携内容を定めた協力協定又はその予定書を交わしていること</w:t>
      </w:r>
    </w:p>
    <w:p w14:paraId="7D6774D9" w14:textId="77777777" w:rsidR="001F204C" w:rsidRDefault="001F204C" w:rsidP="001F204C">
      <w:pPr>
        <w:ind w:leftChars="202" w:left="567" w:hangingChars="68" w:hanging="143"/>
      </w:pPr>
      <w:r>
        <w:rPr>
          <w:rFonts w:hint="eastAsia"/>
        </w:rPr>
        <w:t>・</w:t>
      </w:r>
      <w:r w:rsidRPr="00917D72">
        <w:rPr>
          <w:rFonts w:hint="eastAsia"/>
        </w:rPr>
        <w:t>連携する民間企業等に対して自治体による財政的支援があること</w:t>
      </w:r>
    </w:p>
    <w:p w14:paraId="04FAB0AE"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2058C2D4" w14:textId="0E7C6B3A" w:rsidR="001F204C" w:rsidRDefault="001F204C" w:rsidP="001F204C">
      <w:pPr>
        <w:ind w:leftChars="99" w:left="422" w:hangingChars="102" w:hanging="214"/>
      </w:pPr>
      <w:r>
        <w:rPr>
          <w:rFonts w:hint="eastAsia"/>
        </w:rPr>
        <w:t>〇類型２</w:t>
      </w:r>
    </w:p>
    <w:p w14:paraId="0836FAAA" w14:textId="494B5036" w:rsidR="001F204C" w:rsidRPr="00917D72" w:rsidRDefault="001F204C" w:rsidP="001F204C">
      <w:pPr>
        <w:ind w:leftChars="202" w:left="567" w:hangingChars="68" w:hanging="143"/>
      </w:pPr>
      <w:r>
        <w:rPr>
          <w:rFonts w:hint="eastAsia"/>
        </w:rPr>
        <w:t>・</w:t>
      </w:r>
      <w:r w:rsidRPr="00917D72">
        <w:rPr>
          <w:rFonts w:hint="eastAsia"/>
        </w:rPr>
        <w:t>事業実施地域に所在する自治体が、</w:t>
      </w:r>
      <w:r w:rsidR="00684AD6" w:rsidRPr="00684AD6">
        <w:rPr>
          <w:rFonts w:hint="eastAsia"/>
        </w:rPr>
        <w:t>連携する民間企業等</w:t>
      </w:r>
      <w:r w:rsidRPr="00917D72">
        <w:rPr>
          <w:rFonts w:hint="eastAsia"/>
        </w:rPr>
        <w:t>の発行済株式の総数又は出資金額の総額の</w:t>
      </w:r>
      <w:r w:rsidRPr="00917D72">
        <w:rPr>
          <w:rFonts w:hint="eastAsia"/>
        </w:rPr>
        <w:t>2</w:t>
      </w:r>
      <w:r w:rsidRPr="00917D72">
        <w:rPr>
          <w:rFonts w:hint="eastAsia"/>
        </w:rPr>
        <w:t>分の</w:t>
      </w:r>
      <w:r w:rsidRPr="00917D72">
        <w:rPr>
          <w:rFonts w:hint="eastAsia"/>
        </w:rPr>
        <w:t>1</w:t>
      </w:r>
      <w:r w:rsidRPr="00917D72">
        <w:rPr>
          <w:rFonts w:hint="eastAsia"/>
        </w:rPr>
        <w:t>以上を有すること</w:t>
      </w:r>
    </w:p>
    <w:p w14:paraId="403AEF59" w14:textId="078193D3" w:rsidR="001F204C" w:rsidRPr="00917D72"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Pr="00917D72">
        <w:rPr>
          <w:rFonts w:hint="eastAsia"/>
        </w:rPr>
        <w:t>事業実施地域に所在する自治体が定める条例等に位置づけられ</w:t>
      </w:r>
      <w:r w:rsidR="00684AD6">
        <w:rPr>
          <w:rFonts w:hint="eastAsia"/>
        </w:rPr>
        <w:t>ていること</w:t>
      </w:r>
    </w:p>
    <w:p w14:paraId="2FFD0DE3" w14:textId="7A2D778F" w:rsidR="001F204C"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00684AD6" w:rsidRPr="00917D72">
        <w:rPr>
          <w:rFonts w:hint="eastAsia"/>
        </w:rPr>
        <w:t>事業実施地域に所在する自治体</w:t>
      </w:r>
      <w:r w:rsidR="00684AD6">
        <w:rPr>
          <w:rFonts w:hint="eastAsia"/>
        </w:rPr>
        <w:t>の</w:t>
      </w:r>
      <w:r w:rsidRPr="00917D72">
        <w:rPr>
          <w:rFonts w:hint="eastAsia"/>
        </w:rPr>
        <w:t>有</w:t>
      </w:r>
      <w:r w:rsidR="00684AD6">
        <w:rPr>
          <w:rFonts w:hint="eastAsia"/>
        </w:rPr>
        <w:t>する</w:t>
      </w:r>
      <w:r w:rsidRPr="00917D72">
        <w:rPr>
          <w:rFonts w:hint="eastAsia"/>
        </w:rPr>
        <w:t>電源の管理・運営及び公共施設への電力供給を行うこと又は行う予定であること</w:t>
      </w:r>
    </w:p>
    <w:p w14:paraId="1A0A8E2A"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1ED3B9DF" w14:textId="77777777" w:rsidR="00917D72" w:rsidRPr="001F204C" w:rsidRDefault="00917D72" w:rsidP="00917D72">
      <w:pPr>
        <w:ind w:leftChars="68" w:left="286" w:hangingChars="65" w:hanging="143"/>
        <w:rPr>
          <w:rFonts w:asciiTheme="minorEastAsia" w:hAnsiTheme="minorEastAsia"/>
          <w:bCs/>
          <w:sz w:val="22"/>
        </w:rPr>
      </w:pPr>
    </w:p>
    <w:p w14:paraId="236F579C" w14:textId="1B8DD0A2" w:rsidR="00247E9F" w:rsidRPr="00D40142" w:rsidRDefault="00247E9F" w:rsidP="006229CA">
      <w:r w:rsidRPr="00D40142">
        <w:rPr>
          <w:rFonts w:hint="eastAsia"/>
        </w:rPr>
        <w:t>（</w:t>
      </w:r>
      <w:r w:rsidR="00992D90">
        <w:rPr>
          <w:rFonts w:hint="eastAsia"/>
        </w:rPr>
        <w:t>７</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014EDBFB" w14:textId="62EB77D0" w:rsidR="00D820C3" w:rsidRDefault="00D820C3" w:rsidP="00D820C3">
      <w:pPr>
        <w:ind w:firstLineChars="100" w:firstLine="210"/>
      </w:pPr>
      <w:r>
        <w:rPr>
          <w:rFonts w:hint="eastAsia"/>
        </w:rPr>
        <w:t>募集開始日：令和</w:t>
      </w:r>
      <w:r w:rsidR="00EF52CA">
        <w:rPr>
          <w:rFonts w:hint="eastAsia"/>
        </w:rPr>
        <w:t>５</w:t>
      </w:r>
      <w:r>
        <w:rPr>
          <w:rFonts w:hint="eastAsia"/>
        </w:rPr>
        <w:t>年</w:t>
      </w:r>
      <w:r w:rsidR="00EF52CA">
        <w:rPr>
          <w:rFonts w:hint="eastAsia"/>
        </w:rPr>
        <w:t>５</w:t>
      </w:r>
      <w:r>
        <w:rPr>
          <w:rFonts w:hint="eastAsia"/>
        </w:rPr>
        <w:t>月</w:t>
      </w:r>
      <w:r w:rsidR="00EF52CA">
        <w:rPr>
          <w:rFonts w:hint="eastAsia"/>
        </w:rPr>
        <w:t>２６</w:t>
      </w:r>
      <w:r>
        <w:rPr>
          <w:rFonts w:hint="eastAsia"/>
        </w:rPr>
        <w:t>日（</w:t>
      </w:r>
      <w:r w:rsidR="00EF52CA">
        <w:rPr>
          <w:rFonts w:hint="eastAsia"/>
        </w:rPr>
        <w:t>金</w:t>
      </w:r>
      <w:r>
        <w:rPr>
          <w:rFonts w:hint="eastAsia"/>
        </w:rPr>
        <w:t>）</w:t>
      </w:r>
    </w:p>
    <w:p w14:paraId="4959DF36" w14:textId="6E95127E" w:rsidR="00D820C3" w:rsidRDefault="00D820C3" w:rsidP="00D820C3">
      <w:pPr>
        <w:ind w:firstLineChars="100" w:firstLine="210"/>
      </w:pPr>
      <w:r>
        <w:rPr>
          <w:rFonts w:hint="eastAsia"/>
        </w:rPr>
        <w:t>募集締切日：令和５年</w:t>
      </w:r>
      <w:r w:rsidR="00EF52CA">
        <w:rPr>
          <w:rFonts w:hint="eastAsia"/>
        </w:rPr>
        <w:t>６</w:t>
      </w:r>
      <w:r>
        <w:rPr>
          <w:rFonts w:hint="eastAsia"/>
        </w:rPr>
        <w:t>月</w:t>
      </w:r>
      <w:r w:rsidR="00EF52CA">
        <w:rPr>
          <w:rFonts w:hint="eastAsia"/>
        </w:rPr>
        <w:t>３０</w:t>
      </w:r>
      <w:r>
        <w:rPr>
          <w:rFonts w:hint="eastAsia"/>
        </w:rPr>
        <w:t>日（金）　１２：００必着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1F4E89AA" w14:textId="06661A8E" w:rsidR="00040183" w:rsidRPr="004F381E" w:rsidRDefault="00C378CD" w:rsidP="00F02090">
      <w:pPr>
        <w:adjustRightInd w:val="0"/>
        <w:ind w:firstLineChars="118" w:firstLine="248"/>
        <w:rPr>
          <w:rFonts w:asciiTheme="minorEastAsia" w:hAnsiTheme="minorEastAsia"/>
        </w:rPr>
      </w:pPr>
      <w:hyperlink r:id="rId11" w:history="1">
        <w:r w:rsidR="00040183" w:rsidRPr="004F381E">
          <w:rPr>
            <w:rStyle w:val="af1"/>
            <w:rFonts w:asciiTheme="minorEastAsia" w:hAnsiTheme="minorEastAsia"/>
          </w:rPr>
          <w:t>https://www.jgrants-portal.go.jp/</w:t>
        </w:r>
      </w:hyperlink>
    </w:p>
    <w:p w14:paraId="19D498C1" w14:textId="79BE1B9F" w:rsidR="00F02090" w:rsidRPr="004F381E" w:rsidRDefault="00F02090" w:rsidP="00F02090">
      <w:pPr>
        <w:adjustRightInd w:val="0"/>
        <w:ind w:firstLineChars="118" w:firstLine="248"/>
        <w:rPr>
          <w:rFonts w:asciiTheme="minorEastAsia" w:hAnsiTheme="minorEastAsia"/>
        </w:rPr>
      </w:pPr>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t>（参考）法人共通認証基盤（</w:t>
      </w:r>
      <w:r w:rsidR="00371037" w:rsidRPr="00040183">
        <w:rPr>
          <w:rFonts w:hint="eastAsia"/>
        </w:rPr>
        <w:t>ＧビズＩＤ</w:t>
      </w:r>
      <w:r w:rsidRPr="004F381E">
        <w:rPr>
          <w:rFonts w:asciiTheme="minorEastAsia" w:hAnsiTheme="minorEastAsia" w:hint="eastAsia"/>
        </w:rPr>
        <w:t xml:space="preserve">）　</w:t>
      </w:r>
      <w:hyperlink r:id="rId12" w:history="1">
        <w:r w:rsidRPr="004F381E">
          <w:rPr>
            <w:rFonts w:asciiTheme="minorEastAsia" w:hAnsiTheme="minorEastAsia"/>
          </w:rPr>
          <w:t>https://gbiz-id.go.jp/top/</w:t>
        </w:r>
      </w:hyperlink>
    </w:p>
    <w:p w14:paraId="5CF4EC6B" w14:textId="49C37BE8" w:rsidR="00F02090" w:rsidRPr="004F381E" w:rsidRDefault="00F02090" w:rsidP="00183EB5">
      <w:pPr>
        <w:adjustRightInd w:val="0"/>
        <w:ind w:leftChars="118" w:left="248" w:firstLineChars="100" w:firstLine="210"/>
      </w:pPr>
      <w:r w:rsidRPr="004F381E">
        <w:rPr>
          <w:rFonts w:asciiTheme="minorEastAsia" w:hAnsiTheme="minorEastAsia"/>
        </w:rPr>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040183">
        <w:rPr>
          <w:rFonts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040183">
        <w:rPr>
          <w:rFonts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040183">
        <w:rPr>
          <w:rFonts w:hint="eastAsia"/>
        </w:rPr>
        <w:t>ＧビズＩＤ</w:t>
      </w:r>
      <w:r w:rsidRPr="004F381E">
        <w:rPr>
          <w:rFonts w:asciiTheme="minorEastAsia" w:hAnsiTheme="minorEastAsia" w:hint="eastAsia"/>
        </w:rPr>
        <w:t>の取得をお願いします。</w:t>
      </w:r>
    </w:p>
    <w:p w14:paraId="34D0CCA2" w14:textId="54CCAB07" w:rsidR="00303CD6" w:rsidRPr="004F381E" w:rsidRDefault="00F02090">
      <w:pPr>
        <w:pStyle w:val="Default"/>
        <w:ind w:left="210" w:hangingChars="100" w:hanging="210"/>
        <w:rPr>
          <w:rFonts w:asciiTheme="minorEastAsia" w:eastAsiaTheme="minorEastAsia" w:hAnsiTheme="minorEastAsia"/>
          <w:sz w:val="21"/>
          <w:szCs w:val="21"/>
        </w:rPr>
      </w:pPr>
      <w:r w:rsidRPr="004F381E">
        <w:rPr>
          <w:rFonts w:asciiTheme="minorEastAsia" w:eastAsiaTheme="minorEastAsia" w:hAnsiTheme="minorEastAsia" w:cstheme="minorBidi" w:hint="eastAsia"/>
          <w:color w:val="auto"/>
          <w:kern w:val="2"/>
          <w:sz w:val="21"/>
          <w:szCs w:val="21"/>
        </w:rPr>
        <w:t>②</w:t>
      </w:r>
      <w:r w:rsidRPr="004F381E">
        <w:rPr>
          <w:rFonts w:asciiTheme="minorEastAsia" w:eastAsiaTheme="minorEastAsia" w:hAnsiTheme="minorEastAsia"/>
          <w:sz w:val="21"/>
          <w:szCs w:val="21"/>
        </w:rPr>
        <w:t xml:space="preserve"> </w:t>
      </w:r>
      <w:r w:rsidRPr="004F381E">
        <w:rPr>
          <w:rFonts w:asciiTheme="minorEastAsia" w:eastAsiaTheme="minorEastAsia" w:hAnsiTheme="minorEastAsia" w:hint="eastAsia"/>
          <w:sz w:val="21"/>
          <w:szCs w:val="21"/>
        </w:rPr>
        <w:t>個人</w:t>
      </w:r>
      <w:r w:rsidR="00371037">
        <w:rPr>
          <w:rFonts w:asciiTheme="minorEastAsia" w:eastAsiaTheme="minorEastAsia" w:hAnsiTheme="minorEastAsia" w:hint="eastAsia"/>
          <w:sz w:val="21"/>
          <w:szCs w:val="21"/>
        </w:rPr>
        <w:t>（</w:t>
      </w:r>
      <w:r w:rsidR="00371037" w:rsidRPr="00040183">
        <w:rPr>
          <w:rFonts w:hint="eastAsia"/>
        </w:rPr>
        <w:t>ＧビズＩＤ</w:t>
      </w:r>
      <w:r w:rsidRPr="004F381E">
        <w:rPr>
          <w:rFonts w:asciiTheme="minorEastAsia" w:eastAsiaTheme="minorEastAsia" w:hAnsiTheme="minorEastAsia" w:hint="eastAsia"/>
          <w:sz w:val="21"/>
          <w:szCs w:val="21"/>
        </w:rPr>
        <w:t>を取得できない団体等を含む。以下同じ。）等で</w:t>
      </w:r>
      <w:r w:rsidRPr="004F381E">
        <w:rPr>
          <w:rFonts w:asciiTheme="minorEastAsia" w:eastAsiaTheme="minorEastAsia" w:hAnsiTheme="minorEastAsia"/>
          <w:sz w:val="21"/>
          <w:szCs w:val="21"/>
        </w:rPr>
        <w:t>J</w:t>
      </w:r>
      <w:r w:rsidRPr="004F381E">
        <w:rPr>
          <w:rFonts w:asciiTheme="minorEastAsia" w:eastAsiaTheme="minorEastAsia" w:hAnsiTheme="minorEastAsia" w:hint="eastAsia"/>
          <w:sz w:val="21"/>
          <w:szCs w:val="21"/>
        </w:rPr>
        <w:t>グランツを利用できない者が補助対象者である場合など特段の事情があり、</w:t>
      </w:r>
      <w:r w:rsidR="00371037">
        <w:rPr>
          <w:rFonts w:asciiTheme="minorEastAsia" w:eastAsiaTheme="minorEastAsia" w:hAnsiTheme="minorEastAsia" w:hint="eastAsia"/>
          <w:sz w:val="21"/>
          <w:szCs w:val="21"/>
        </w:rPr>
        <w:t>Ｊ</w:t>
      </w:r>
      <w:r w:rsidRPr="004F381E">
        <w:rPr>
          <w:rFonts w:asciiTheme="minorEastAsia" w:eastAsiaTheme="minorEastAsia" w:hAnsiTheme="minorEastAsia" w:hint="eastAsia"/>
          <w:sz w:val="21"/>
          <w:szCs w:val="21"/>
        </w:rPr>
        <w:t>グランツによる手続が実施できない場合は、電子メール</w:t>
      </w:r>
      <w:r w:rsidR="00040183" w:rsidRPr="004F381E">
        <w:rPr>
          <w:rFonts w:asciiTheme="minorEastAsia" w:eastAsiaTheme="minorEastAsia" w:hAnsiTheme="minorEastAsia" w:hint="eastAsia"/>
          <w:sz w:val="21"/>
          <w:szCs w:val="21"/>
        </w:rPr>
        <w:t>又は郵送</w:t>
      </w:r>
      <w:r w:rsidR="00C343EF" w:rsidRPr="004F381E">
        <w:rPr>
          <w:rFonts w:asciiTheme="minorEastAsia" w:eastAsiaTheme="minorEastAsia" w:hAnsiTheme="minorEastAsia" w:hint="eastAsia"/>
          <w:sz w:val="21"/>
          <w:szCs w:val="21"/>
        </w:rPr>
        <w:t>・宅配便等</w:t>
      </w:r>
      <w:r w:rsidRPr="004F381E">
        <w:rPr>
          <w:rFonts w:asciiTheme="minorEastAsia" w:eastAsiaTheme="minorEastAsia" w:hAnsiTheme="minorEastAsia" w:hint="eastAsia"/>
          <w:sz w:val="21"/>
          <w:szCs w:val="21"/>
        </w:rPr>
        <w:t>による申請書等の提出を受け付けます。その場合の</w:t>
      </w:r>
      <w:r w:rsidR="00303CD6" w:rsidRPr="004F381E">
        <w:rPr>
          <w:rFonts w:asciiTheme="minorEastAsia" w:eastAsiaTheme="minorEastAsia" w:hAnsiTheme="minorEastAsia" w:hint="eastAsia"/>
          <w:sz w:val="21"/>
          <w:szCs w:val="21"/>
        </w:rPr>
        <w:t>応募書類</w:t>
      </w:r>
      <w:r w:rsidRPr="004F381E">
        <w:rPr>
          <w:rFonts w:asciiTheme="minorEastAsia" w:eastAsiaTheme="minorEastAsia" w:hAnsiTheme="minorEastAsia" w:hint="eastAsia"/>
          <w:sz w:val="21"/>
          <w:szCs w:val="21"/>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5DCE77EA" w14:textId="5CEF5AC6" w:rsidR="00917D72"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w:t>
      </w:r>
      <w:r w:rsidR="00917D72">
        <w:rPr>
          <w:rFonts w:asciiTheme="minorEastAsia" w:hAnsiTheme="minorEastAsia" w:hint="eastAsia"/>
        </w:rPr>
        <w:t>類型に応じてそれぞれ以下の書類を添付してください。</w:t>
      </w:r>
    </w:p>
    <w:p w14:paraId="4ED9444D" w14:textId="50D23B11" w:rsidR="00917D72" w:rsidRDefault="001F204C" w:rsidP="00183EB5">
      <w:pPr>
        <w:ind w:leftChars="200" w:left="420"/>
        <w:rPr>
          <w:rFonts w:asciiTheme="minorEastAsia" w:hAnsiTheme="minorEastAsia"/>
        </w:rPr>
      </w:pPr>
      <w:r>
        <w:rPr>
          <w:rFonts w:asciiTheme="minorEastAsia" w:hAnsiTheme="minorEastAsia" w:hint="eastAsia"/>
        </w:rPr>
        <w:t>〇</w:t>
      </w:r>
      <w:r w:rsidR="00917D72">
        <w:rPr>
          <w:rFonts w:asciiTheme="minorEastAsia" w:hAnsiTheme="minorEastAsia" w:hint="eastAsia"/>
        </w:rPr>
        <w:t>類型１</w:t>
      </w:r>
    </w:p>
    <w:p w14:paraId="02DDF9F3" w14:textId="6B75555C"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①民間企業</w:t>
      </w:r>
      <w:r w:rsidR="0038635F" w:rsidRPr="004F381E">
        <w:rPr>
          <w:rFonts w:asciiTheme="minorEastAsia" w:hAnsiTheme="minorEastAsia" w:hint="eastAsia"/>
        </w:rPr>
        <w:t>等</w:t>
      </w:r>
      <w:r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p>
    <w:p w14:paraId="2C675F11" w14:textId="0F58A1B6"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②</w:t>
      </w:r>
      <w:r w:rsidR="00EE04E6" w:rsidRPr="004F381E">
        <w:rPr>
          <w:rFonts w:asciiTheme="minorEastAsia" w:hAnsiTheme="minorEastAsia" w:hint="eastAsia"/>
        </w:rPr>
        <w:t>連携する</w:t>
      </w:r>
      <w:r w:rsidRPr="004F381E">
        <w:rPr>
          <w:rFonts w:asciiTheme="minorEastAsia" w:hAnsiTheme="minorEastAsia" w:hint="eastAsia"/>
        </w:rPr>
        <w:t>民間企業</w:t>
      </w:r>
      <w:r w:rsidR="0038635F" w:rsidRPr="004F381E">
        <w:rPr>
          <w:rFonts w:asciiTheme="minorEastAsia" w:hAnsiTheme="minorEastAsia" w:hint="eastAsia"/>
        </w:rPr>
        <w:t>等</w:t>
      </w:r>
      <w:r w:rsidRPr="004F381E">
        <w:rPr>
          <w:rFonts w:asciiTheme="minorEastAsia" w:hAnsiTheme="minorEastAsia" w:hint="eastAsia"/>
        </w:rPr>
        <w:t>との</w:t>
      </w:r>
      <w:r w:rsidR="00EE04E6" w:rsidRPr="004F381E">
        <w:rPr>
          <w:rFonts w:asciiTheme="minorEastAsia" w:hAnsiTheme="minorEastAsia" w:hint="eastAsia"/>
        </w:rPr>
        <w:t>連携内容を定めた</w:t>
      </w:r>
      <w:r w:rsidRPr="004F381E">
        <w:rPr>
          <w:rFonts w:asciiTheme="minorEastAsia" w:hAnsiTheme="minorEastAsia" w:hint="eastAsia"/>
        </w:rPr>
        <w:t>協力協定書（締結前の場合は予定書でも可）</w:t>
      </w:r>
    </w:p>
    <w:p w14:paraId="35762EBC" w14:textId="56407D30"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Pr="004F381E">
        <w:rPr>
          <w:rFonts w:asciiTheme="minorEastAsia" w:hAnsiTheme="minorEastAsia" w:hint="eastAsia"/>
        </w:rPr>
        <w:t>書類</w:t>
      </w:r>
    </w:p>
    <w:p w14:paraId="19785517" w14:textId="030F6B84"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④当該事業が位置付けられている</w:t>
      </w:r>
      <w:r w:rsidR="00EE04E6" w:rsidRPr="004F381E">
        <w:rPr>
          <w:rFonts w:asciiTheme="minorEastAsia" w:hAnsiTheme="minorEastAsia" w:hint="eastAsia"/>
        </w:rPr>
        <w:t>自治体の</w:t>
      </w:r>
      <w:r w:rsidRPr="004F381E">
        <w:rPr>
          <w:rFonts w:asciiTheme="minorEastAsia" w:hAnsiTheme="minorEastAsia" w:hint="eastAsia"/>
        </w:rPr>
        <w:t>総合計画などの</w:t>
      </w:r>
      <w:r w:rsidR="00EE04E6" w:rsidRPr="004F381E">
        <w:rPr>
          <w:rFonts w:asciiTheme="minorEastAsia" w:hAnsiTheme="minorEastAsia" w:hint="eastAsia"/>
        </w:rPr>
        <w:t>計画の</w:t>
      </w:r>
      <w:r w:rsidRPr="004F381E">
        <w:rPr>
          <w:rFonts w:asciiTheme="minorEastAsia" w:hAnsiTheme="minorEastAsia" w:hint="eastAsia"/>
        </w:rPr>
        <w:t>写し</w:t>
      </w:r>
    </w:p>
    <w:p w14:paraId="7636C65C" w14:textId="20F66843" w:rsidR="00984930" w:rsidRDefault="00831620" w:rsidP="00DE2B95">
      <w:pPr>
        <w:ind w:leftChars="200" w:left="630" w:hangingChars="100" w:hanging="210"/>
        <w:rPr>
          <w:rFonts w:asciiTheme="minorEastAsia" w:hAnsiTheme="minorEastAsia"/>
        </w:rPr>
      </w:pPr>
      <w:r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p>
    <w:p w14:paraId="41DB72BA" w14:textId="59FC304B" w:rsidR="00917D72" w:rsidRPr="00917D72" w:rsidRDefault="001F204C" w:rsidP="00DE2B95">
      <w:pPr>
        <w:ind w:leftChars="200" w:left="630" w:hangingChars="100" w:hanging="210"/>
        <w:rPr>
          <w:rFonts w:asciiTheme="minorEastAsia" w:hAnsiTheme="minorEastAsia"/>
        </w:rPr>
      </w:pPr>
      <w:r>
        <w:rPr>
          <w:rFonts w:asciiTheme="minorEastAsia" w:hAnsiTheme="minorEastAsia" w:hint="eastAsia"/>
        </w:rPr>
        <w:t>〇類型２</w:t>
      </w:r>
    </w:p>
    <w:p w14:paraId="482263DB" w14:textId="539B2213" w:rsidR="00917D72" w:rsidRDefault="001F204C" w:rsidP="00DE2B95">
      <w:pPr>
        <w:ind w:leftChars="200" w:left="630" w:hangingChars="100" w:hanging="210"/>
        <w:rPr>
          <w:rFonts w:asciiTheme="minorEastAsia" w:hAnsiTheme="minorEastAsia"/>
        </w:rPr>
      </w:pPr>
      <w:r>
        <w:rPr>
          <w:rFonts w:asciiTheme="minorEastAsia" w:hAnsiTheme="minorEastAsia" w:hint="eastAsia"/>
        </w:rPr>
        <w:t>①</w:t>
      </w:r>
      <w:r w:rsidR="00684AD6" w:rsidRPr="004F381E">
        <w:rPr>
          <w:rFonts w:asciiTheme="minorEastAsia" w:hAnsiTheme="minorEastAsia" w:hint="eastAsia"/>
        </w:rPr>
        <w:t>連携する民間企業等との</w:t>
      </w:r>
      <w:r w:rsidR="00684AD6">
        <w:rPr>
          <w:rFonts w:asciiTheme="minorEastAsia" w:hAnsiTheme="minorEastAsia" w:hint="eastAsia"/>
        </w:rPr>
        <w:t>資本関係がわかる資料</w:t>
      </w:r>
    </w:p>
    <w:p w14:paraId="45F8A6DA" w14:textId="150EC4B5" w:rsidR="00684AD6" w:rsidRDefault="00684AD6" w:rsidP="00DE2B95">
      <w:pPr>
        <w:ind w:leftChars="200" w:left="630" w:hangingChars="100" w:hanging="210"/>
        <w:rPr>
          <w:rFonts w:asciiTheme="minorEastAsia" w:hAnsiTheme="minorEastAsia"/>
        </w:rPr>
      </w:pPr>
      <w:r>
        <w:rPr>
          <w:rFonts w:asciiTheme="minorEastAsia" w:hAnsiTheme="minorEastAsia" w:hint="eastAsia"/>
        </w:rPr>
        <w:t>②</w:t>
      </w:r>
      <w:r w:rsidRPr="004F381E">
        <w:rPr>
          <w:rFonts w:asciiTheme="minorEastAsia" w:hAnsiTheme="minorEastAsia" w:hint="eastAsia"/>
        </w:rPr>
        <w:t>連携する民間企業等</w:t>
      </w:r>
      <w:r>
        <w:rPr>
          <w:rFonts w:asciiTheme="minorEastAsia" w:hAnsiTheme="minorEastAsia" w:hint="eastAsia"/>
        </w:rPr>
        <w:t>が位置づけられている条例等の文書</w:t>
      </w:r>
    </w:p>
    <w:p w14:paraId="17284EE8" w14:textId="3B74F78D" w:rsidR="00684AD6" w:rsidRDefault="00684AD6" w:rsidP="00DE2B95">
      <w:pPr>
        <w:ind w:leftChars="200" w:left="630" w:hangingChars="100" w:hanging="210"/>
        <w:rPr>
          <w:rFonts w:asciiTheme="minorEastAsia" w:hAnsiTheme="minorEastAsia"/>
        </w:rPr>
      </w:pPr>
      <w:r>
        <w:rPr>
          <w:rFonts w:asciiTheme="minorEastAsia" w:hAnsiTheme="minorEastAsia" w:hint="eastAsia"/>
        </w:rPr>
        <w:t>③</w:t>
      </w:r>
      <w:r w:rsidRPr="00684AD6">
        <w:rPr>
          <w:rFonts w:asciiTheme="minorEastAsia" w:hAnsiTheme="minorEastAsia" w:hint="eastAsia"/>
        </w:rPr>
        <w:t>連携する民間企業等</w:t>
      </w:r>
      <w:r>
        <w:rPr>
          <w:rFonts w:asciiTheme="minorEastAsia" w:hAnsiTheme="minorEastAsia" w:hint="eastAsia"/>
        </w:rPr>
        <w:t>が行う電源管理・電力供給に係る</w:t>
      </w:r>
      <w:r w:rsidRPr="00684AD6">
        <w:rPr>
          <w:rFonts w:asciiTheme="minorEastAsia" w:hAnsiTheme="minorEastAsia" w:hint="eastAsia"/>
        </w:rPr>
        <w:t>説明書類</w:t>
      </w:r>
    </w:p>
    <w:p w14:paraId="1149ABA6" w14:textId="38556665" w:rsidR="00684AD6" w:rsidRDefault="00684AD6" w:rsidP="00DE2B95">
      <w:pPr>
        <w:ind w:leftChars="200" w:left="630" w:hangingChars="100" w:hanging="210"/>
        <w:rPr>
          <w:rFonts w:asciiTheme="minorEastAsia" w:hAnsiTheme="minorEastAsia"/>
        </w:rPr>
      </w:pPr>
      <w:r>
        <w:rPr>
          <w:rFonts w:asciiTheme="minorEastAsia" w:hAnsiTheme="minorEastAsia" w:hint="eastAsia"/>
        </w:rPr>
        <w:t>④</w:t>
      </w:r>
      <w:r w:rsidRPr="00684AD6">
        <w:rPr>
          <w:rFonts w:asciiTheme="minorEastAsia" w:hAnsiTheme="minorEastAsia" w:hint="eastAsia"/>
        </w:rPr>
        <w:t>当該事業が位置付けられている自治体の総合計画などの計画の写し</w:t>
      </w:r>
    </w:p>
    <w:p w14:paraId="49738C5A" w14:textId="70DC3647" w:rsidR="00684AD6" w:rsidRPr="00684AD6" w:rsidRDefault="00684AD6" w:rsidP="00183EB5">
      <w:pPr>
        <w:ind w:leftChars="200" w:left="630" w:hangingChars="100" w:hanging="210"/>
        <w:rPr>
          <w:rFonts w:asciiTheme="minorEastAsia" w:hAnsiTheme="minorEastAsia"/>
        </w:rPr>
      </w:pPr>
      <w:r w:rsidRPr="00684AD6">
        <w:rPr>
          <w:rFonts w:asciiTheme="minorEastAsia" w:hAnsiTheme="minorEastAsia" w:hint="eastAsia"/>
        </w:rPr>
        <w:t>⑤連携する民間企業等の会社案内等事業概要の確認ができるパンフレット</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w:t>
      </w:r>
      <w:r w:rsidR="004A364E" w:rsidRPr="004F381E">
        <w:rPr>
          <w:rFonts w:asciiTheme="minorEastAsia" w:hAnsiTheme="minorEastAsia" w:hint="eastAsia"/>
        </w:rPr>
        <w:lastRenderedPageBreak/>
        <w:t>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C378CD" w:rsidP="00EF677F">
      <w:pPr>
        <w:ind w:leftChars="100" w:left="210" w:firstLineChars="100" w:firstLine="210"/>
        <w:rPr>
          <w:bCs/>
        </w:rPr>
      </w:pPr>
      <w:hyperlink r:id="rId13"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56E183E8"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w:t>
      </w:r>
      <w:r w:rsidR="006343D8" w:rsidRPr="00D40142">
        <w:rPr>
          <w:rFonts w:hint="eastAsia"/>
        </w:rPr>
        <w:lastRenderedPageBreak/>
        <w:t>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646E2EDE"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37782667"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lastRenderedPageBreak/>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lastRenderedPageBreak/>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0CD28F70" w14:textId="37AE4A77" w:rsidR="0042331C" w:rsidRDefault="0042331C" w:rsidP="000F57FF">
            <w:pPr>
              <w:jc w:val="left"/>
              <w:rPr>
                <w:rFonts w:ascii="ＭＳ Ｐ明朝" w:eastAsia="ＭＳ Ｐ明朝" w:hAnsi="ＭＳ Ｐ明朝" w:cs="ＭＳ Ｐゴシック"/>
                <w:color w:val="000000"/>
                <w:szCs w:val="21"/>
              </w:rPr>
            </w:pPr>
          </w:p>
          <w:p w14:paraId="346B94F7" w14:textId="73CC8806" w:rsidR="0042331C" w:rsidRDefault="0042331C"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0F57FF">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4800BD60"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241E70CE" w:rsidR="00C139C7" w:rsidRDefault="00CD2CC6" w:rsidP="00187D10">
            <w:pPr>
              <w:widowControl/>
              <w:ind w:left="200" w:hangingChars="100" w:hanging="200"/>
              <w:jc w:val="left"/>
              <w:rPr>
                <w:rFonts w:ascii="ＭＳ Ｐ明朝" w:eastAsia="ＭＳ Ｐ明朝" w:hAnsi="ＭＳ Ｐ明朝" w:cs="ＭＳ Ｐゴシック"/>
                <w:color w:val="000000"/>
                <w:szCs w:val="21"/>
              </w:rPr>
            </w:pPr>
            <w:r w:rsidRPr="00822976" w:rsidDel="00CD2CC6">
              <w:rPr>
                <w:rFonts w:ascii="ＭＳ Ｐ明朝" w:eastAsia="ＭＳ Ｐ明朝" w:hAnsi="ＭＳ Ｐ明朝" w:cs="ＭＳ Ｐゴシック" w:hint="eastAsia"/>
                <w:color w:val="000000"/>
                <w:szCs w:val="21"/>
              </w:rPr>
              <w:t xml:space="preserve"> </w:t>
            </w:r>
            <w:r w:rsidR="00C139C7"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r w:rsidR="00C343EF">
              <w:rPr>
                <w:rFonts w:ascii="ＭＳ Ｐ明朝" w:eastAsia="ＭＳ Ｐ明朝" w:hAnsi="ＭＳ Ｐ明朝" w:cs="ＭＳ Ｐゴシック" w:hint="eastAsia"/>
                <w:color w:val="000000"/>
                <w:szCs w:val="21"/>
              </w:rPr>
              <w:t>等</w:t>
            </w:r>
            <w:r w:rsidR="00C139C7" w:rsidRPr="000345FE">
              <w:rPr>
                <w:rFonts w:ascii="ＭＳ Ｐ明朝" w:eastAsia="ＭＳ Ｐ明朝" w:hAnsi="ＭＳ Ｐ明朝" w:cs="ＭＳ Ｐゴシック" w:hint="eastAsia"/>
                <w:color w:val="000000"/>
                <w:szCs w:val="21"/>
              </w:rPr>
              <w:t>）</w:t>
            </w:r>
          </w:p>
          <w:p w14:paraId="7514277D" w14:textId="2256E1ED"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w:t>
            </w:r>
            <w:r w:rsidRPr="00221A8D">
              <w:rPr>
                <w:rFonts w:ascii="ＭＳ Ｐ明朝" w:eastAsia="ＭＳ Ｐ明朝" w:hAnsi="ＭＳ Ｐ明朝" w:cs="ＭＳ Ｐゴシック" w:hint="eastAsia"/>
                <w:color w:val="000000"/>
                <w:szCs w:val="21"/>
              </w:rPr>
              <w:lastRenderedPageBreak/>
              <w:t>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97FD"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59D0C516"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発電出力１０ｋＷ以上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3925D135" w:rsidR="00795DC3" w:rsidRDefault="007C21F3" w:rsidP="004F381E">
      <w:pPr>
        <w:pBdr>
          <w:top w:val="dashed" w:sz="4" w:space="1" w:color="auto"/>
          <w:left w:val="dashed" w:sz="4" w:space="4" w:color="auto"/>
          <w:bottom w:val="dashed" w:sz="4" w:space="1" w:color="auto"/>
          <w:right w:val="dashed" w:sz="4" w:space="4" w:color="auto"/>
        </w:pBdr>
        <w:ind w:firstLineChars="400" w:firstLine="840"/>
      </w:pPr>
      <w:r>
        <w:t>常時使用とは、常に燃料として使用することを指し、燃焼設備のスタートアップ</w:t>
      </w:r>
    </w:p>
    <w:p w14:paraId="064B4E7D" w14:textId="0BDFE207" w:rsidR="00795DC3" w:rsidRDefault="00896993">
      <w:pPr>
        <w:pBdr>
          <w:top w:val="dashed" w:sz="4" w:space="1" w:color="auto"/>
          <w:left w:val="dashed" w:sz="4" w:space="4" w:color="auto"/>
          <w:bottom w:val="dashed" w:sz="4" w:space="1" w:color="auto"/>
          <w:right w:val="dashed" w:sz="4" w:space="4" w:color="auto"/>
        </w:pBdr>
        <w:ind w:firstLineChars="300" w:firstLine="630"/>
      </w:pPr>
      <w:r>
        <w:t>や</w:t>
      </w:r>
      <w:r w:rsidR="007C21F3">
        <w:t>急激な燃焼温度低下に</w:t>
      </w:r>
      <w:r w:rsidR="007C21F3">
        <w:t xml:space="preserve"> </w:t>
      </w:r>
      <w:r w:rsidR="007C21F3">
        <w:t>対応するための補助燃料として使用する場合は該当しない。</w:t>
      </w:r>
      <w:r w:rsidR="007C21F3">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280A9E52"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p>
    <w:p w14:paraId="0A1CF27A" w14:textId="3A686A4F" w:rsidR="00DA3F87" w:rsidRDefault="00E93AF3" w:rsidP="00E95C45">
      <w:pPr>
        <w:pBdr>
          <w:top w:val="dashed" w:sz="4" w:space="1" w:color="auto"/>
          <w:left w:val="dashed" w:sz="4" w:space="4" w:color="auto"/>
          <w:bottom w:val="dashed" w:sz="4" w:space="1" w:color="auto"/>
          <w:right w:val="dashed" w:sz="4" w:space="4" w:color="auto"/>
        </w:pBdr>
        <w:ind w:firstLineChars="150" w:firstLine="315"/>
      </w:pPr>
      <w:r>
        <w:rPr>
          <w:rFonts w:hint="eastAsia"/>
        </w:rPr>
        <w:t>蓄電池の出力容量、蓄電容量</w:t>
      </w:r>
      <w:r w:rsidR="00DA3F87">
        <w:rPr>
          <w:rFonts w:hint="eastAsia"/>
        </w:rPr>
        <w:t>は、</w:t>
      </w:r>
      <w:r w:rsidR="007C21F3">
        <w:t>導入する再生可能エネルギー発電設備</w:t>
      </w:r>
      <w:r w:rsidR="007C21F3">
        <w:rPr>
          <w:rFonts w:hint="eastAsia"/>
        </w:rPr>
        <w:t>の出力</w:t>
      </w:r>
    </w:p>
    <w:p w14:paraId="1194ACEA" w14:textId="0F5C2BDE" w:rsidR="00AF071D" w:rsidRDefault="00DA3F87">
      <w:pPr>
        <w:pBdr>
          <w:top w:val="dashed" w:sz="4" w:space="1" w:color="auto"/>
          <w:left w:val="dashed" w:sz="4" w:space="4" w:color="auto"/>
          <w:bottom w:val="dashed" w:sz="4" w:space="1" w:color="auto"/>
          <w:right w:val="dashed" w:sz="4" w:space="4" w:color="auto"/>
        </w:pBdr>
        <w:ind w:firstLineChars="150" w:firstLine="315"/>
      </w:pPr>
      <w:r>
        <w:rPr>
          <w:rFonts w:hint="eastAsia"/>
        </w:rPr>
        <w:t>に比して適正な規模とすること。</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7CD26F02">
                <wp:simplePos x="0" y="0"/>
                <wp:positionH relativeFrom="column">
                  <wp:posOffset>1699260</wp:posOffset>
                </wp:positionH>
                <wp:positionV relativeFrom="paragraph">
                  <wp:posOffset>63500</wp:posOffset>
                </wp:positionV>
                <wp:extent cx="307657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7F5552"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5pt" to="37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lastRenderedPageBreak/>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t>An×Bn</w:t>
      </w:r>
      <w:proofErr w:type="spellEnd"/>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3F72243C">
                <wp:simplePos x="0" y="0"/>
                <wp:positionH relativeFrom="column">
                  <wp:posOffset>1737361</wp:posOffset>
                </wp:positionH>
                <wp:positionV relativeFrom="paragraph">
                  <wp:posOffset>74295</wp:posOffset>
                </wp:positionV>
                <wp:extent cx="306705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306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00369"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85pt" to="378.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t>An×Bn</w:t>
      </w:r>
      <w:proofErr w:type="spellEnd"/>
      <w:r w:rsidRPr="002E5FB7">
        <w:t>）</w:t>
      </w:r>
      <w:r w:rsidRPr="002E5FB7">
        <w:t>+</w:t>
      </w:r>
      <w:r w:rsidRPr="002E5FB7">
        <w:rPr>
          <w:rFonts w:hint="eastAsia"/>
        </w:rPr>
        <w:t xml:space="preserve"> </w:t>
      </w:r>
      <w:r w:rsidRPr="002E5FB7">
        <w:t>Σ</w:t>
      </w:r>
      <w:r w:rsidRPr="002E5FB7">
        <w:t>（</w:t>
      </w:r>
      <w:proofErr w:type="spellStart"/>
      <w:r w:rsidRPr="002E5FB7">
        <w:t>Cm×Dm</w:t>
      </w:r>
      <w:proofErr w:type="spellEnd"/>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AD7AD86" w:rsidR="002E5FB7" w:rsidRDefault="008C7CC9" w:rsidP="004F381E">
      <w:pPr>
        <w:pBdr>
          <w:top w:val="dashed" w:sz="4" w:space="1" w:color="auto"/>
          <w:left w:val="dashed" w:sz="4" w:space="4" w:color="auto"/>
          <w:bottom w:val="dashed" w:sz="4" w:space="20" w:color="auto"/>
          <w:right w:val="dashed" w:sz="4" w:space="4" w:color="auto"/>
        </w:pBdr>
        <w:ind w:firstLineChars="250" w:firstLine="525"/>
      </w:pPr>
      <w:r>
        <w:rPr>
          <w:rFonts w:hint="eastAsia"/>
        </w:rPr>
        <w:t>常時使用とは、常に燃料として使用することを指し、燃焼設備のスタートアップや</w:t>
      </w:r>
    </w:p>
    <w:p w14:paraId="57BA7982" w14:textId="0B6B9DE3" w:rsidR="008C7CC9" w:rsidRPr="002E5FB7" w:rsidRDefault="002215F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急激</w:t>
      </w:r>
      <w:r w:rsidR="008C7CC9">
        <w:rPr>
          <w:rFonts w:hint="eastAsia"/>
        </w:rPr>
        <w:t>な燃焼温度低下に対応するための補助燃料として使用する場合は該当しない。</w:t>
      </w:r>
    </w:p>
    <w:p w14:paraId="566CA1C2" w14:textId="3F28F4A0"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w:t>
      </w:r>
    </w:p>
    <w:p w14:paraId="27D44772" w14:textId="402148CE"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2215F9">
        <w:rPr>
          <w:rFonts w:hint="eastAsia"/>
        </w:rPr>
        <w:t>促</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62672033">
                <wp:simplePos x="0" y="0"/>
                <wp:positionH relativeFrom="column">
                  <wp:posOffset>1699260</wp:posOffset>
                </wp:positionH>
                <wp:positionV relativeFrom="paragraph">
                  <wp:posOffset>54610</wp:posOffset>
                </wp:positionV>
                <wp:extent cx="30575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057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624075"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4.3pt" to="37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72B0DB84">
                <wp:simplePos x="0" y="0"/>
                <wp:positionH relativeFrom="column">
                  <wp:posOffset>1737361</wp:posOffset>
                </wp:positionH>
                <wp:positionV relativeFrom="paragraph">
                  <wp:posOffset>65405</wp:posOffset>
                </wp:positionV>
                <wp:extent cx="3028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225D3A"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15pt" to="375.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r w:rsidRPr="002E5FB7">
        <w:t>+</w:t>
      </w:r>
      <w:r w:rsidRPr="002E5FB7">
        <w:rPr>
          <w:rFonts w:hint="eastAsia"/>
        </w:rPr>
        <w:t xml:space="preserve"> </w:t>
      </w:r>
      <w:r w:rsidRPr="002E5FB7">
        <w:t>Σ</w:t>
      </w:r>
      <w:r w:rsidRPr="002E5FB7">
        <w:t>（</w:t>
      </w:r>
      <w:proofErr w:type="spellStart"/>
      <w:r w:rsidRPr="002E5FB7">
        <w:rPr>
          <w:rFonts w:hint="eastAsia"/>
        </w:rPr>
        <w:t>G</w:t>
      </w:r>
      <w:r w:rsidRPr="002E5FB7">
        <w:t>m×</w:t>
      </w:r>
      <w:r w:rsidRPr="002E5FB7">
        <w:rPr>
          <w:rFonts w:hint="eastAsia"/>
        </w:rPr>
        <w:t>H</w:t>
      </w:r>
      <w:r w:rsidRPr="002E5FB7">
        <w:t>m</w:t>
      </w:r>
      <w:proofErr w:type="spellEnd"/>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213D7D36"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※バイオマス排水、家畜糞尿、食品残渣等のみを原料にする場合は</w:t>
      </w:r>
      <w:r w:rsidR="002215F9">
        <w:rPr>
          <w:rFonts w:hint="eastAsia"/>
        </w:rPr>
        <w:t>、</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694D60A8"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605E709" w:rsidR="001761B4" w:rsidRPr="001761B4" w:rsidRDefault="003E3421"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822976">
        <w:rPr>
          <w:rFonts w:hint="eastAsia"/>
        </w:rPr>
        <w:t>０</w:t>
      </w:r>
      <w:r>
        <w:rPr>
          <w:rFonts w:hint="eastAsia"/>
        </w:rPr>
        <w:t>Ｋｇ／</w:t>
      </w:r>
      <w:r w:rsidRPr="003E3421">
        <w:rPr>
          <w:rFonts w:hint="eastAsia"/>
        </w:rPr>
        <w:t>日であること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105A83BF" w14:textId="77777777" w:rsidR="006E7597"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47A678B8" w14:textId="77777777" w:rsidR="004C4E1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p>
    <w:p w14:paraId="324D5870" w14:textId="77777777" w:rsidR="004C4E1B" w:rsidRDefault="004C4E1B" w:rsidP="00CF268F">
      <w:pPr>
        <w:pBdr>
          <w:top w:val="dashed" w:sz="4" w:space="1" w:color="auto"/>
          <w:left w:val="dashed" w:sz="4" w:space="4" w:color="auto"/>
          <w:bottom w:val="dashed" w:sz="4" w:space="0" w:color="auto"/>
          <w:right w:val="dashed" w:sz="4" w:space="4" w:color="auto"/>
        </w:pBdr>
      </w:pPr>
      <w:r w:rsidRPr="00CA10B5">
        <w:rPr>
          <w:rFonts w:hint="eastAsia"/>
        </w:rPr>
        <w:t>【※</w:t>
      </w:r>
      <w:r>
        <w:rPr>
          <w:rFonts w:hint="eastAsia"/>
        </w:rPr>
        <w:t>３</w:t>
      </w:r>
      <w:r w:rsidRPr="00CA10B5">
        <w:rPr>
          <w:rFonts w:hint="eastAsia"/>
        </w:rPr>
        <w:t>】本事業で対象とする技術開発は以下の</w:t>
      </w:r>
      <w:r>
        <w:rPr>
          <w:rFonts w:hint="eastAsia"/>
        </w:rPr>
        <w:t>とおり</w:t>
      </w:r>
      <w:r w:rsidRPr="00CA10B5">
        <w:rPr>
          <w:rFonts w:hint="eastAsia"/>
        </w:rPr>
        <w:t>。</w:t>
      </w:r>
    </w:p>
    <w:p w14:paraId="0339D4EA" w14:textId="39A011BE" w:rsidR="00581DFB" w:rsidRDefault="004C4E1B" w:rsidP="00CF268F">
      <w:pPr>
        <w:pBdr>
          <w:top w:val="dashed" w:sz="4" w:space="1" w:color="auto"/>
          <w:left w:val="dashed" w:sz="4" w:space="4" w:color="auto"/>
          <w:bottom w:val="dashed" w:sz="4" w:space="0" w:color="auto"/>
          <w:right w:val="dashed" w:sz="4" w:space="4" w:color="auto"/>
        </w:pBdr>
      </w:pPr>
      <w:r w:rsidRPr="004C4E1B">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lastRenderedPageBreak/>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2A4CB3C4" w:rsidR="004A364E" w:rsidRPr="00D40142" w:rsidRDefault="004A364E" w:rsidP="006229CA">
      <w:pPr>
        <w:ind w:firstLineChars="100" w:firstLine="210"/>
      </w:pPr>
      <w:r w:rsidRPr="00D40142">
        <w:rPr>
          <w:rFonts w:hint="eastAsia"/>
        </w:rPr>
        <w:t>ただし、</w:t>
      </w:r>
      <w:r w:rsidR="001F27C0" w:rsidRPr="00D40142">
        <w:rPr>
          <w:rFonts w:hint="eastAsia"/>
        </w:rPr>
        <w:t>地方公共団体</w:t>
      </w:r>
      <w:r w:rsidRPr="00D40142">
        <w:rPr>
          <w:rFonts w:hint="eastAsia"/>
        </w:rPr>
        <w:t>にあっては、補助事業の遂行に支障を来すおそれがあるため、消費税等を補助対象経費に含めて補助金額を算定</w:t>
      </w:r>
      <w:r w:rsidR="00371855">
        <w:rPr>
          <w:rFonts w:hint="eastAsia"/>
        </w:rPr>
        <w:t>す</w:t>
      </w:r>
      <w:r w:rsidRPr="00D40142">
        <w:rPr>
          <w:rFonts w:hint="eastAsia"/>
        </w:rPr>
        <w:t>るものとします。</w:t>
      </w:r>
      <w:r w:rsidR="00AA0936" w:rsidRPr="00D40142">
        <w:rPr>
          <w:rFonts w:hint="eastAsia"/>
        </w:rPr>
        <w:t>（※仕入税額控除が発生する場合には、事後の返還があり得ます）</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lastRenderedPageBreak/>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4"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w:t>
      </w:r>
      <w:r w:rsidR="004A364E">
        <w:rPr>
          <w:rFonts w:hint="eastAsia"/>
        </w:rPr>
        <w:lastRenderedPageBreak/>
        <w:t>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3C89636F"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〒060-0808</w:t>
            </w:r>
          </w:p>
          <w:p w14:paraId="3AED653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23C2CA11"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r w:rsidR="00573A79" w:rsidRPr="00573A79">
              <w:rPr>
                <w:rFonts w:asciiTheme="minorEastAsia" w:hAnsiTheme="minorEastAsia"/>
                <w:kern w:val="0"/>
                <w:szCs w:val="21"/>
              </w:rPr>
              <w:t>bzl-hokkaido-denryokujigyo@meti.go.jp</w:t>
            </w:r>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67D895A2"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186187" w:rsidRPr="00183EB5">
              <w:rPr>
                <w:rFonts w:asciiTheme="minorEastAsia" w:hAnsiTheme="minorEastAsia"/>
              </w:rPr>
              <w:t>bzl-thk-sek@meti.go.jp</w:t>
            </w:r>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lastRenderedPageBreak/>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lastRenderedPageBreak/>
              <w:t>さいたま新都心合同庁舎１号館</w:t>
            </w:r>
          </w:p>
          <w:p w14:paraId="36BE3385" w14:textId="6B52EE6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w:t>
            </w:r>
            <w:r w:rsidR="00C378CD">
              <w:rPr>
                <w:rFonts w:asciiTheme="minorEastAsia" w:hAnsiTheme="minorEastAsia"/>
                <w:kern w:val="0"/>
                <w:szCs w:val="21"/>
              </w:rPr>
              <w:t>90</w:t>
            </w:r>
            <w:r w:rsidR="00371855" w:rsidRPr="00371855">
              <w:rPr>
                <w:rFonts w:asciiTheme="minorEastAsia" w:hAnsiTheme="minorEastAsia" w:hint="eastAsia"/>
                <w:kern w:val="0"/>
                <w:szCs w:val="21"/>
              </w:rPr>
              <w:t xml:space="preserve">　 FAX：048-601-1298</w:t>
            </w:r>
          </w:p>
          <w:p w14:paraId="486EDA48" w14:textId="7AF1467C"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r w:rsidR="00755258" w:rsidRPr="00755258">
              <w:t>bzl-kanto-dengen@meti.go.jp</w:t>
            </w:r>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lastRenderedPageBreak/>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27F3035"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proofErr w:type="spellStart"/>
            <w:r w:rsidR="00C378CD" w:rsidRPr="00C378CD">
              <w:rPr>
                <w:rFonts w:hint="eastAsia"/>
              </w:rPr>
              <w:t>bzl-qchbpk</w:t>
            </w:r>
            <w:proofErr w:type="spellEnd"/>
            <w:r w:rsidR="00C378CD" w:rsidRPr="00C378CD">
              <w:rPr>
                <w:rFonts w:hint="eastAsia"/>
              </w:rPr>
              <w:t>＠</w:t>
            </w:r>
            <w:r w:rsidR="00C378CD" w:rsidRPr="00C378CD">
              <w:rPr>
                <w:rFonts w:hint="eastAsia"/>
              </w:rPr>
              <w:t>meti.go.jp</w:t>
            </w:r>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27328EE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FAX：076-443-1012</w:t>
            </w:r>
          </w:p>
          <w:p w14:paraId="7DEE74F0" w14:textId="152A03B4"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183EB5">
              <w:rPr>
                <w:rFonts w:asciiTheme="minorEastAsia" w:hAnsiTheme="minorEastAsia"/>
                <w:kern w:val="0"/>
                <w:szCs w:val="21"/>
              </w:rPr>
              <w:t>bzl-qtymsk@meti.go.jp</w:t>
            </w:r>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1FAB9CA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r w:rsidR="00371855" w:rsidRPr="00371855">
              <w:rPr>
                <w:rFonts w:asciiTheme="minorEastAsia" w:hAnsiTheme="minorEastAsia" w:hint="eastAsia"/>
                <w:kern w:val="0"/>
                <w:szCs w:val="21"/>
              </w:rPr>
              <w:t xml:space="preserve">　 FAX：06-6966-6091</w:t>
            </w:r>
          </w:p>
          <w:p w14:paraId="257A5C17" w14:textId="07DCBF39"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r w:rsidR="00D04E96" w:rsidRPr="00D04E96">
              <w:t>bzl-kin-eneten@meti.go.jp</w:t>
            </w: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〒730-8531</w:t>
            </w:r>
          </w:p>
          <w:p w14:paraId="0892BECD" w14:textId="77777777" w:rsid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3AA0B557"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D04E96">
              <w:rPr>
                <w:rFonts w:ascii="ＭＳ 明朝" w:eastAsia="ＭＳ 明朝" w:hAnsi="ＭＳ 明朝"/>
              </w:rPr>
              <w:t>bzl-cgk-denji@meti.go.jp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425996F5"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00755258" w:rsidRPr="00755258">
              <w:rPr>
                <w:rFonts w:asciiTheme="minorEastAsia" w:hAnsiTheme="minorEastAsia"/>
                <w:kern w:val="0"/>
              </w:rPr>
              <w:t>bzl-cn-shikoku@meti.go.jp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〒812-8546</w:t>
            </w:r>
          </w:p>
          <w:p w14:paraId="6E2B84B3"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 xml:space="preserve">福岡県福岡市博多区博多駅東2-11-1　</w:t>
            </w:r>
          </w:p>
          <w:p w14:paraId="6CE0B00B" w14:textId="77777777"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1B3E372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715FFA0D"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r w:rsidR="00C378CD" w:rsidRPr="00C378CD">
              <w:t>bzl-kyushu-eneten@meti.go.jp</w:t>
            </w:r>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5AD633B4" w:rsidR="008A1CDC" w:rsidRDefault="00381160">
            <w:pPr>
              <w:widowControl/>
              <w:jc w:val="left"/>
              <w:rPr>
                <w:rFonts w:asciiTheme="minorEastAsia" w:hAnsiTheme="minorEastAsia"/>
              </w:rPr>
            </w:pPr>
            <w:r>
              <w:rPr>
                <w:noProof/>
              </w:rPr>
              <w:drawing>
                <wp:anchor distT="0" distB="0" distL="114300" distR="114300" simplePos="0" relativeHeight="251814912" behindDoc="0" locked="0" layoutInCell="1" allowOverlap="1" wp14:anchorId="1FB123E9" wp14:editId="18B1CEFC">
                  <wp:simplePos x="0" y="0"/>
                  <wp:positionH relativeFrom="column">
                    <wp:posOffset>506095</wp:posOffset>
                  </wp:positionH>
                  <wp:positionV relativeFrom="paragraph">
                    <wp:posOffset>223520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8A1CDC" w:rsidRPr="006229CA">
              <w:rPr>
                <w:rFonts w:asciiTheme="minorEastAsia" w:hAnsiTheme="minorEastAsia"/>
              </w:rPr>
              <w:t>TEL</w:t>
            </w:r>
            <w:r w:rsidR="008A1CDC" w:rsidRPr="006229CA">
              <w:rPr>
                <w:rFonts w:asciiTheme="minorEastAsia" w:hAnsiTheme="minorEastAsia" w:hint="eastAsia"/>
              </w:rPr>
              <w:t>：</w:t>
            </w:r>
            <w:r w:rsidR="008A1CDC">
              <w:rPr>
                <w:rFonts w:asciiTheme="minorEastAsia" w:hAnsiTheme="minorEastAsia" w:hint="eastAsia"/>
              </w:rPr>
              <w:t>03-3501-1873</w:t>
            </w:r>
          </w:p>
          <w:p w14:paraId="0D797696" w14:textId="1962CE97" w:rsidR="008A1CDC" w:rsidRPr="00A26042" w:rsidRDefault="008A1CDC">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381160" w:rsidRPr="00AB6B4F" w:rsidDel="00381160">
              <w:rPr>
                <w:rFonts w:asciiTheme="minorEastAsia" w:hAnsiTheme="minorEastAsia"/>
                <w:kern w:val="0"/>
                <w:szCs w:val="21"/>
              </w:rPr>
              <w:t xml:space="preserve"> </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77777777"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6883F1B7"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p>
          <w:p w14:paraId="63D6F408" w14:textId="3A965667"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（ロ）効果及びその定量的な成果目標</w:t>
            </w:r>
          </w:p>
          <w:p w14:paraId="09AEAB0F" w14:textId="6C13F53C" w:rsidR="00BE5481" w:rsidRPr="00B82940" w:rsidRDefault="00ED0CFD" w:rsidP="00BE5481">
            <w:pPr>
              <w:ind w:leftChars="117" w:left="446"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※特に、雇用増や地域産業振興の目標、エネルギー構造高度化等の理解促進に関して、明確な定量的目標値</w:t>
            </w:r>
            <w:r w:rsidR="00BE5481">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を明記し、計画概要の項目立てと一致させて記載して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050E4071" w14:textId="7443C478" w:rsidR="00B82940" w:rsidRPr="00D704D6" w:rsidRDefault="00B82940" w:rsidP="00B82940">
            <w:pPr>
              <w:widowControl/>
              <w:ind w:firstLineChars="100" w:firstLine="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※継続事業の場合は、これまでの取組と達成した定量的な成果も記載してください。</w:t>
            </w:r>
          </w:p>
          <w:p w14:paraId="7E7D3F71" w14:textId="7C140AD8" w:rsidR="00ED0CFD" w:rsidRPr="00B53EC3" w:rsidRDefault="00ED0CFD" w:rsidP="00187D10">
            <w:pPr>
              <w:ind w:leftChars="118" w:left="448"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1DF3DB5D"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lastRenderedPageBreak/>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50116CC6" w:rsidR="00CC116D"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4786CA63" w14:textId="2F98D8D0" w:rsidR="006570C0" w:rsidRPr="00B53EC3" w:rsidRDefault="006570C0" w:rsidP="00183EB5">
            <w:pPr>
              <w:ind w:left="400" w:hangingChars="200" w:hanging="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r w:rsidRPr="006570C0">
              <w:rPr>
                <w:rFonts w:ascii="ＭＳ ゴシック" w:eastAsia="ＭＳ ゴシック" w:hAnsi="ＭＳ ゴシック" w:cs="ＭＳ Ｐゴシック" w:hint="eastAsia"/>
                <w:color w:val="000000"/>
                <w:szCs w:val="21"/>
              </w:rPr>
              <w:t>「６．補助金交付の要件（６）民間連携事業」</w:t>
            </w:r>
            <w:r>
              <w:rPr>
                <w:rFonts w:ascii="ＭＳ ゴシック" w:eastAsia="ＭＳ ゴシック" w:hAnsi="ＭＳ ゴシック" w:cs="ＭＳ Ｐゴシック" w:hint="eastAsia"/>
                <w:color w:val="000000"/>
                <w:szCs w:val="21"/>
              </w:rPr>
              <w:t>を活用する場合、連携企業の事業への参画方法が分かるよう（連携企業に対し補助事業者が委託を行うのか、連携企業と共同で申請するのか）記載ください。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7D9349B1"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AEC5219" w14:textId="77777777" w:rsidR="00ED0CFD" w:rsidRDefault="00ED0CFD" w:rsidP="005369EF">
            <w:pPr>
              <w:ind w:leftChars="105" w:left="455" w:hangingChars="107" w:hanging="235"/>
              <w:rPr>
                <w:rFonts w:ascii="ＭＳ ゴシック" w:eastAsia="ＭＳ ゴシック" w:hAnsi="ＭＳ ゴシック"/>
                <w:bCs/>
                <w:sz w:val="22"/>
              </w:rPr>
            </w:pPr>
          </w:p>
          <w:p w14:paraId="771646BF" w14:textId="77777777" w:rsidR="00ED0CFD" w:rsidRPr="006F74C3" w:rsidRDefault="00ED0CFD" w:rsidP="005369EF">
            <w:pPr>
              <w:ind w:leftChars="105" w:left="455" w:hangingChars="107" w:hanging="235"/>
              <w:rPr>
                <w:rFonts w:ascii="ＭＳ ゴシック" w:eastAsia="ＭＳ ゴシック" w:hAnsi="ＭＳ ゴシック" w:cstheme="minorBidi"/>
                <w:bCs/>
                <w:sz w:val="22"/>
              </w:rPr>
            </w:pPr>
          </w:p>
          <w:p w14:paraId="2CA4FA09" w14:textId="77777777" w:rsidR="00ED0CFD" w:rsidRPr="006F74C3" w:rsidRDefault="00ED0CFD" w:rsidP="005369EF">
            <w:pPr>
              <w:rPr>
                <w:rFonts w:asciiTheme="majorEastAsia" w:eastAsiaTheme="majorEastAsia" w:hAnsiTheme="majorEastAsia"/>
                <w:bCs/>
                <w:sz w:val="21"/>
              </w:rPr>
            </w:pPr>
          </w:p>
          <w:p w14:paraId="38C5E5F5" w14:textId="7738D86C" w:rsidR="00ED0CFD" w:rsidRDefault="00ED0CFD" w:rsidP="005369EF">
            <w:pPr>
              <w:rPr>
                <w:rFonts w:asciiTheme="majorEastAsia" w:eastAsiaTheme="majorEastAsia" w:hAnsiTheme="majorEastAsia"/>
                <w:bCs/>
                <w:sz w:val="21"/>
              </w:rPr>
            </w:pP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F255F7">
        <w:tc>
          <w:tcPr>
            <w:tcW w:w="9060" w:type="dxa"/>
          </w:tcPr>
          <w:bookmarkEnd w:id="6"/>
          <w:p w14:paraId="0BFF7AC4"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F255F7">
        <w:trPr>
          <w:cantSplit/>
          <w:trHeight w:val="1023"/>
        </w:trPr>
        <w:tc>
          <w:tcPr>
            <w:tcW w:w="1909" w:type="dxa"/>
            <w:tcBorders>
              <w:top w:val="single" w:sz="12" w:space="0" w:color="auto"/>
            </w:tcBorders>
            <w:vAlign w:val="center"/>
          </w:tcPr>
          <w:p w14:paraId="36C9193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F255F7">
        <w:trPr>
          <w:cantSplit/>
          <w:trHeight w:val="788"/>
        </w:trPr>
        <w:tc>
          <w:tcPr>
            <w:tcW w:w="1909" w:type="dxa"/>
            <w:vAlign w:val="center"/>
          </w:tcPr>
          <w:p w14:paraId="1082DB3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F255F7">
        <w:trPr>
          <w:cantSplit/>
          <w:trHeight w:val="788"/>
        </w:trPr>
        <w:tc>
          <w:tcPr>
            <w:tcW w:w="1909" w:type="dxa"/>
            <w:vAlign w:val="center"/>
          </w:tcPr>
          <w:p w14:paraId="13E0821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F255F7">
        <w:trPr>
          <w:cantSplit/>
          <w:trHeight w:val="788"/>
        </w:trPr>
        <w:tc>
          <w:tcPr>
            <w:tcW w:w="1909" w:type="dxa"/>
            <w:vAlign w:val="center"/>
          </w:tcPr>
          <w:p w14:paraId="25AC7D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F255F7">
        <w:trPr>
          <w:cantSplit/>
          <w:trHeight w:val="788"/>
        </w:trPr>
        <w:tc>
          <w:tcPr>
            <w:tcW w:w="1909" w:type="dxa"/>
            <w:vAlign w:val="center"/>
          </w:tcPr>
          <w:p w14:paraId="4C24039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F255F7">
        <w:trPr>
          <w:cantSplit/>
          <w:trHeight w:val="788"/>
        </w:trPr>
        <w:tc>
          <w:tcPr>
            <w:tcW w:w="1909" w:type="dxa"/>
            <w:vAlign w:val="center"/>
          </w:tcPr>
          <w:p w14:paraId="786CF1D8" w14:textId="77777777" w:rsidR="009F0565" w:rsidRPr="007661F7" w:rsidRDefault="009F0565" w:rsidP="00F255F7">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F255F7">
            <w:pPr>
              <w:rPr>
                <w:rFonts w:ascii="ＭＳ ゴシック" w:eastAsia="ＭＳ ゴシック" w:hAnsi="ＭＳ ゴシック"/>
                <w:bCs/>
                <w:sz w:val="22"/>
              </w:rPr>
            </w:pPr>
          </w:p>
        </w:tc>
        <w:tc>
          <w:tcPr>
            <w:tcW w:w="881" w:type="dxa"/>
          </w:tcPr>
          <w:p w14:paraId="7D68A121" w14:textId="77777777" w:rsidR="009F0565" w:rsidRPr="007661F7" w:rsidRDefault="009F0565" w:rsidP="00F255F7">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F255F7">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F255F7">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F255F7">
        <w:trPr>
          <w:trHeight w:val="2974"/>
          <w:jc w:val="center"/>
        </w:trPr>
        <w:tc>
          <w:tcPr>
            <w:tcW w:w="10271" w:type="dxa"/>
            <w:shd w:val="clear" w:color="auto" w:fill="auto"/>
          </w:tcPr>
          <w:p w14:paraId="19DFA86C" w14:textId="77777777" w:rsidR="009F0565" w:rsidRPr="007661F7" w:rsidRDefault="009F0565" w:rsidP="00F255F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808768"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7744"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9792"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B865" id="直線コネクタ 37"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13888"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D7C1" id="直線コネクタ 38"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Y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6lTFjrq0f3nb/ffP+22X3cfPu62X3bbH4yC5FTvQkmAub3xqVaxtrfuGsX7wCzOW7CN&#10;yorvNo5YRglR/AZJh+DovUX/GiXlwDJitm1d+y5RkiFsnbuzOXVHrSMTdPns/PlkcsaZOIYKKI84&#10;50N8pbBjaVNxo23yDUpYXYeYdEB5TEnXFq+0Mbn3xrK+4pOzMTGDaWiIRfQZG9BomfISIvhmMTee&#10;rSANUv5yfRR5mOZxaWXmbRXIl4d9BG32e9Jh7MGW5MTe0wXKzY0/2kWdzoIPU5lG6eE5o3/9O7Of&#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L7aftj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810816"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B4A33C" id="直線コネクタ 39" o:spid="_x0000_s1026" style="position:absolute;left:0;text-align:left;flip:y;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DOOXdwBwIAANADAAAO&#10;AAAAAAAAAAAAAAAAAC4CAABkcnMvZTJvRG9jLnhtbFBLAQItABQABgAIAAAAIQBlHCKo3gAAAAsB&#10;AAAPAAAAAAAAAAAAAAAAAGEEAABkcnMvZG93bnJldi54bWxQSwUGAAAAAAQABADzAAAAbAUAAAAA&#10;">
                      <o:lock v:ext="edit" shapetype="f"/>
                    </v:line>
                  </w:pict>
                </mc:Fallback>
              </mc:AlternateContent>
            </w:r>
            <w:r w:rsidRPr="007661F7">
              <w:rPr>
                <w:noProof/>
              </w:rPr>
              <mc:AlternateContent>
                <mc:Choice Requires="wps">
                  <w:drawing>
                    <wp:anchor distT="0" distB="0" distL="114300" distR="114300" simplePos="0" relativeHeight="251805696"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C40F" id="直線コネクタ 40"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LT9O1/oAQAAgwMAAA4AAAAAAAAAAAAAAAAALgIAAGRycy9lMm9Eb2MueG1s&#10;UEsBAi0AFAAGAAgAAAAhAJhiB9L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804672"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160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803648"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10A20" id="直線コネクタ 43"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02624"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E4AE" id="直線コネクタ 44"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onjTr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806720"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142CF7" id="直線コネクタ 45" o:spid="_x0000_s1026" style="position:absolute;left:0;text-align:left;flip:y;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rnksrQ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81184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58C4" id="直線コネクタ 46"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HWVPo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812864"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A927" id="テキスト ボックス 47" o:spid="_x0000_s1039" type="#_x0000_t202" style="position:absolute;margin-left:-.4pt;margin-top:31.2pt;width:125.15pt;height:25.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F255F7">
        <w:trPr>
          <w:trHeight w:val="360"/>
        </w:trPr>
        <w:tc>
          <w:tcPr>
            <w:tcW w:w="10032" w:type="dxa"/>
            <w:shd w:val="clear" w:color="auto" w:fill="auto"/>
          </w:tcPr>
          <w:p w14:paraId="627BB5DC" w14:textId="77777777" w:rsidR="009F0565" w:rsidRDefault="009F0565" w:rsidP="00F255F7">
            <w:pPr>
              <w:rPr>
                <w:rFonts w:ascii="ＭＳ ゴシック" w:eastAsia="ＭＳ ゴシック" w:hAnsi="ＭＳ ゴシック"/>
                <w:bCs/>
                <w:sz w:val="22"/>
              </w:rPr>
            </w:pPr>
          </w:p>
          <w:p w14:paraId="3EFCAFFC" w14:textId="77777777" w:rsidR="009F0565" w:rsidRDefault="009F0565" w:rsidP="00F255F7">
            <w:pPr>
              <w:rPr>
                <w:rFonts w:ascii="ＭＳ ゴシック" w:eastAsia="ＭＳ ゴシック" w:hAnsi="ＭＳ ゴシック"/>
                <w:bCs/>
                <w:sz w:val="22"/>
              </w:rPr>
            </w:pPr>
          </w:p>
          <w:p w14:paraId="7EF82212" w14:textId="77777777" w:rsidR="009F0565" w:rsidRDefault="009F0565" w:rsidP="00F255F7">
            <w:pPr>
              <w:rPr>
                <w:rFonts w:ascii="ＭＳ ゴシック" w:eastAsia="ＭＳ ゴシック" w:hAnsi="ＭＳ ゴシック"/>
                <w:bCs/>
                <w:sz w:val="22"/>
              </w:rPr>
            </w:pPr>
          </w:p>
          <w:p w14:paraId="10401057" w14:textId="77777777" w:rsidR="009F0565" w:rsidRDefault="009F0565" w:rsidP="00F255F7">
            <w:pPr>
              <w:rPr>
                <w:rFonts w:ascii="ＭＳ ゴシック" w:eastAsia="ＭＳ ゴシック" w:hAnsi="ＭＳ ゴシック"/>
                <w:bCs/>
                <w:sz w:val="22"/>
              </w:rPr>
            </w:pPr>
          </w:p>
          <w:p w14:paraId="04BFA091" w14:textId="77777777" w:rsidR="009F0565" w:rsidRDefault="009F0565" w:rsidP="00F255F7">
            <w:pPr>
              <w:rPr>
                <w:rFonts w:ascii="ＭＳ ゴシック" w:eastAsia="ＭＳ ゴシック" w:hAnsi="ＭＳ ゴシック"/>
                <w:bCs/>
                <w:sz w:val="22"/>
              </w:rPr>
            </w:pPr>
          </w:p>
          <w:p w14:paraId="467F8EAD" w14:textId="77777777" w:rsidR="009F0565" w:rsidRDefault="009F0565" w:rsidP="00F255F7">
            <w:pPr>
              <w:rPr>
                <w:rFonts w:ascii="ＭＳ ゴシック" w:eastAsia="ＭＳ ゴシック" w:hAnsi="ＭＳ ゴシック"/>
                <w:bCs/>
                <w:sz w:val="22"/>
              </w:rPr>
            </w:pPr>
          </w:p>
          <w:p w14:paraId="26915EF0" w14:textId="77777777" w:rsidR="009F0565" w:rsidRDefault="009F0565" w:rsidP="00F255F7">
            <w:pPr>
              <w:rPr>
                <w:rFonts w:ascii="ＭＳ ゴシック" w:eastAsia="ＭＳ ゴシック" w:hAnsi="ＭＳ ゴシック"/>
                <w:bCs/>
                <w:sz w:val="22"/>
              </w:rPr>
            </w:pPr>
          </w:p>
          <w:p w14:paraId="31F3D9BB" w14:textId="77777777" w:rsidR="009F0565" w:rsidRDefault="009F0565" w:rsidP="00F255F7">
            <w:pPr>
              <w:rPr>
                <w:rFonts w:ascii="ＭＳ ゴシック" w:eastAsia="ＭＳ ゴシック" w:hAnsi="ＭＳ ゴシック"/>
                <w:bCs/>
                <w:sz w:val="22"/>
              </w:rPr>
            </w:pPr>
          </w:p>
          <w:p w14:paraId="72F4ABC7" w14:textId="77777777" w:rsidR="009F0565" w:rsidRDefault="009F0565" w:rsidP="00F255F7">
            <w:pPr>
              <w:rPr>
                <w:rFonts w:ascii="ＭＳ ゴシック" w:eastAsia="ＭＳ ゴシック" w:hAnsi="ＭＳ ゴシック"/>
                <w:bCs/>
                <w:sz w:val="22"/>
              </w:rPr>
            </w:pPr>
          </w:p>
          <w:p w14:paraId="2F6EF11F" w14:textId="77777777" w:rsidR="009F0565" w:rsidRPr="00661BBF" w:rsidRDefault="009F0565" w:rsidP="00F255F7">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773E7F05"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D1867E0"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70FE6536" w14:textId="0E4DCF9D" w:rsidR="00ED0CFD" w:rsidRPr="00144CF9" w:rsidRDefault="001577E0" w:rsidP="00ED0CFD">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定量的成果目標の欄には補助金応募申請書提出時に設定した成果目標</w:t>
      </w:r>
      <w:r w:rsidR="00ED0CFD" w:rsidRPr="00144CF9">
        <w:rPr>
          <w:rFonts w:ascii="ＭＳ ゴシック" w:eastAsia="ＭＳ ゴシック" w:hAnsi="ＭＳ ゴシック" w:cs="Times New Roman" w:hint="eastAsia"/>
          <w:bCs/>
          <w:sz w:val="18"/>
        </w:rPr>
        <w:t>をそれぞれ記載すること。</w:t>
      </w:r>
    </w:p>
    <w:p w14:paraId="63B7AA0A" w14:textId="4980B4B7" w:rsidR="001577E0" w:rsidRPr="00144CF9" w:rsidRDefault="001577E0" w:rsidP="00187D10">
      <w:pPr>
        <w:ind w:left="36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３</w:t>
      </w:r>
      <w:r>
        <w:rPr>
          <w:rFonts w:ascii="ＭＳ ゴシック" w:eastAsia="ＭＳ ゴシック" w:hAnsi="ＭＳ ゴシック" w:cs="Times New Roman" w:hint="eastAsia"/>
          <w:bCs/>
          <w:sz w:val="18"/>
        </w:rPr>
        <w:t xml:space="preserve">　</w:t>
      </w:r>
      <w:r w:rsidR="00ED0CFD" w:rsidRPr="00144CF9">
        <w:rPr>
          <w:rFonts w:ascii="ＭＳ ゴシック" w:eastAsia="ＭＳ ゴシック" w:hAnsi="ＭＳ ゴシック" w:cs="Times New Roman" w:hint="eastAsia"/>
          <w:bCs/>
          <w:sz w:val="18"/>
        </w:rPr>
        <w:t>補助事業の成果及び評価の欄には、</w:t>
      </w:r>
      <w:r>
        <w:rPr>
          <w:rFonts w:ascii="ＭＳ ゴシック" w:eastAsia="ＭＳ ゴシック" w:hAnsi="ＭＳ ゴシック" w:cs="Times New Roman" w:hint="eastAsia"/>
          <w:bCs/>
          <w:sz w:val="18"/>
        </w:rPr>
        <w:t>公募要領８．</w:t>
      </w:r>
      <w:r w:rsidR="00ED0CFD" w:rsidRPr="00144CF9">
        <w:rPr>
          <w:rFonts w:ascii="ＭＳ ゴシック" w:eastAsia="ＭＳ ゴシック" w:hAnsi="ＭＳ ゴシック" w:cs="Times New Roman" w:hint="eastAsia"/>
          <w:bCs/>
          <w:sz w:val="18"/>
        </w:rPr>
        <w:t>で記載した内容に対応した、定量的な成果実績と評価を記載すること。それ以外にも、定性的な成果実績や、進捗度、利用量並びに効果等といった別の定量的な指標があればできる限り数値を用いて記載すること。</w:t>
      </w:r>
    </w:p>
    <w:p w14:paraId="61EB233B" w14:textId="1E951271" w:rsidR="001577E0"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770880" behindDoc="0" locked="0" layoutInCell="1" allowOverlap="1" wp14:anchorId="4646C80D" wp14:editId="24757AC8">
                <wp:simplePos x="0" y="0"/>
                <wp:positionH relativeFrom="column">
                  <wp:posOffset>3796665</wp:posOffset>
                </wp:positionH>
                <wp:positionV relativeFrom="paragraph">
                  <wp:posOffset>-298450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23.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Pr="00303CD6">
        <w:rPr>
          <w:rFonts w:ascii="ＭＳ ゴシック" w:eastAsia="ＭＳ ゴシック" w:hAnsi="ＭＳ ゴシック" w:cs="Times New Roman" w:hint="eastAsia"/>
          <w:sz w:val="22"/>
        </w:rPr>
        <w:t>実施体制図</w:t>
      </w:r>
    </w:p>
    <w:p w14:paraId="3230B3A0" w14:textId="77777777" w:rsidR="00ED0CFD" w:rsidRPr="00303CD6" w:rsidRDefault="00ED0CFD" w:rsidP="00ED0CFD">
      <w:pPr>
        <w:rPr>
          <w:rFonts w:ascii="ＭＳ ゴシック" w:eastAsia="ＭＳ ゴシック" w:hAnsi="ＭＳ ゴシック" w:cs="Times New Roman"/>
          <w:sz w:val="22"/>
        </w:rPr>
      </w:pPr>
    </w:p>
    <w:p w14:paraId="1167C34A" w14:textId="777777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69046A2E">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ACE5"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ig5Q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B5GgIAADQ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hGg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16"/>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89699">
    <w:abstractNumId w:val="13"/>
  </w:num>
  <w:num w:numId="2" w16cid:durableId="364135502">
    <w:abstractNumId w:val="12"/>
  </w:num>
  <w:num w:numId="3" w16cid:durableId="1394159224">
    <w:abstractNumId w:val="15"/>
  </w:num>
  <w:num w:numId="4" w16cid:durableId="1347631845">
    <w:abstractNumId w:val="1"/>
  </w:num>
  <w:num w:numId="5" w16cid:durableId="952711147">
    <w:abstractNumId w:val="16"/>
  </w:num>
  <w:num w:numId="6" w16cid:durableId="1005549945">
    <w:abstractNumId w:val="4"/>
  </w:num>
  <w:num w:numId="7" w16cid:durableId="522518598">
    <w:abstractNumId w:val="17"/>
  </w:num>
  <w:num w:numId="8" w16cid:durableId="1884827690">
    <w:abstractNumId w:val="18"/>
  </w:num>
  <w:num w:numId="9" w16cid:durableId="2586346">
    <w:abstractNumId w:val="3"/>
  </w:num>
  <w:num w:numId="10" w16cid:durableId="2096121523">
    <w:abstractNumId w:val="0"/>
  </w:num>
  <w:num w:numId="11" w16cid:durableId="651108033">
    <w:abstractNumId w:val="8"/>
  </w:num>
  <w:num w:numId="12" w16cid:durableId="1766992254">
    <w:abstractNumId w:val="9"/>
  </w:num>
  <w:num w:numId="13" w16cid:durableId="939605108">
    <w:abstractNumId w:val="5"/>
  </w:num>
  <w:num w:numId="14" w16cid:durableId="1255741617">
    <w:abstractNumId w:val="6"/>
  </w:num>
  <w:num w:numId="15" w16cid:durableId="462892120">
    <w:abstractNumId w:val="7"/>
  </w:num>
  <w:num w:numId="16" w16cid:durableId="1860896816">
    <w:abstractNumId w:val="11"/>
  </w:num>
  <w:num w:numId="17" w16cid:durableId="1053232958">
    <w:abstractNumId w:val="10"/>
  </w:num>
  <w:num w:numId="18" w16cid:durableId="232661702">
    <w:abstractNumId w:val="14"/>
  </w:num>
  <w:num w:numId="19" w16cid:durableId="589507609">
    <w:abstractNumId w:val="19"/>
  </w:num>
  <w:num w:numId="20" w16cid:durableId="20113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46E6"/>
    <w:rsid w:val="00004CF9"/>
    <w:rsid w:val="00006E89"/>
    <w:rsid w:val="00007E87"/>
    <w:rsid w:val="00016463"/>
    <w:rsid w:val="00017ADA"/>
    <w:rsid w:val="000212FC"/>
    <w:rsid w:val="000345FE"/>
    <w:rsid w:val="00040183"/>
    <w:rsid w:val="000417F6"/>
    <w:rsid w:val="00043092"/>
    <w:rsid w:val="0004323B"/>
    <w:rsid w:val="00043927"/>
    <w:rsid w:val="00043C57"/>
    <w:rsid w:val="00046332"/>
    <w:rsid w:val="00046781"/>
    <w:rsid w:val="0005366D"/>
    <w:rsid w:val="00057B54"/>
    <w:rsid w:val="0006154C"/>
    <w:rsid w:val="000622E0"/>
    <w:rsid w:val="000625B4"/>
    <w:rsid w:val="00074FD1"/>
    <w:rsid w:val="000822F9"/>
    <w:rsid w:val="000833BB"/>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14085"/>
    <w:rsid w:val="00114547"/>
    <w:rsid w:val="0011680B"/>
    <w:rsid w:val="00120EC8"/>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2CC"/>
    <w:rsid w:val="00167D48"/>
    <w:rsid w:val="0017031A"/>
    <w:rsid w:val="001723C9"/>
    <w:rsid w:val="00173FAD"/>
    <w:rsid w:val="001761B4"/>
    <w:rsid w:val="00177996"/>
    <w:rsid w:val="00181B31"/>
    <w:rsid w:val="00181F3A"/>
    <w:rsid w:val="001821F1"/>
    <w:rsid w:val="001832A2"/>
    <w:rsid w:val="00183EB5"/>
    <w:rsid w:val="00186187"/>
    <w:rsid w:val="001866F5"/>
    <w:rsid w:val="00187D10"/>
    <w:rsid w:val="00192AE8"/>
    <w:rsid w:val="00194E35"/>
    <w:rsid w:val="00197805"/>
    <w:rsid w:val="001A44A5"/>
    <w:rsid w:val="001B0366"/>
    <w:rsid w:val="001B12D8"/>
    <w:rsid w:val="001B1780"/>
    <w:rsid w:val="001B7974"/>
    <w:rsid w:val="001C3BDD"/>
    <w:rsid w:val="001C5265"/>
    <w:rsid w:val="001C5C24"/>
    <w:rsid w:val="001C7DDE"/>
    <w:rsid w:val="001D1178"/>
    <w:rsid w:val="001D7CCB"/>
    <w:rsid w:val="001E1277"/>
    <w:rsid w:val="001E203A"/>
    <w:rsid w:val="001E27EE"/>
    <w:rsid w:val="001E6BCE"/>
    <w:rsid w:val="001E6FF3"/>
    <w:rsid w:val="001E7FE3"/>
    <w:rsid w:val="001F016A"/>
    <w:rsid w:val="001F0776"/>
    <w:rsid w:val="001F12AD"/>
    <w:rsid w:val="001F204C"/>
    <w:rsid w:val="001F27C0"/>
    <w:rsid w:val="001F2817"/>
    <w:rsid w:val="001F31A3"/>
    <w:rsid w:val="002003EC"/>
    <w:rsid w:val="002024FF"/>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F32"/>
    <w:rsid w:val="002447B4"/>
    <w:rsid w:val="00247E9F"/>
    <w:rsid w:val="0025218D"/>
    <w:rsid w:val="002544B3"/>
    <w:rsid w:val="002548EC"/>
    <w:rsid w:val="002637CF"/>
    <w:rsid w:val="00270620"/>
    <w:rsid w:val="00274720"/>
    <w:rsid w:val="0029085F"/>
    <w:rsid w:val="00292318"/>
    <w:rsid w:val="00292A92"/>
    <w:rsid w:val="00296B9F"/>
    <w:rsid w:val="002A083E"/>
    <w:rsid w:val="002A1E01"/>
    <w:rsid w:val="002A60B8"/>
    <w:rsid w:val="002A6B85"/>
    <w:rsid w:val="002A7964"/>
    <w:rsid w:val="002B24CD"/>
    <w:rsid w:val="002B4A8D"/>
    <w:rsid w:val="002C2328"/>
    <w:rsid w:val="002C3746"/>
    <w:rsid w:val="002C79A1"/>
    <w:rsid w:val="002D4FF7"/>
    <w:rsid w:val="002D6937"/>
    <w:rsid w:val="002E0B8C"/>
    <w:rsid w:val="002E5FB7"/>
    <w:rsid w:val="002E711F"/>
    <w:rsid w:val="002F13EA"/>
    <w:rsid w:val="00300FA2"/>
    <w:rsid w:val="00303CD6"/>
    <w:rsid w:val="003048FE"/>
    <w:rsid w:val="00307463"/>
    <w:rsid w:val="00314714"/>
    <w:rsid w:val="00320819"/>
    <w:rsid w:val="00321E51"/>
    <w:rsid w:val="00322348"/>
    <w:rsid w:val="003233A5"/>
    <w:rsid w:val="00323EF3"/>
    <w:rsid w:val="00327159"/>
    <w:rsid w:val="00327E6E"/>
    <w:rsid w:val="00334474"/>
    <w:rsid w:val="003403C5"/>
    <w:rsid w:val="00340931"/>
    <w:rsid w:val="0034587A"/>
    <w:rsid w:val="0034691D"/>
    <w:rsid w:val="00347211"/>
    <w:rsid w:val="00347485"/>
    <w:rsid w:val="0034798C"/>
    <w:rsid w:val="00350CBD"/>
    <w:rsid w:val="00351931"/>
    <w:rsid w:val="00361861"/>
    <w:rsid w:val="003638E6"/>
    <w:rsid w:val="00365923"/>
    <w:rsid w:val="0037072D"/>
    <w:rsid w:val="00371037"/>
    <w:rsid w:val="0037136A"/>
    <w:rsid w:val="00371855"/>
    <w:rsid w:val="00373384"/>
    <w:rsid w:val="00374954"/>
    <w:rsid w:val="00377787"/>
    <w:rsid w:val="00381160"/>
    <w:rsid w:val="00383329"/>
    <w:rsid w:val="0038635F"/>
    <w:rsid w:val="00393F27"/>
    <w:rsid w:val="003A1961"/>
    <w:rsid w:val="003A23AE"/>
    <w:rsid w:val="003A2A78"/>
    <w:rsid w:val="003A5153"/>
    <w:rsid w:val="003B32D5"/>
    <w:rsid w:val="003B54E3"/>
    <w:rsid w:val="003C19D1"/>
    <w:rsid w:val="003C43A3"/>
    <w:rsid w:val="003D005E"/>
    <w:rsid w:val="003D0AA7"/>
    <w:rsid w:val="003D185B"/>
    <w:rsid w:val="003D4A86"/>
    <w:rsid w:val="003D6FA8"/>
    <w:rsid w:val="003E0616"/>
    <w:rsid w:val="003E096B"/>
    <w:rsid w:val="003E3421"/>
    <w:rsid w:val="003E6943"/>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1439"/>
    <w:rsid w:val="00443546"/>
    <w:rsid w:val="00444D2A"/>
    <w:rsid w:val="004522CE"/>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F1262"/>
    <w:rsid w:val="004F381E"/>
    <w:rsid w:val="004F3C01"/>
    <w:rsid w:val="004F42E9"/>
    <w:rsid w:val="004F4488"/>
    <w:rsid w:val="004F4B6C"/>
    <w:rsid w:val="004F5F47"/>
    <w:rsid w:val="005119E0"/>
    <w:rsid w:val="005157CD"/>
    <w:rsid w:val="0051645C"/>
    <w:rsid w:val="00524FEE"/>
    <w:rsid w:val="005323D2"/>
    <w:rsid w:val="00534962"/>
    <w:rsid w:val="005369EF"/>
    <w:rsid w:val="00540672"/>
    <w:rsid w:val="00542178"/>
    <w:rsid w:val="005428E8"/>
    <w:rsid w:val="005453E7"/>
    <w:rsid w:val="00545469"/>
    <w:rsid w:val="005464CD"/>
    <w:rsid w:val="00546639"/>
    <w:rsid w:val="00552E21"/>
    <w:rsid w:val="0055665B"/>
    <w:rsid w:val="0056309A"/>
    <w:rsid w:val="005651A3"/>
    <w:rsid w:val="00566B8D"/>
    <w:rsid w:val="00570F41"/>
    <w:rsid w:val="005715E1"/>
    <w:rsid w:val="00572794"/>
    <w:rsid w:val="005728DA"/>
    <w:rsid w:val="00573A79"/>
    <w:rsid w:val="005809A2"/>
    <w:rsid w:val="00581DFB"/>
    <w:rsid w:val="005844A4"/>
    <w:rsid w:val="005864C8"/>
    <w:rsid w:val="005934F8"/>
    <w:rsid w:val="00596220"/>
    <w:rsid w:val="0059639C"/>
    <w:rsid w:val="005A0F10"/>
    <w:rsid w:val="005A17EB"/>
    <w:rsid w:val="005A609C"/>
    <w:rsid w:val="005B0E33"/>
    <w:rsid w:val="005B221E"/>
    <w:rsid w:val="005B342B"/>
    <w:rsid w:val="005B579D"/>
    <w:rsid w:val="005B5D0D"/>
    <w:rsid w:val="005B7CBD"/>
    <w:rsid w:val="005C1CA1"/>
    <w:rsid w:val="005D173E"/>
    <w:rsid w:val="005D30B5"/>
    <w:rsid w:val="005D56C4"/>
    <w:rsid w:val="005D703E"/>
    <w:rsid w:val="005D75CB"/>
    <w:rsid w:val="005D7714"/>
    <w:rsid w:val="005E04C1"/>
    <w:rsid w:val="005E3FC6"/>
    <w:rsid w:val="005E68A2"/>
    <w:rsid w:val="005F1CC9"/>
    <w:rsid w:val="005F1E10"/>
    <w:rsid w:val="005F29C1"/>
    <w:rsid w:val="005F66A2"/>
    <w:rsid w:val="005F7F71"/>
    <w:rsid w:val="006009F7"/>
    <w:rsid w:val="006010D5"/>
    <w:rsid w:val="00601A69"/>
    <w:rsid w:val="00605DE7"/>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570C0"/>
    <w:rsid w:val="00661205"/>
    <w:rsid w:val="00661726"/>
    <w:rsid w:val="00664BB6"/>
    <w:rsid w:val="0066691C"/>
    <w:rsid w:val="00670A1A"/>
    <w:rsid w:val="00674DFF"/>
    <w:rsid w:val="006763CE"/>
    <w:rsid w:val="006765F9"/>
    <w:rsid w:val="00677681"/>
    <w:rsid w:val="006801A2"/>
    <w:rsid w:val="00680A6D"/>
    <w:rsid w:val="00682CC2"/>
    <w:rsid w:val="00684AD6"/>
    <w:rsid w:val="0069079A"/>
    <w:rsid w:val="00691FC9"/>
    <w:rsid w:val="00693ADA"/>
    <w:rsid w:val="00696B89"/>
    <w:rsid w:val="006A035E"/>
    <w:rsid w:val="006A0E84"/>
    <w:rsid w:val="006A1D0C"/>
    <w:rsid w:val="006A54D7"/>
    <w:rsid w:val="006A67CD"/>
    <w:rsid w:val="006B45D1"/>
    <w:rsid w:val="006B5772"/>
    <w:rsid w:val="006C2AF8"/>
    <w:rsid w:val="006C308A"/>
    <w:rsid w:val="006C3CCF"/>
    <w:rsid w:val="006C5667"/>
    <w:rsid w:val="006C5CEE"/>
    <w:rsid w:val="006D00B5"/>
    <w:rsid w:val="006D14DC"/>
    <w:rsid w:val="006D3D38"/>
    <w:rsid w:val="006D5A2D"/>
    <w:rsid w:val="006D7881"/>
    <w:rsid w:val="006D7D60"/>
    <w:rsid w:val="006E33AC"/>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5258"/>
    <w:rsid w:val="0075616D"/>
    <w:rsid w:val="00756DA8"/>
    <w:rsid w:val="0075715A"/>
    <w:rsid w:val="007647B4"/>
    <w:rsid w:val="00772FAE"/>
    <w:rsid w:val="00776DB2"/>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3DF1"/>
    <w:rsid w:val="007D4402"/>
    <w:rsid w:val="007E4AAA"/>
    <w:rsid w:val="007E5955"/>
    <w:rsid w:val="007E5D13"/>
    <w:rsid w:val="007F2DE3"/>
    <w:rsid w:val="007F2FE0"/>
    <w:rsid w:val="007F313A"/>
    <w:rsid w:val="007F6477"/>
    <w:rsid w:val="00801700"/>
    <w:rsid w:val="00801940"/>
    <w:rsid w:val="0080229E"/>
    <w:rsid w:val="00802324"/>
    <w:rsid w:val="00803595"/>
    <w:rsid w:val="00807575"/>
    <w:rsid w:val="00807C6B"/>
    <w:rsid w:val="00810CE9"/>
    <w:rsid w:val="00812387"/>
    <w:rsid w:val="00814E69"/>
    <w:rsid w:val="00816A63"/>
    <w:rsid w:val="00817B9E"/>
    <w:rsid w:val="00822976"/>
    <w:rsid w:val="00823B44"/>
    <w:rsid w:val="00824A82"/>
    <w:rsid w:val="008309F7"/>
    <w:rsid w:val="00831620"/>
    <w:rsid w:val="00834799"/>
    <w:rsid w:val="008372D0"/>
    <w:rsid w:val="00843653"/>
    <w:rsid w:val="00846693"/>
    <w:rsid w:val="00847EE3"/>
    <w:rsid w:val="00850283"/>
    <w:rsid w:val="00850B2D"/>
    <w:rsid w:val="00853067"/>
    <w:rsid w:val="008545D6"/>
    <w:rsid w:val="008600A5"/>
    <w:rsid w:val="00860BC9"/>
    <w:rsid w:val="00860D2A"/>
    <w:rsid w:val="00867AAE"/>
    <w:rsid w:val="00870D68"/>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B0CE2"/>
    <w:rsid w:val="008B1D31"/>
    <w:rsid w:val="008B6044"/>
    <w:rsid w:val="008C7CC9"/>
    <w:rsid w:val="008D0E1E"/>
    <w:rsid w:val="008D49F3"/>
    <w:rsid w:val="008E274C"/>
    <w:rsid w:val="008E445F"/>
    <w:rsid w:val="008E4AA8"/>
    <w:rsid w:val="008F02EA"/>
    <w:rsid w:val="008F6084"/>
    <w:rsid w:val="00902DB1"/>
    <w:rsid w:val="00903D7F"/>
    <w:rsid w:val="009063D0"/>
    <w:rsid w:val="00911E27"/>
    <w:rsid w:val="00917D72"/>
    <w:rsid w:val="0092026F"/>
    <w:rsid w:val="00920FBF"/>
    <w:rsid w:val="00924029"/>
    <w:rsid w:val="00925AFB"/>
    <w:rsid w:val="00926B15"/>
    <w:rsid w:val="009343B6"/>
    <w:rsid w:val="00936C1F"/>
    <w:rsid w:val="00940B33"/>
    <w:rsid w:val="00941C3A"/>
    <w:rsid w:val="00943B08"/>
    <w:rsid w:val="00944945"/>
    <w:rsid w:val="0096090F"/>
    <w:rsid w:val="00960D71"/>
    <w:rsid w:val="00961FD5"/>
    <w:rsid w:val="00962701"/>
    <w:rsid w:val="009628D2"/>
    <w:rsid w:val="0096578B"/>
    <w:rsid w:val="00967325"/>
    <w:rsid w:val="00970916"/>
    <w:rsid w:val="00970F92"/>
    <w:rsid w:val="00973EC3"/>
    <w:rsid w:val="0097414F"/>
    <w:rsid w:val="00976B34"/>
    <w:rsid w:val="00977F70"/>
    <w:rsid w:val="009801A3"/>
    <w:rsid w:val="00984930"/>
    <w:rsid w:val="00992D9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0565"/>
    <w:rsid w:val="009F0F7E"/>
    <w:rsid w:val="009F7CA8"/>
    <w:rsid w:val="009F7D1A"/>
    <w:rsid w:val="00A00346"/>
    <w:rsid w:val="00A02675"/>
    <w:rsid w:val="00A06AEF"/>
    <w:rsid w:val="00A15DCF"/>
    <w:rsid w:val="00A17E84"/>
    <w:rsid w:val="00A17F08"/>
    <w:rsid w:val="00A226C2"/>
    <w:rsid w:val="00A23FAF"/>
    <w:rsid w:val="00A24268"/>
    <w:rsid w:val="00A26042"/>
    <w:rsid w:val="00A26148"/>
    <w:rsid w:val="00A2724C"/>
    <w:rsid w:val="00A33162"/>
    <w:rsid w:val="00A33362"/>
    <w:rsid w:val="00A346B7"/>
    <w:rsid w:val="00A434DD"/>
    <w:rsid w:val="00A454EC"/>
    <w:rsid w:val="00A505A6"/>
    <w:rsid w:val="00A6131B"/>
    <w:rsid w:val="00A6522D"/>
    <w:rsid w:val="00A712D7"/>
    <w:rsid w:val="00A734B3"/>
    <w:rsid w:val="00A76DD8"/>
    <w:rsid w:val="00A77C8F"/>
    <w:rsid w:val="00A8701C"/>
    <w:rsid w:val="00A87D8F"/>
    <w:rsid w:val="00A97477"/>
    <w:rsid w:val="00AA0936"/>
    <w:rsid w:val="00AA3B76"/>
    <w:rsid w:val="00AA5BDA"/>
    <w:rsid w:val="00AA68EE"/>
    <w:rsid w:val="00AA7F42"/>
    <w:rsid w:val="00AB37E9"/>
    <w:rsid w:val="00AB6B4F"/>
    <w:rsid w:val="00AC068A"/>
    <w:rsid w:val="00AC691D"/>
    <w:rsid w:val="00AC7205"/>
    <w:rsid w:val="00AD044D"/>
    <w:rsid w:val="00AD2961"/>
    <w:rsid w:val="00AD3285"/>
    <w:rsid w:val="00AD4492"/>
    <w:rsid w:val="00AD5736"/>
    <w:rsid w:val="00AE70C1"/>
    <w:rsid w:val="00AF071D"/>
    <w:rsid w:val="00AF7589"/>
    <w:rsid w:val="00B04672"/>
    <w:rsid w:val="00B05631"/>
    <w:rsid w:val="00B06E39"/>
    <w:rsid w:val="00B11AFD"/>
    <w:rsid w:val="00B131B8"/>
    <w:rsid w:val="00B1560A"/>
    <w:rsid w:val="00B22559"/>
    <w:rsid w:val="00B266EE"/>
    <w:rsid w:val="00B368FB"/>
    <w:rsid w:val="00B42398"/>
    <w:rsid w:val="00B445D0"/>
    <w:rsid w:val="00B46FB0"/>
    <w:rsid w:val="00B50FE0"/>
    <w:rsid w:val="00B51C2E"/>
    <w:rsid w:val="00B53EC3"/>
    <w:rsid w:val="00B60850"/>
    <w:rsid w:val="00B60BCE"/>
    <w:rsid w:val="00B6102F"/>
    <w:rsid w:val="00B6108E"/>
    <w:rsid w:val="00B6282A"/>
    <w:rsid w:val="00B63478"/>
    <w:rsid w:val="00B6706A"/>
    <w:rsid w:val="00B67597"/>
    <w:rsid w:val="00B70544"/>
    <w:rsid w:val="00B705D4"/>
    <w:rsid w:val="00B7522A"/>
    <w:rsid w:val="00B76F44"/>
    <w:rsid w:val="00B82940"/>
    <w:rsid w:val="00B82B11"/>
    <w:rsid w:val="00B85829"/>
    <w:rsid w:val="00B86957"/>
    <w:rsid w:val="00B874CD"/>
    <w:rsid w:val="00B92288"/>
    <w:rsid w:val="00B92790"/>
    <w:rsid w:val="00BA5D63"/>
    <w:rsid w:val="00BB0926"/>
    <w:rsid w:val="00BB4B08"/>
    <w:rsid w:val="00BB5598"/>
    <w:rsid w:val="00BB5F6F"/>
    <w:rsid w:val="00BB6844"/>
    <w:rsid w:val="00BC1E26"/>
    <w:rsid w:val="00BC70DA"/>
    <w:rsid w:val="00BE2E47"/>
    <w:rsid w:val="00BE5481"/>
    <w:rsid w:val="00BE588E"/>
    <w:rsid w:val="00BE6A48"/>
    <w:rsid w:val="00BF0003"/>
    <w:rsid w:val="00BF4074"/>
    <w:rsid w:val="00BF620E"/>
    <w:rsid w:val="00C02985"/>
    <w:rsid w:val="00C04BEE"/>
    <w:rsid w:val="00C05B0E"/>
    <w:rsid w:val="00C05C22"/>
    <w:rsid w:val="00C0614B"/>
    <w:rsid w:val="00C07F33"/>
    <w:rsid w:val="00C11A43"/>
    <w:rsid w:val="00C131EB"/>
    <w:rsid w:val="00C139C7"/>
    <w:rsid w:val="00C16D07"/>
    <w:rsid w:val="00C22E6D"/>
    <w:rsid w:val="00C26453"/>
    <w:rsid w:val="00C271F8"/>
    <w:rsid w:val="00C343EF"/>
    <w:rsid w:val="00C37831"/>
    <w:rsid w:val="00C378CD"/>
    <w:rsid w:val="00C4677D"/>
    <w:rsid w:val="00C471F3"/>
    <w:rsid w:val="00C47AD5"/>
    <w:rsid w:val="00C51A94"/>
    <w:rsid w:val="00C51F5F"/>
    <w:rsid w:val="00C6022B"/>
    <w:rsid w:val="00C656BE"/>
    <w:rsid w:val="00C662E9"/>
    <w:rsid w:val="00C66677"/>
    <w:rsid w:val="00C66D47"/>
    <w:rsid w:val="00C670F3"/>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3C2"/>
    <w:rsid w:val="00CD5782"/>
    <w:rsid w:val="00CE158D"/>
    <w:rsid w:val="00CF06FA"/>
    <w:rsid w:val="00CF0CFD"/>
    <w:rsid w:val="00CF268F"/>
    <w:rsid w:val="00CF45A6"/>
    <w:rsid w:val="00CF64D3"/>
    <w:rsid w:val="00D04E96"/>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FF6"/>
    <w:rsid w:val="00D6309C"/>
    <w:rsid w:val="00D70CF5"/>
    <w:rsid w:val="00D7138D"/>
    <w:rsid w:val="00D7595D"/>
    <w:rsid w:val="00D820C3"/>
    <w:rsid w:val="00D85E5F"/>
    <w:rsid w:val="00D90472"/>
    <w:rsid w:val="00D905B3"/>
    <w:rsid w:val="00D91379"/>
    <w:rsid w:val="00D93307"/>
    <w:rsid w:val="00DA3F87"/>
    <w:rsid w:val="00DB41D9"/>
    <w:rsid w:val="00DB5B51"/>
    <w:rsid w:val="00DB72F4"/>
    <w:rsid w:val="00DB790B"/>
    <w:rsid w:val="00DC02FC"/>
    <w:rsid w:val="00DC13F1"/>
    <w:rsid w:val="00DC1D00"/>
    <w:rsid w:val="00DC4CA5"/>
    <w:rsid w:val="00DD0E59"/>
    <w:rsid w:val="00DE2B95"/>
    <w:rsid w:val="00DE43F5"/>
    <w:rsid w:val="00DE5B95"/>
    <w:rsid w:val="00DF2600"/>
    <w:rsid w:val="00DF3562"/>
    <w:rsid w:val="00DF4CFC"/>
    <w:rsid w:val="00DF62E7"/>
    <w:rsid w:val="00DF7354"/>
    <w:rsid w:val="00E02644"/>
    <w:rsid w:val="00E04E31"/>
    <w:rsid w:val="00E04F9A"/>
    <w:rsid w:val="00E10359"/>
    <w:rsid w:val="00E17170"/>
    <w:rsid w:val="00E261EB"/>
    <w:rsid w:val="00E27A94"/>
    <w:rsid w:val="00E27FFB"/>
    <w:rsid w:val="00E30031"/>
    <w:rsid w:val="00E3042C"/>
    <w:rsid w:val="00E34498"/>
    <w:rsid w:val="00E3458E"/>
    <w:rsid w:val="00E4175B"/>
    <w:rsid w:val="00E43CDC"/>
    <w:rsid w:val="00E43E9C"/>
    <w:rsid w:val="00E450BB"/>
    <w:rsid w:val="00E45CAA"/>
    <w:rsid w:val="00E502C5"/>
    <w:rsid w:val="00E51C86"/>
    <w:rsid w:val="00E641D0"/>
    <w:rsid w:val="00E644A1"/>
    <w:rsid w:val="00E64B83"/>
    <w:rsid w:val="00E65708"/>
    <w:rsid w:val="00E66219"/>
    <w:rsid w:val="00E80EA7"/>
    <w:rsid w:val="00E840F9"/>
    <w:rsid w:val="00E851DF"/>
    <w:rsid w:val="00E875C8"/>
    <w:rsid w:val="00E902FF"/>
    <w:rsid w:val="00E932A2"/>
    <w:rsid w:val="00E93AF3"/>
    <w:rsid w:val="00E95C45"/>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E53E6"/>
    <w:rsid w:val="00EF3259"/>
    <w:rsid w:val="00EF52CA"/>
    <w:rsid w:val="00EF677F"/>
    <w:rsid w:val="00EF755E"/>
    <w:rsid w:val="00F02090"/>
    <w:rsid w:val="00F04820"/>
    <w:rsid w:val="00F05EDE"/>
    <w:rsid w:val="00F07860"/>
    <w:rsid w:val="00F14A1E"/>
    <w:rsid w:val="00F171E3"/>
    <w:rsid w:val="00F2179D"/>
    <w:rsid w:val="00F2340B"/>
    <w:rsid w:val="00F23772"/>
    <w:rsid w:val="00F23BEA"/>
    <w:rsid w:val="00F24E27"/>
    <w:rsid w:val="00F25572"/>
    <w:rsid w:val="00F30F13"/>
    <w:rsid w:val="00F37368"/>
    <w:rsid w:val="00F405A3"/>
    <w:rsid w:val="00F463AA"/>
    <w:rsid w:val="00F46E05"/>
    <w:rsid w:val="00F47EE9"/>
    <w:rsid w:val="00F570F3"/>
    <w:rsid w:val="00F57373"/>
    <w:rsid w:val="00F61DBC"/>
    <w:rsid w:val="00F63705"/>
    <w:rsid w:val="00F704D0"/>
    <w:rsid w:val="00F7437F"/>
    <w:rsid w:val="00F752FE"/>
    <w:rsid w:val="00F764F9"/>
    <w:rsid w:val="00F7733E"/>
    <w:rsid w:val="00F83EF5"/>
    <w:rsid w:val="00F91B39"/>
    <w:rsid w:val="00F934CD"/>
    <w:rsid w:val="00F939B7"/>
    <w:rsid w:val="00F93AEC"/>
    <w:rsid w:val="00F97810"/>
    <w:rsid w:val="00FA79BA"/>
    <w:rsid w:val="00FA7D4C"/>
    <w:rsid w:val="00FB14AC"/>
    <w:rsid w:val="00FB1609"/>
    <w:rsid w:val="00FB1FB7"/>
    <w:rsid w:val="00FB6F34"/>
    <w:rsid w:val="00FC0A12"/>
    <w:rsid w:val="00FC52B7"/>
    <w:rsid w:val="00FD0565"/>
    <w:rsid w:val="00FE1347"/>
    <w:rsid w:val="00FE15AF"/>
    <w:rsid w:val="00FE1A3C"/>
    <w:rsid w:val="00FF2BB5"/>
    <w:rsid w:val="00FF38AD"/>
    <w:rsid w:val="00FF515F"/>
    <w:rsid w:val="00FF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iz-id.go.jp/t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5928</Words>
  <Characters>33794</Characters>
  <Application>Microsoft Office Word</Application>
  <DocSecurity>0</DocSecurity>
  <Lines>281</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2022-06-23T08:07:00Z</dcterms:created>
  <dcterms:modified xsi:type="dcterms:W3CDTF">2023-05-19T01:55:00Z</dcterms:modified>
  <cp:contentStatus/>
</cp:coreProperties>
</file>