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0BABD" w14:textId="77777777" w:rsidR="00000000" w:rsidRDefault="004F2625">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hint="eastAsia"/>
          <w:color w:val="000000"/>
        </w:rPr>
        <w:t>○南魚沼市子育て応援店舗等改装工事補助金交付要綱</w:t>
      </w:r>
    </w:p>
    <w:p w14:paraId="0328CB3E" w14:textId="77777777" w:rsidR="00000000" w:rsidRDefault="004F2625">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令和４年９月３０日</w:t>
      </w:r>
    </w:p>
    <w:p w14:paraId="4F09B043" w14:textId="77777777" w:rsidR="00000000" w:rsidRDefault="004F2625">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告示第２０８号</w:t>
      </w:r>
    </w:p>
    <w:p w14:paraId="41BBD0A9" w14:textId="77777777" w:rsidR="00000000" w:rsidRDefault="004F2625">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（趣旨）</w:t>
      </w:r>
    </w:p>
    <w:p w14:paraId="5D40B776"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告示は、市内中小企業者等の事業活動を支援し、地域産業の活性化を促進するとともに、市内子育て環境の充実を図り、障がい者等の社会参加を促進するため、市内の施工業者によって飲食店等の子育て世帯の利用に配慮した設備を整備する工事又はバリアフリー化工事を行う者に対し、予算の範囲内において補助金を交付するものとし、</w:t>
      </w:r>
      <w:r>
        <w:rPr>
          <w:rFonts w:ascii="ＭＳ 明朝" w:eastAsia="ＭＳ 明朝" w:hAnsi="ＭＳ 明朝" w:cs="ＭＳ 明朝" w:hint="eastAsia"/>
          <w:color w:val="000000"/>
        </w:rPr>
        <w:t>その交付に関しては、南魚沼市補助金等交付規則（平成１６年南魚沼市規則第５５号）に定めるもののほか、この告示の定めるところによる。</w:t>
      </w:r>
    </w:p>
    <w:p w14:paraId="16CB226E" w14:textId="77777777" w:rsidR="00000000" w:rsidRDefault="004F2625">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（定義）</w:t>
      </w:r>
    </w:p>
    <w:p w14:paraId="09F49368"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この告示において、次の各号に掲げる用語の意義は、それぞれ当該各号に定めるところによる。</w:t>
      </w:r>
    </w:p>
    <w:p w14:paraId="06C7AE2A"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中小企業者等　南魚沼市中小企業者等振興基本条例（平成２９年南魚沼市条例第１号）第２条第３号に掲げるものをいう。</w:t>
      </w:r>
    </w:p>
    <w:p w14:paraId="35712945"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障がい者等　障がい者、高齢者、妊産婦その他の社会生活において身体的に行動上の制限を受ける者をいう。</w:t>
      </w:r>
    </w:p>
    <w:p w14:paraId="514915C1"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対象施設　統計法（平成１９年法律第５３</w:t>
      </w:r>
      <w:r>
        <w:rPr>
          <w:rFonts w:ascii="ＭＳ 明朝" w:eastAsia="ＭＳ 明朝" w:hAnsi="ＭＳ 明朝" w:cs="ＭＳ 明朝" w:hint="eastAsia"/>
          <w:color w:val="000000"/>
        </w:rPr>
        <w:t>号）第２条第９項に規定する統計基準である日本標準産業分類に掲げる大分類</w:t>
      </w:r>
      <w:r>
        <w:rPr>
          <w:rFonts w:ascii="ＭＳ 明朝" w:eastAsia="ＭＳ 明朝" w:hAnsi="ＭＳ 明朝" w:cs="ＭＳ 明朝"/>
          <w:color w:val="000000"/>
        </w:rPr>
        <w:t>M</w:t>
      </w:r>
      <w:r>
        <w:rPr>
          <w:rFonts w:ascii="ＭＳ 明朝" w:eastAsia="ＭＳ 明朝" w:hAnsi="ＭＳ 明朝" w:cs="ＭＳ 明朝" w:hint="eastAsia"/>
          <w:color w:val="000000"/>
        </w:rPr>
        <w:t>―宿泊業、飲食サービス業に属する施設のうち、市内に所在する次に掲げるものをいう。ただし、風俗営業等の規制及び業務の適正化等に関する法律（昭和２３年法律第１２２号）第２条第１項に掲げる風俗営業及び同条第５項の性風俗関連特殊営業に係るものを除く。</w:t>
      </w:r>
    </w:p>
    <w:p w14:paraId="7BD47735" w14:textId="77777777" w:rsidR="00000000" w:rsidRDefault="004F2625">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　中分類７５―宿泊業のうち、小分類７５１―旅館、ホテルに属する施設</w:t>
      </w:r>
    </w:p>
    <w:p w14:paraId="20EE3440" w14:textId="77777777" w:rsidR="00000000" w:rsidRDefault="004F2625">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　中分類７６―飲食店のうち、小分類７６０―管理、補助的経済活動を行う事業所（７６飲食店）及び小分類７６６―バー、キャバレー、</w:t>
      </w:r>
      <w:r>
        <w:rPr>
          <w:rFonts w:ascii="ＭＳ 明朝" w:eastAsia="ＭＳ 明朝" w:hAnsi="ＭＳ 明朝" w:cs="ＭＳ 明朝" w:hint="eastAsia"/>
          <w:color w:val="000000"/>
        </w:rPr>
        <w:t>ナイトクラブを除く施設</w:t>
      </w:r>
    </w:p>
    <w:p w14:paraId="6D5748CC" w14:textId="77777777" w:rsidR="00000000" w:rsidRDefault="004F2625">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ウ　その他ア及びイに準じる施設として市長が認める施設</w:t>
      </w:r>
    </w:p>
    <w:p w14:paraId="4890BA3D"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子育て環境整備工事　子ども連れで利用しやすい環境を創出することを目的</w:t>
      </w:r>
      <w:r>
        <w:rPr>
          <w:rFonts w:ascii="ＭＳ 明朝" w:eastAsia="ＭＳ 明朝" w:hAnsi="ＭＳ 明朝" w:cs="ＭＳ 明朝" w:hint="eastAsia"/>
          <w:color w:val="000000"/>
        </w:rPr>
        <w:lastRenderedPageBreak/>
        <w:t>とした改装工事をいう。</w:t>
      </w:r>
    </w:p>
    <w:p w14:paraId="73458103"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バリアフリー改装工事　障がい者等が安全かつ円滑に利用できるよう対象施設の利用上の支障を除去するための改装工事をいう。</w:t>
      </w:r>
    </w:p>
    <w:p w14:paraId="4C733B89"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 xml:space="preserve">　施工業者　子育て環境整備工事又はバリアフリー改装工事を業として行う中小企業者等をいう。</w:t>
      </w:r>
    </w:p>
    <w:p w14:paraId="7BBFE2E3"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(7)</w:t>
      </w:r>
      <w:r>
        <w:rPr>
          <w:rFonts w:ascii="ＭＳ 明朝" w:eastAsia="ＭＳ 明朝" w:hAnsi="ＭＳ 明朝" w:cs="ＭＳ 明朝" w:hint="eastAsia"/>
          <w:color w:val="000000"/>
        </w:rPr>
        <w:t xml:space="preserve">　併用施設　同一の棟に飲食店又は宿泊施設のほか、個人の住居部分を含む施設をいう。</w:t>
      </w:r>
    </w:p>
    <w:p w14:paraId="0B7022CB" w14:textId="77777777" w:rsidR="00000000" w:rsidRDefault="004F2625">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（補助対象者）</w:t>
      </w:r>
    </w:p>
    <w:p w14:paraId="67F370D4"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第３条　</w:t>
      </w:r>
      <w:r>
        <w:rPr>
          <w:rFonts w:ascii="ＭＳ 明朝" w:eastAsia="ＭＳ 明朝" w:hAnsi="ＭＳ 明朝" w:cs="ＭＳ 明朝" w:hint="eastAsia"/>
          <w:color w:val="000000"/>
        </w:rPr>
        <w:t>補助対象者は、次の各号のいずれにも該当する中小企業者等とする。</w:t>
      </w:r>
    </w:p>
    <w:p w14:paraId="013C5FDE"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対象施設の営業を２年以上行っているもの</w:t>
      </w:r>
    </w:p>
    <w:p w14:paraId="04367BE1"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対象施設の営業者と所有者が異なる場合は、対象施設の所有者から子育て環境整備工事又はバリアフリー改装工事の実施について同意を得ているもの</w:t>
      </w:r>
    </w:p>
    <w:p w14:paraId="393B0B01"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子育て環境整備工事又はバリアフリー改装工事の完了後も対象施設の営業を継続するもの</w:t>
      </w:r>
    </w:p>
    <w:p w14:paraId="29220767"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前項の規定にかかわらず、南魚沼市子育て応援店舗等改装工事補助金は、次の各号のいずれかに該当する者には交付しない。</w:t>
      </w:r>
    </w:p>
    <w:p w14:paraId="1982D36F"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南魚沼市暴力団排除条例（平成２４年南魚沼</w:t>
      </w:r>
      <w:r>
        <w:rPr>
          <w:rFonts w:ascii="ＭＳ 明朝" w:eastAsia="ＭＳ 明朝" w:hAnsi="ＭＳ 明朝" w:cs="ＭＳ 明朝" w:hint="eastAsia"/>
          <w:color w:val="000000"/>
        </w:rPr>
        <w:t>市条例第２号）第２条に規定する暴力団若しくは暴力団員又はこれらのものと密接な関係を有している者</w:t>
      </w:r>
    </w:p>
    <w:p w14:paraId="4AF61B12"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市税を滞納している者</w:t>
      </w:r>
    </w:p>
    <w:p w14:paraId="5E7961E5"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対象施設をフランチャイズ契約、チェーン店契約等に基づいて営業を行っている者</w:t>
      </w:r>
    </w:p>
    <w:p w14:paraId="71AD7EA8"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次条の補助対象工事について、市が実施する他の補助金の交付を受けている又は受ける見込みのある者</w:t>
      </w:r>
    </w:p>
    <w:p w14:paraId="27E0E586" w14:textId="77777777" w:rsidR="00000000" w:rsidRDefault="004F2625">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（補助対象工事）</w:t>
      </w:r>
    </w:p>
    <w:p w14:paraId="79D20E22"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補助金の対象となる工事（以下「補助対象工事」という。）は、別表整備箇所等の欄に掲げる整備箇所に応じ、それぞれ同表補助対象工事の欄に掲げる工事とし、次に掲げる要件を満たすものと</w:t>
      </w:r>
      <w:r>
        <w:rPr>
          <w:rFonts w:ascii="ＭＳ 明朝" w:eastAsia="ＭＳ 明朝" w:hAnsi="ＭＳ 明朝" w:cs="ＭＳ 明朝" w:hint="eastAsia"/>
          <w:color w:val="000000"/>
        </w:rPr>
        <w:t>する。</w:t>
      </w:r>
    </w:p>
    <w:p w14:paraId="0A7520FF"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次条の補助対象経費が、子育て環境整備工事においては５万円以上、バリアフ</w:t>
      </w:r>
      <w:r>
        <w:rPr>
          <w:rFonts w:ascii="ＭＳ 明朝" w:eastAsia="ＭＳ 明朝" w:hAnsi="ＭＳ 明朝" w:cs="ＭＳ 明朝" w:hint="eastAsia"/>
          <w:color w:val="000000"/>
        </w:rPr>
        <w:lastRenderedPageBreak/>
        <w:t>リー改装工事においては１０万円以上のものであること。</w:t>
      </w:r>
    </w:p>
    <w:p w14:paraId="4A7F86D1"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第８条に規定する補助金の交付決定後に、施工業者によって施工するものであること。</w:t>
      </w:r>
    </w:p>
    <w:p w14:paraId="1963D1E6"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市長が別に定める日までに完了するものであること。</w:t>
      </w:r>
    </w:p>
    <w:p w14:paraId="25783375"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建築基準法（昭和２５年法律第２０１号）、消防法（昭和２３年法律第１８６号）その他の関係法令に違反する内容でないこと。</w:t>
      </w:r>
    </w:p>
    <w:p w14:paraId="0F5ACD40" w14:textId="77777777" w:rsidR="00000000" w:rsidRDefault="004F2625">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（補助対象経費）</w:t>
      </w:r>
    </w:p>
    <w:p w14:paraId="2980B724"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補助対象経費は、子育て環境整備工事又はバリアフリー改装工事の別にそれぞれ</w:t>
      </w:r>
      <w:r>
        <w:rPr>
          <w:rFonts w:ascii="ＭＳ 明朝" w:eastAsia="ＭＳ 明朝" w:hAnsi="ＭＳ 明朝" w:cs="ＭＳ 明朝" w:hint="eastAsia"/>
          <w:color w:val="000000"/>
        </w:rPr>
        <w:t>算出するものとし、前条の補助対象工事に係る費用から、次に掲げる費用を減じて得た額とする。</w:t>
      </w:r>
    </w:p>
    <w:p w14:paraId="49FE9DF8"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消費税及び地方消費税</w:t>
      </w:r>
    </w:p>
    <w:p w14:paraId="47FF0E48"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国、県その他の団体から補助金の交付を受ける場合にあっては、当該補助金の交付の対象となる費用</w:t>
      </w:r>
    </w:p>
    <w:p w14:paraId="1ED3BC2C"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併用施設の場合、個人住宅部分の工事の費用</w:t>
      </w:r>
    </w:p>
    <w:p w14:paraId="3BE6998F"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その他市長が不適当と認める工事の費用</w:t>
      </w:r>
    </w:p>
    <w:p w14:paraId="189DD7EC" w14:textId="77777777" w:rsidR="00000000" w:rsidRDefault="004F2625">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（補助金の額）</w:t>
      </w:r>
    </w:p>
    <w:p w14:paraId="7A712B75"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補助金の額は、前条の補助対象経費の総額に１００分の５０を乗じて得た額とし、その額に１，０００円未満の端数があるときは、これを切り捨てるものとする。</w:t>
      </w:r>
    </w:p>
    <w:p w14:paraId="629D2695"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前項の補助金の額の上</w:t>
      </w:r>
      <w:r>
        <w:rPr>
          <w:rFonts w:ascii="ＭＳ 明朝" w:eastAsia="ＭＳ 明朝" w:hAnsi="ＭＳ 明朝" w:cs="ＭＳ 明朝" w:hint="eastAsia"/>
          <w:color w:val="000000"/>
        </w:rPr>
        <w:t>限は、５０万円とする。</w:t>
      </w:r>
    </w:p>
    <w:p w14:paraId="41DDFE5E" w14:textId="77777777" w:rsidR="00000000" w:rsidRDefault="004F2625">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（補助金の交付申請）</w:t>
      </w:r>
    </w:p>
    <w:p w14:paraId="7C7426A0"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補助金の交付を受けようとする者（以下「申請者」という。）は、南魚沼市子育て応援店舗等改装工事補助金交付申請書（様式第１号）に次に掲げる書類を添付して市長に提出しなければならない。</w:t>
      </w:r>
    </w:p>
    <w:p w14:paraId="0EFAB719"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見積書の写し（総工事費、補助対象経費等の内訳が分かる明細書形式のもの）</w:t>
      </w:r>
    </w:p>
    <w:p w14:paraId="434EEE02"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補助対象工事箇所の着工前の現況写真</w:t>
      </w:r>
    </w:p>
    <w:p w14:paraId="460D97D8"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補助対象工事箇所の図面及び計画図面</w:t>
      </w:r>
    </w:p>
    <w:p w14:paraId="12872080"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市税に滞納がないことを証する書類</w:t>
      </w:r>
    </w:p>
    <w:p w14:paraId="64F6789C"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lastRenderedPageBreak/>
        <w:t>(5)</w:t>
      </w:r>
      <w:r>
        <w:rPr>
          <w:rFonts w:ascii="ＭＳ 明朝" w:eastAsia="ＭＳ 明朝" w:hAnsi="ＭＳ 明朝" w:cs="ＭＳ 明朝" w:hint="eastAsia"/>
          <w:color w:val="000000"/>
        </w:rPr>
        <w:t xml:space="preserve">　誓約書（様式第２号）</w:t>
      </w:r>
    </w:p>
    <w:p w14:paraId="5E7DD5A8"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 xml:space="preserve">　その他市長が必要と認めたもの</w:t>
      </w:r>
    </w:p>
    <w:p w14:paraId="1C7A77D5"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対象施設の営業者と所有者が異なる場合は、前項各号に掲げる書類のほか、南魚沼市子育て応援店舗等改装工事実施同意書（様式第３号）を提出しなければならない。</w:t>
      </w:r>
    </w:p>
    <w:p w14:paraId="2153EC24"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第１項に規定する補助金の申請は、１対象施設につき１回を限度とする。</w:t>
      </w:r>
    </w:p>
    <w:p w14:paraId="2B96D8AD" w14:textId="77777777" w:rsidR="00000000" w:rsidRDefault="004F2625">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（交付決定）</w:t>
      </w:r>
    </w:p>
    <w:p w14:paraId="55033625"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市長は、前条の規定による申請があったときは、当該申請に係る書類の審査のほか必要に応じて現地調査等を行い、補助金の交付又は不交付を決定し、南魚沼市子育て応援店舗等改装工事補助金交付（不交付）決定通知書（様式第４号）により、申請者に通知するものとする。</w:t>
      </w:r>
    </w:p>
    <w:p w14:paraId="77410659" w14:textId="77777777" w:rsidR="00000000" w:rsidRDefault="004F2625">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（権利譲渡の</w:t>
      </w:r>
      <w:r>
        <w:rPr>
          <w:rFonts w:ascii="ＭＳ 明朝" w:eastAsia="ＭＳ 明朝" w:hAnsi="ＭＳ 明朝" w:cs="ＭＳ 明朝" w:hint="eastAsia"/>
          <w:color w:val="000000"/>
        </w:rPr>
        <w:t>禁止）</w:t>
      </w:r>
    </w:p>
    <w:p w14:paraId="149D8D87"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申請者は、補助金の交付を受ける権利を第三者に譲渡し、又は担保に供してはならない。</w:t>
      </w:r>
    </w:p>
    <w:p w14:paraId="7B4B3DFE" w14:textId="77777777" w:rsidR="00000000" w:rsidRDefault="004F2625">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（申請内容の変更等）</w:t>
      </w:r>
    </w:p>
    <w:p w14:paraId="10964432"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第１０条　第８条の規定による交付決定を受けた者（以下「交付決定者」という。）は、当該交付決定の内容を変更し、又は中止しようとするときは、南魚沼市子育て応援店舗等改装工事補助金変更（中止）申請書（様式第５号）を市長に提出しなければならない。この場合において、変更の承認申請を行うときは、次に掲げる書類を添付するものとする。</w:t>
      </w:r>
    </w:p>
    <w:p w14:paraId="6FC2DCA5"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変更後の見積書の写し（総工事費、補助対象経費等の内訳が分かる</w:t>
      </w:r>
      <w:r>
        <w:rPr>
          <w:rFonts w:ascii="ＭＳ 明朝" w:eastAsia="ＭＳ 明朝" w:hAnsi="ＭＳ 明朝" w:cs="ＭＳ 明朝" w:hint="eastAsia"/>
          <w:color w:val="000000"/>
        </w:rPr>
        <w:t>明細書形式のもの）</w:t>
      </w:r>
    </w:p>
    <w:p w14:paraId="2197A5C5"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変更する補助対象工事箇所の着工前の現況写真</w:t>
      </w:r>
    </w:p>
    <w:p w14:paraId="51BF4BE9"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変更後の補助対象工事箇所の図面及び計画図面</w:t>
      </w:r>
    </w:p>
    <w:p w14:paraId="32CFFF37"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前項の規定による変更又は中止申請を受理したときは、変更又は中止の承認又は不承認を決定し、南魚沼市子育て応援店舗等改装工事補助金変更（中止）承認（不承認）決定通知書（様式第６号）により当該申請をした者に通知するものとする。</w:t>
      </w:r>
    </w:p>
    <w:p w14:paraId="707EA516" w14:textId="77777777" w:rsidR="00000000" w:rsidRDefault="004F2625">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（実績報告）</w:t>
      </w:r>
    </w:p>
    <w:p w14:paraId="45904177"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第１１条　交付決定者は、補助対象工事が完了したときは、南魚沼市子育て応援店舗等改装工事補助金実績報告書（様式第７号）に次の各号に掲げる書類を</w:t>
      </w:r>
      <w:r>
        <w:rPr>
          <w:rFonts w:ascii="ＭＳ 明朝" w:eastAsia="ＭＳ 明朝" w:hAnsi="ＭＳ 明朝" w:cs="ＭＳ 明朝" w:hint="eastAsia"/>
          <w:color w:val="000000"/>
        </w:rPr>
        <w:t>添えて完了の日から起算して２０日を経過する日又は補助金の交付の決定に係る年度の３月３１日のうちいずれか早い期日までに市長に提出しなければならない。</w:t>
      </w:r>
    </w:p>
    <w:p w14:paraId="4A2C5177"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補助対象工事に係る領収書の写し</w:t>
      </w:r>
    </w:p>
    <w:p w14:paraId="213E16E7"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補助対象工事が行われた状況が確認できる写真</w:t>
      </w:r>
    </w:p>
    <w:p w14:paraId="66015922"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その他市長が必要と認める書類</w:t>
      </w:r>
    </w:p>
    <w:p w14:paraId="5CC5568D" w14:textId="77777777" w:rsidR="00000000" w:rsidRDefault="004F2625">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（補助金の額の確定及び交付）</w:t>
      </w:r>
    </w:p>
    <w:p w14:paraId="199639F7"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第１２条　市長は、前条の規定により提出された実績報告書を審査し、補助対象工事の成果が補助金の交付の決定の内容及びこれに付した条件に適合すると認めるときは、補助金の交付額を確定し、南魚沼市子育て応援店舗等改</w:t>
      </w:r>
      <w:r>
        <w:rPr>
          <w:rFonts w:ascii="ＭＳ 明朝" w:eastAsia="ＭＳ 明朝" w:hAnsi="ＭＳ 明朝" w:cs="ＭＳ 明朝" w:hint="eastAsia"/>
          <w:color w:val="000000"/>
        </w:rPr>
        <w:t>装工事補助金交付額確定通知書（様式第８号）により交付決定者に通知するものとする。</w:t>
      </w:r>
    </w:p>
    <w:p w14:paraId="333A6AEF"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前項の規定により補助金額の確定を受けた交付決定者は、補助金の交付を受けようとするときは、南魚沼市子育て応援店舗等改装工事補助金請求書（様式第９号）を市長に提出しなければならない。</w:t>
      </w:r>
    </w:p>
    <w:p w14:paraId="6325211F"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市長は、前項の規定に基づく請求を受けたときは、速やかに補助金を交付するものとする。</w:t>
      </w:r>
    </w:p>
    <w:p w14:paraId="22749B59" w14:textId="77777777" w:rsidR="00000000" w:rsidRDefault="004F2625">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（補助金の取消し等）</w:t>
      </w:r>
    </w:p>
    <w:p w14:paraId="6E786D30"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第１３条　市長は、交付決定者が次の各号のいずれかに該当した時は、第８条に規定する交付の決定を取り消し、南魚沼市子育て応援店舗等改装工事補</w:t>
      </w:r>
      <w:r>
        <w:rPr>
          <w:rFonts w:ascii="ＭＳ 明朝" w:eastAsia="ＭＳ 明朝" w:hAnsi="ＭＳ 明朝" w:cs="ＭＳ 明朝" w:hint="eastAsia"/>
          <w:color w:val="000000"/>
        </w:rPr>
        <w:t>助金取消通知書（様式第１０号）により通知するものとする。この場合において、既に補助金が交付されているときは、補助金の全部又は一部の返還を求めることができる。</w:t>
      </w:r>
    </w:p>
    <w:p w14:paraId="1D01ABB2"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虚偽の申請その他不正な手段により交付決定を受けたとき。</w:t>
      </w:r>
    </w:p>
    <w:p w14:paraId="64249CCF"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補助金の交付決定の内容又はこれに付した条件に違反したとき。</w:t>
      </w:r>
    </w:p>
    <w:p w14:paraId="6BA0A689"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第１０条第２項の市長の承認を得ずに交付決定の内容を変更し、又は中止したとき。</w:t>
      </w:r>
    </w:p>
    <w:p w14:paraId="0D21C0D8"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前３号に掲げるもののほか、この告示の規定に違反したとき。</w:t>
      </w:r>
    </w:p>
    <w:p w14:paraId="62EFE7AC" w14:textId="77777777" w:rsidR="00000000" w:rsidRDefault="004F2625">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（その他）</w:t>
      </w:r>
    </w:p>
    <w:p w14:paraId="28979D15"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第１４条　この告示に定めるもののほか、必要な事項は、市長</w:t>
      </w:r>
      <w:r>
        <w:rPr>
          <w:rFonts w:ascii="ＭＳ 明朝" w:eastAsia="ＭＳ 明朝" w:hAnsi="ＭＳ 明朝" w:cs="ＭＳ 明朝" w:hint="eastAsia"/>
          <w:color w:val="000000"/>
        </w:rPr>
        <w:t>が別に定める。</w:t>
      </w:r>
    </w:p>
    <w:p w14:paraId="5B72022C" w14:textId="77777777" w:rsidR="00000000" w:rsidRDefault="004F2625">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3FCA4021" w14:textId="77777777" w:rsidR="00000000" w:rsidRDefault="004F2625">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この告示は、令和４年１０月３日から施行する。</w:t>
      </w:r>
    </w:p>
    <w:p w14:paraId="4D0B0C47"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別表（第４条関係）</w:t>
      </w:r>
    </w:p>
    <w:tbl>
      <w:tblPr>
        <w:tblW w:w="0" w:type="auto"/>
        <w:tblInd w:w="5" w:type="dxa"/>
        <w:tblLayout w:type="fixed"/>
        <w:tblCellMar>
          <w:left w:w="0" w:type="dxa"/>
          <w:right w:w="0" w:type="dxa"/>
        </w:tblCellMar>
        <w:tblLook w:val="0000" w:firstRow="0" w:lastRow="0" w:firstColumn="0" w:lastColumn="0" w:noHBand="0" w:noVBand="0"/>
      </w:tblPr>
      <w:tblGrid>
        <w:gridCol w:w="1230"/>
        <w:gridCol w:w="1581"/>
        <w:gridCol w:w="5975"/>
      </w:tblGrid>
      <w:tr w:rsidR="00000000" w14:paraId="64604EFD" w14:textId="77777777">
        <w:tblPrEx>
          <w:tblCellMar>
            <w:top w:w="0" w:type="dxa"/>
            <w:left w:w="0" w:type="dxa"/>
            <w:bottom w:w="0" w:type="dxa"/>
            <w:right w:w="0" w:type="dxa"/>
          </w:tblCellMar>
        </w:tblPrEx>
        <w:tc>
          <w:tcPr>
            <w:tcW w:w="1230" w:type="dxa"/>
            <w:tcBorders>
              <w:top w:val="single" w:sz="4" w:space="0" w:color="000000"/>
              <w:left w:val="single" w:sz="4" w:space="0" w:color="000000"/>
              <w:bottom w:val="single" w:sz="4" w:space="0" w:color="000000"/>
              <w:right w:val="single" w:sz="4" w:space="0" w:color="000000"/>
            </w:tcBorders>
          </w:tcPr>
          <w:p w14:paraId="3BE2D4E9" w14:textId="77777777" w:rsidR="00000000" w:rsidRDefault="004F2625">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工事種別</w:t>
            </w:r>
          </w:p>
        </w:tc>
        <w:tc>
          <w:tcPr>
            <w:tcW w:w="1581" w:type="dxa"/>
            <w:tcBorders>
              <w:top w:val="single" w:sz="4" w:space="0" w:color="000000"/>
              <w:left w:val="nil"/>
              <w:bottom w:val="single" w:sz="4" w:space="0" w:color="000000"/>
              <w:right w:val="single" w:sz="4" w:space="0" w:color="000000"/>
            </w:tcBorders>
          </w:tcPr>
          <w:p w14:paraId="080ED5AD" w14:textId="77777777" w:rsidR="00000000" w:rsidRDefault="004F2625">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整備箇所等</w:t>
            </w:r>
          </w:p>
        </w:tc>
        <w:tc>
          <w:tcPr>
            <w:tcW w:w="5975" w:type="dxa"/>
            <w:tcBorders>
              <w:top w:val="single" w:sz="4" w:space="0" w:color="000000"/>
              <w:left w:val="nil"/>
              <w:bottom w:val="single" w:sz="4" w:space="0" w:color="000000"/>
              <w:right w:val="single" w:sz="4" w:space="0" w:color="000000"/>
            </w:tcBorders>
          </w:tcPr>
          <w:p w14:paraId="3C27F7F5" w14:textId="77777777" w:rsidR="00000000" w:rsidRDefault="004F2625">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補助対象工事</w:t>
            </w:r>
          </w:p>
        </w:tc>
      </w:tr>
      <w:tr w:rsidR="00000000" w14:paraId="0ED9778B" w14:textId="77777777">
        <w:tblPrEx>
          <w:tblCellMar>
            <w:top w:w="0" w:type="dxa"/>
            <w:left w:w="0" w:type="dxa"/>
            <w:bottom w:w="0" w:type="dxa"/>
            <w:right w:w="0" w:type="dxa"/>
          </w:tblCellMar>
        </w:tblPrEx>
        <w:tc>
          <w:tcPr>
            <w:tcW w:w="1230" w:type="dxa"/>
            <w:vMerge w:val="restart"/>
            <w:tcBorders>
              <w:top w:val="nil"/>
              <w:left w:val="single" w:sz="4" w:space="0" w:color="000000"/>
              <w:bottom w:val="single" w:sz="4" w:space="0" w:color="000000"/>
              <w:right w:val="single" w:sz="4" w:space="0" w:color="000000"/>
            </w:tcBorders>
          </w:tcPr>
          <w:p w14:paraId="5DC329B5" w14:textId="77777777" w:rsidR="00000000" w:rsidRDefault="004F2625">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子育て環境整備工事</w:t>
            </w:r>
          </w:p>
        </w:tc>
        <w:tc>
          <w:tcPr>
            <w:tcW w:w="1581" w:type="dxa"/>
            <w:tcBorders>
              <w:top w:val="nil"/>
              <w:left w:val="nil"/>
              <w:bottom w:val="single" w:sz="4" w:space="0" w:color="000000"/>
              <w:right w:val="single" w:sz="4" w:space="0" w:color="000000"/>
            </w:tcBorders>
          </w:tcPr>
          <w:p w14:paraId="2323F0E1" w14:textId="77777777" w:rsidR="00000000" w:rsidRDefault="004F2625">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キッズコーナー</w:t>
            </w:r>
          </w:p>
        </w:tc>
        <w:tc>
          <w:tcPr>
            <w:tcW w:w="5975" w:type="dxa"/>
            <w:tcBorders>
              <w:top w:val="nil"/>
              <w:left w:val="nil"/>
              <w:bottom w:val="single" w:sz="4" w:space="0" w:color="000000"/>
              <w:right w:val="single" w:sz="4" w:space="0" w:color="000000"/>
            </w:tcBorders>
          </w:tcPr>
          <w:p w14:paraId="34DC9F56" w14:textId="77777777" w:rsidR="00000000" w:rsidRDefault="004F2625">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子どもを遊ばせるための区画を設置する工事（区画の設置に伴い必要となる玩具その他の当該区画で使用する備品の購入を含む。）</w:t>
            </w:r>
          </w:p>
        </w:tc>
      </w:tr>
      <w:tr w:rsidR="00000000" w14:paraId="53EE6AED" w14:textId="77777777">
        <w:tblPrEx>
          <w:tblCellMar>
            <w:top w:w="0" w:type="dxa"/>
            <w:left w:w="0" w:type="dxa"/>
            <w:bottom w:w="0" w:type="dxa"/>
            <w:right w:w="0" w:type="dxa"/>
          </w:tblCellMar>
        </w:tblPrEx>
        <w:tc>
          <w:tcPr>
            <w:tcW w:w="1230" w:type="dxa"/>
            <w:vMerge/>
            <w:tcBorders>
              <w:top w:val="nil"/>
              <w:left w:val="single" w:sz="4" w:space="0" w:color="000000"/>
              <w:bottom w:val="single" w:sz="4" w:space="0" w:color="000000"/>
              <w:right w:val="single" w:sz="4" w:space="0" w:color="000000"/>
            </w:tcBorders>
          </w:tcPr>
          <w:p w14:paraId="47CBC60B" w14:textId="77777777" w:rsidR="00000000" w:rsidRDefault="004F2625"/>
        </w:tc>
        <w:tc>
          <w:tcPr>
            <w:tcW w:w="1581" w:type="dxa"/>
            <w:tcBorders>
              <w:top w:val="nil"/>
              <w:left w:val="nil"/>
              <w:bottom w:val="single" w:sz="4" w:space="0" w:color="000000"/>
              <w:right w:val="single" w:sz="4" w:space="0" w:color="000000"/>
            </w:tcBorders>
          </w:tcPr>
          <w:p w14:paraId="6F7976D3" w14:textId="77777777" w:rsidR="00000000" w:rsidRDefault="004F2625">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授乳スペース</w:t>
            </w:r>
          </w:p>
        </w:tc>
        <w:tc>
          <w:tcPr>
            <w:tcW w:w="5975" w:type="dxa"/>
            <w:tcBorders>
              <w:top w:val="nil"/>
              <w:left w:val="nil"/>
              <w:bottom w:val="single" w:sz="4" w:space="0" w:color="000000"/>
              <w:right w:val="single" w:sz="4" w:space="0" w:color="000000"/>
            </w:tcBorders>
          </w:tcPr>
          <w:p w14:paraId="21D06CE6" w14:textId="77777777" w:rsidR="00000000" w:rsidRDefault="004F2625">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授乳ができる区画を設置する工事（区画の設置に伴い必要となる机、椅子その他の当該区画で使用する備品の購入を含む。）</w:t>
            </w:r>
          </w:p>
        </w:tc>
      </w:tr>
      <w:tr w:rsidR="00000000" w14:paraId="0F19434A" w14:textId="77777777">
        <w:tblPrEx>
          <w:tblCellMar>
            <w:top w:w="0" w:type="dxa"/>
            <w:left w:w="0" w:type="dxa"/>
            <w:bottom w:w="0" w:type="dxa"/>
            <w:right w:w="0" w:type="dxa"/>
          </w:tblCellMar>
        </w:tblPrEx>
        <w:tc>
          <w:tcPr>
            <w:tcW w:w="1230" w:type="dxa"/>
            <w:vMerge/>
            <w:tcBorders>
              <w:top w:val="nil"/>
              <w:left w:val="single" w:sz="4" w:space="0" w:color="000000"/>
              <w:bottom w:val="single" w:sz="4" w:space="0" w:color="000000"/>
              <w:right w:val="single" w:sz="4" w:space="0" w:color="000000"/>
            </w:tcBorders>
          </w:tcPr>
          <w:p w14:paraId="7C88E8DA" w14:textId="77777777" w:rsidR="00000000" w:rsidRDefault="004F2625"/>
        </w:tc>
        <w:tc>
          <w:tcPr>
            <w:tcW w:w="1581" w:type="dxa"/>
            <w:tcBorders>
              <w:top w:val="nil"/>
              <w:left w:val="nil"/>
              <w:bottom w:val="single" w:sz="4" w:space="0" w:color="000000"/>
              <w:right w:val="single" w:sz="4" w:space="0" w:color="000000"/>
            </w:tcBorders>
          </w:tcPr>
          <w:p w14:paraId="2B59DC79" w14:textId="77777777" w:rsidR="00000000" w:rsidRDefault="004F2625">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便所その他の場所</w:t>
            </w:r>
          </w:p>
        </w:tc>
        <w:tc>
          <w:tcPr>
            <w:tcW w:w="5975" w:type="dxa"/>
            <w:tcBorders>
              <w:top w:val="nil"/>
              <w:left w:val="nil"/>
              <w:bottom w:val="single" w:sz="4" w:space="0" w:color="000000"/>
              <w:right w:val="single" w:sz="4" w:space="0" w:color="000000"/>
            </w:tcBorders>
          </w:tcPr>
          <w:p w14:paraId="316BC960" w14:textId="77777777" w:rsidR="00000000" w:rsidRDefault="004F2625">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ベビーキーパー又はおむつ交換台を設置する工事</w:t>
            </w:r>
          </w:p>
        </w:tc>
      </w:tr>
      <w:tr w:rsidR="00000000" w14:paraId="129F5162" w14:textId="77777777">
        <w:tblPrEx>
          <w:tblCellMar>
            <w:top w:w="0" w:type="dxa"/>
            <w:left w:w="0" w:type="dxa"/>
            <w:bottom w:w="0" w:type="dxa"/>
            <w:right w:w="0" w:type="dxa"/>
          </w:tblCellMar>
        </w:tblPrEx>
        <w:tc>
          <w:tcPr>
            <w:tcW w:w="1230" w:type="dxa"/>
            <w:vMerge w:val="restart"/>
            <w:tcBorders>
              <w:top w:val="nil"/>
              <w:left w:val="single" w:sz="4" w:space="0" w:color="000000"/>
              <w:bottom w:val="single" w:sz="4" w:space="0" w:color="000000"/>
              <w:right w:val="single" w:sz="4" w:space="0" w:color="000000"/>
            </w:tcBorders>
          </w:tcPr>
          <w:p w14:paraId="5737386F" w14:textId="77777777" w:rsidR="00000000" w:rsidRDefault="004F2625">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バリアフリー改装工事</w:t>
            </w:r>
          </w:p>
        </w:tc>
        <w:tc>
          <w:tcPr>
            <w:tcW w:w="1581" w:type="dxa"/>
            <w:vMerge w:val="restart"/>
            <w:tcBorders>
              <w:top w:val="nil"/>
              <w:left w:val="nil"/>
              <w:bottom w:val="single" w:sz="4" w:space="0" w:color="000000"/>
              <w:right w:val="single" w:sz="4" w:space="0" w:color="000000"/>
            </w:tcBorders>
          </w:tcPr>
          <w:p w14:paraId="7C7CF042" w14:textId="77777777" w:rsidR="00000000" w:rsidRDefault="004F2625">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便</w:t>
            </w:r>
            <w:r>
              <w:rPr>
                <w:rFonts w:ascii="ＭＳ 明朝" w:eastAsia="ＭＳ 明朝" w:hAnsi="ＭＳ 明朝" w:cs="ＭＳ 明朝" w:hint="eastAsia"/>
                <w:color w:val="000000"/>
              </w:rPr>
              <w:t>所又は便房</w:t>
            </w:r>
          </w:p>
        </w:tc>
        <w:tc>
          <w:tcPr>
            <w:tcW w:w="5975" w:type="dxa"/>
            <w:tcBorders>
              <w:top w:val="nil"/>
              <w:left w:val="nil"/>
              <w:bottom w:val="single" w:sz="4" w:space="0" w:color="000000"/>
              <w:right w:val="single" w:sz="4" w:space="0" w:color="000000"/>
            </w:tcBorders>
          </w:tcPr>
          <w:p w14:paraId="601A106E" w14:textId="77777777" w:rsidR="00000000" w:rsidRDefault="004F2625">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次に掲げる全ての要件を満たす便所及び便房に改装する工事</w:t>
            </w:r>
          </w:p>
          <w:p w14:paraId="62F540EC"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車椅子を使用している者（以下「車椅子使用者」という。）が円滑に利用することができるよう十分な床面積を確保すること。</w:t>
            </w:r>
          </w:p>
          <w:p w14:paraId="75C88C53"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便房に腰掛便座、手すり等を適切に配置すること。</w:t>
            </w:r>
          </w:p>
          <w:p w14:paraId="29BC5041"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便房の出入口及び当該便房が設置されている便所の出入口は、次に掲げる構造とすること。</w:t>
            </w:r>
          </w:p>
          <w:p w14:paraId="385F8A15"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ア　幅は、内法を８０センチメートル以上とすること。</w:t>
            </w:r>
          </w:p>
          <w:p w14:paraId="44411182"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イ　戸を設ける場合は、車椅子使用者が円滑に開閉して通過できるものとすること。</w:t>
            </w:r>
          </w:p>
          <w:p w14:paraId="0F4985D1" w14:textId="77777777" w:rsidR="00000000" w:rsidRDefault="004F2625">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ウ　車椅子使用者が通行する際に支障となる段</w:t>
            </w:r>
            <w:r>
              <w:rPr>
                <w:rFonts w:ascii="ＭＳ 明朝" w:eastAsia="ＭＳ 明朝" w:hAnsi="ＭＳ 明朝" w:cs="ＭＳ 明朝" w:hint="eastAsia"/>
                <w:color w:val="000000"/>
              </w:rPr>
              <w:t>差がないこと。</w:t>
            </w:r>
          </w:p>
        </w:tc>
      </w:tr>
      <w:tr w:rsidR="00000000" w14:paraId="5C74EC10" w14:textId="77777777">
        <w:tblPrEx>
          <w:tblCellMar>
            <w:top w:w="0" w:type="dxa"/>
            <w:left w:w="0" w:type="dxa"/>
            <w:bottom w:w="0" w:type="dxa"/>
            <w:right w:w="0" w:type="dxa"/>
          </w:tblCellMar>
        </w:tblPrEx>
        <w:tc>
          <w:tcPr>
            <w:tcW w:w="1230" w:type="dxa"/>
            <w:vMerge/>
            <w:tcBorders>
              <w:top w:val="nil"/>
              <w:left w:val="single" w:sz="4" w:space="0" w:color="000000"/>
              <w:bottom w:val="single" w:sz="4" w:space="0" w:color="000000"/>
              <w:right w:val="single" w:sz="4" w:space="0" w:color="000000"/>
            </w:tcBorders>
          </w:tcPr>
          <w:p w14:paraId="0501E7C2" w14:textId="77777777" w:rsidR="00000000" w:rsidRDefault="004F2625"/>
        </w:tc>
        <w:tc>
          <w:tcPr>
            <w:tcW w:w="1581" w:type="dxa"/>
            <w:vMerge/>
            <w:tcBorders>
              <w:top w:val="nil"/>
              <w:left w:val="nil"/>
              <w:bottom w:val="single" w:sz="4" w:space="0" w:color="000000"/>
              <w:right w:val="single" w:sz="4" w:space="0" w:color="000000"/>
            </w:tcBorders>
          </w:tcPr>
          <w:p w14:paraId="3524B812" w14:textId="77777777" w:rsidR="00000000" w:rsidRDefault="004F2625"/>
        </w:tc>
        <w:tc>
          <w:tcPr>
            <w:tcW w:w="5975" w:type="dxa"/>
            <w:tcBorders>
              <w:top w:val="nil"/>
              <w:left w:val="nil"/>
              <w:bottom w:val="single" w:sz="4" w:space="0" w:color="000000"/>
              <w:right w:val="single" w:sz="4" w:space="0" w:color="000000"/>
            </w:tcBorders>
          </w:tcPr>
          <w:p w14:paraId="5CB66606" w14:textId="77777777" w:rsidR="00000000" w:rsidRDefault="004F2625">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腰掛便座、手すり等を設置する工事</w:t>
            </w:r>
          </w:p>
        </w:tc>
      </w:tr>
      <w:tr w:rsidR="00000000" w14:paraId="5E267D21" w14:textId="77777777">
        <w:tblPrEx>
          <w:tblCellMar>
            <w:top w:w="0" w:type="dxa"/>
            <w:left w:w="0" w:type="dxa"/>
            <w:bottom w:w="0" w:type="dxa"/>
            <w:right w:w="0" w:type="dxa"/>
          </w:tblCellMar>
        </w:tblPrEx>
        <w:tc>
          <w:tcPr>
            <w:tcW w:w="1230" w:type="dxa"/>
            <w:vMerge/>
            <w:tcBorders>
              <w:top w:val="nil"/>
              <w:left w:val="single" w:sz="4" w:space="0" w:color="000000"/>
              <w:bottom w:val="single" w:sz="4" w:space="0" w:color="000000"/>
              <w:right w:val="single" w:sz="4" w:space="0" w:color="000000"/>
            </w:tcBorders>
          </w:tcPr>
          <w:p w14:paraId="0C9113A2" w14:textId="77777777" w:rsidR="00000000" w:rsidRDefault="004F2625"/>
        </w:tc>
        <w:tc>
          <w:tcPr>
            <w:tcW w:w="1581" w:type="dxa"/>
            <w:tcBorders>
              <w:top w:val="nil"/>
              <w:left w:val="nil"/>
              <w:bottom w:val="single" w:sz="4" w:space="0" w:color="000000"/>
              <w:right w:val="single" w:sz="4" w:space="0" w:color="000000"/>
            </w:tcBorders>
          </w:tcPr>
          <w:p w14:paraId="34AADDF5" w14:textId="77777777" w:rsidR="00000000" w:rsidRDefault="004F2625">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建物の出入口又は建物内の各室の出入口</w:t>
            </w:r>
          </w:p>
        </w:tc>
        <w:tc>
          <w:tcPr>
            <w:tcW w:w="5975" w:type="dxa"/>
            <w:tcBorders>
              <w:top w:val="nil"/>
              <w:left w:val="nil"/>
              <w:bottom w:val="single" w:sz="4" w:space="0" w:color="000000"/>
              <w:right w:val="single" w:sz="4" w:space="0" w:color="000000"/>
            </w:tcBorders>
          </w:tcPr>
          <w:p w14:paraId="1A11CB03" w14:textId="77777777" w:rsidR="00000000" w:rsidRDefault="004F2625">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次に掲げる全ての要件を満たす出入口に改装する工事</w:t>
            </w:r>
          </w:p>
          <w:p w14:paraId="37A5DEBF"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出入口の幅は、内法を８０センチメートル以上とすること。</w:t>
            </w:r>
          </w:p>
          <w:p w14:paraId="715F291D"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出入口に戸を設ける場合は、自動的に開閉するもの又は車椅子使用者が円滑に開閉して通過できるものとすること。</w:t>
            </w:r>
          </w:p>
          <w:p w14:paraId="6AB934AB"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車椅子使用者が通行する際に支障となる段差がないこと。</w:t>
            </w:r>
          </w:p>
        </w:tc>
      </w:tr>
      <w:tr w:rsidR="00000000" w14:paraId="7C92F808" w14:textId="77777777">
        <w:tblPrEx>
          <w:tblCellMar>
            <w:top w:w="0" w:type="dxa"/>
            <w:left w:w="0" w:type="dxa"/>
            <w:bottom w:w="0" w:type="dxa"/>
            <w:right w:w="0" w:type="dxa"/>
          </w:tblCellMar>
        </w:tblPrEx>
        <w:tc>
          <w:tcPr>
            <w:tcW w:w="1230" w:type="dxa"/>
            <w:vMerge/>
            <w:tcBorders>
              <w:top w:val="nil"/>
              <w:left w:val="single" w:sz="4" w:space="0" w:color="000000"/>
              <w:bottom w:val="single" w:sz="4" w:space="0" w:color="000000"/>
              <w:right w:val="single" w:sz="4" w:space="0" w:color="000000"/>
            </w:tcBorders>
          </w:tcPr>
          <w:p w14:paraId="059B423E" w14:textId="77777777" w:rsidR="00000000" w:rsidRDefault="004F2625"/>
        </w:tc>
        <w:tc>
          <w:tcPr>
            <w:tcW w:w="1581" w:type="dxa"/>
            <w:vMerge w:val="restart"/>
            <w:tcBorders>
              <w:top w:val="nil"/>
              <w:left w:val="nil"/>
              <w:bottom w:val="single" w:sz="4" w:space="0" w:color="000000"/>
              <w:right w:val="single" w:sz="4" w:space="0" w:color="000000"/>
            </w:tcBorders>
          </w:tcPr>
          <w:p w14:paraId="3049038A" w14:textId="77777777" w:rsidR="00000000" w:rsidRDefault="004F2625">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廊下（店舗等の床を含む。）</w:t>
            </w:r>
          </w:p>
        </w:tc>
        <w:tc>
          <w:tcPr>
            <w:tcW w:w="5975" w:type="dxa"/>
            <w:tcBorders>
              <w:top w:val="nil"/>
              <w:left w:val="nil"/>
              <w:bottom w:val="single" w:sz="4" w:space="0" w:color="000000"/>
              <w:right w:val="single" w:sz="4" w:space="0" w:color="000000"/>
            </w:tcBorders>
          </w:tcPr>
          <w:p w14:paraId="7C1995C1" w14:textId="77777777" w:rsidR="00000000" w:rsidRDefault="004F2625">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床の滑り止め工事（表面は、粗面とし、又は滑りにくい材料で仕上げること。）</w:t>
            </w:r>
          </w:p>
        </w:tc>
      </w:tr>
      <w:tr w:rsidR="00000000" w14:paraId="00819221" w14:textId="77777777">
        <w:tblPrEx>
          <w:tblCellMar>
            <w:top w:w="0" w:type="dxa"/>
            <w:left w:w="0" w:type="dxa"/>
            <w:bottom w:w="0" w:type="dxa"/>
            <w:right w:w="0" w:type="dxa"/>
          </w:tblCellMar>
        </w:tblPrEx>
        <w:tc>
          <w:tcPr>
            <w:tcW w:w="1230" w:type="dxa"/>
            <w:vMerge/>
            <w:tcBorders>
              <w:top w:val="nil"/>
              <w:left w:val="single" w:sz="4" w:space="0" w:color="000000"/>
              <w:bottom w:val="single" w:sz="4" w:space="0" w:color="000000"/>
              <w:right w:val="single" w:sz="4" w:space="0" w:color="000000"/>
            </w:tcBorders>
          </w:tcPr>
          <w:p w14:paraId="2D4252E7" w14:textId="77777777" w:rsidR="00000000" w:rsidRDefault="004F2625"/>
        </w:tc>
        <w:tc>
          <w:tcPr>
            <w:tcW w:w="1581" w:type="dxa"/>
            <w:vMerge/>
            <w:tcBorders>
              <w:top w:val="nil"/>
              <w:left w:val="nil"/>
              <w:bottom w:val="single" w:sz="4" w:space="0" w:color="000000"/>
              <w:right w:val="single" w:sz="4" w:space="0" w:color="000000"/>
            </w:tcBorders>
          </w:tcPr>
          <w:p w14:paraId="64733578" w14:textId="77777777" w:rsidR="00000000" w:rsidRDefault="004F2625"/>
        </w:tc>
        <w:tc>
          <w:tcPr>
            <w:tcW w:w="5975" w:type="dxa"/>
            <w:tcBorders>
              <w:top w:val="nil"/>
              <w:left w:val="nil"/>
              <w:bottom w:val="single" w:sz="4" w:space="0" w:color="000000"/>
              <w:right w:val="single" w:sz="4" w:space="0" w:color="000000"/>
            </w:tcBorders>
          </w:tcPr>
          <w:p w14:paraId="32D7165C" w14:textId="77777777" w:rsidR="00000000" w:rsidRDefault="004F2625">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廊下の内法</w:t>
            </w:r>
            <w:r>
              <w:rPr>
                <w:rFonts w:ascii="ＭＳ 明朝" w:eastAsia="ＭＳ 明朝" w:hAnsi="ＭＳ 明朝" w:cs="ＭＳ 明朝" w:hint="eastAsia"/>
                <w:color w:val="000000"/>
              </w:rPr>
              <w:t>を１２０センチメートル以上に拡幅する工事</w:t>
            </w:r>
          </w:p>
        </w:tc>
      </w:tr>
      <w:tr w:rsidR="00000000" w14:paraId="0ABA0906" w14:textId="77777777">
        <w:tblPrEx>
          <w:tblCellMar>
            <w:top w:w="0" w:type="dxa"/>
            <w:left w:w="0" w:type="dxa"/>
            <w:bottom w:w="0" w:type="dxa"/>
            <w:right w:w="0" w:type="dxa"/>
          </w:tblCellMar>
        </w:tblPrEx>
        <w:tc>
          <w:tcPr>
            <w:tcW w:w="1230" w:type="dxa"/>
            <w:vMerge/>
            <w:tcBorders>
              <w:top w:val="nil"/>
              <w:left w:val="single" w:sz="4" w:space="0" w:color="000000"/>
              <w:bottom w:val="single" w:sz="4" w:space="0" w:color="000000"/>
              <w:right w:val="single" w:sz="4" w:space="0" w:color="000000"/>
            </w:tcBorders>
          </w:tcPr>
          <w:p w14:paraId="05CFB324" w14:textId="77777777" w:rsidR="00000000" w:rsidRDefault="004F2625"/>
        </w:tc>
        <w:tc>
          <w:tcPr>
            <w:tcW w:w="1581" w:type="dxa"/>
            <w:vMerge/>
            <w:tcBorders>
              <w:top w:val="nil"/>
              <w:left w:val="nil"/>
              <w:bottom w:val="single" w:sz="4" w:space="0" w:color="000000"/>
              <w:right w:val="single" w:sz="4" w:space="0" w:color="000000"/>
            </w:tcBorders>
          </w:tcPr>
          <w:p w14:paraId="0C181392" w14:textId="77777777" w:rsidR="00000000" w:rsidRDefault="004F2625"/>
        </w:tc>
        <w:tc>
          <w:tcPr>
            <w:tcW w:w="5975" w:type="dxa"/>
            <w:tcBorders>
              <w:top w:val="nil"/>
              <w:left w:val="nil"/>
              <w:bottom w:val="single" w:sz="4" w:space="0" w:color="000000"/>
              <w:right w:val="single" w:sz="4" w:space="0" w:color="000000"/>
            </w:tcBorders>
          </w:tcPr>
          <w:p w14:paraId="12B37C73" w14:textId="77777777" w:rsidR="00000000" w:rsidRDefault="004F2625">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車椅子使用者が通行する際に支障となる段差を解消する工事</w:t>
            </w:r>
          </w:p>
        </w:tc>
      </w:tr>
      <w:tr w:rsidR="00000000" w14:paraId="58D4E3DC" w14:textId="77777777">
        <w:tblPrEx>
          <w:tblCellMar>
            <w:top w:w="0" w:type="dxa"/>
            <w:left w:w="0" w:type="dxa"/>
            <w:bottom w:w="0" w:type="dxa"/>
            <w:right w:w="0" w:type="dxa"/>
          </w:tblCellMar>
        </w:tblPrEx>
        <w:tc>
          <w:tcPr>
            <w:tcW w:w="1230" w:type="dxa"/>
            <w:vMerge/>
            <w:tcBorders>
              <w:top w:val="nil"/>
              <w:left w:val="single" w:sz="4" w:space="0" w:color="000000"/>
              <w:bottom w:val="single" w:sz="4" w:space="0" w:color="000000"/>
              <w:right w:val="single" w:sz="4" w:space="0" w:color="000000"/>
            </w:tcBorders>
          </w:tcPr>
          <w:p w14:paraId="1DF8EE86" w14:textId="77777777" w:rsidR="00000000" w:rsidRDefault="004F2625"/>
        </w:tc>
        <w:tc>
          <w:tcPr>
            <w:tcW w:w="1581" w:type="dxa"/>
            <w:vMerge/>
            <w:tcBorders>
              <w:top w:val="nil"/>
              <w:left w:val="nil"/>
              <w:bottom w:val="single" w:sz="4" w:space="0" w:color="000000"/>
              <w:right w:val="single" w:sz="4" w:space="0" w:color="000000"/>
            </w:tcBorders>
          </w:tcPr>
          <w:p w14:paraId="71E35151" w14:textId="77777777" w:rsidR="00000000" w:rsidRDefault="004F2625"/>
        </w:tc>
        <w:tc>
          <w:tcPr>
            <w:tcW w:w="5975" w:type="dxa"/>
            <w:tcBorders>
              <w:top w:val="nil"/>
              <w:left w:val="nil"/>
              <w:bottom w:val="single" w:sz="4" w:space="0" w:color="000000"/>
              <w:right w:val="single" w:sz="4" w:space="0" w:color="000000"/>
            </w:tcBorders>
          </w:tcPr>
          <w:p w14:paraId="38B37D26" w14:textId="77777777" w:rsidR="00000000" w:rsidRDefault="004F2625">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手すりを設置する工事</w:t>
            </w:r>
          </w:p>
        </w:tc>
      </w:tr>
      <w:tr w:rsidR="00000000" w14:paraId="464229F7" w14:textId="77777777">
        <w:tblPrEx>
          <w:tblCellMar>
            <w:top w:w="0" w:type="dxa"/>
            <w:left w:w="0" w:type="dxa"/>
            <w:bottom w:w="0" w:type="dxa"/>
            <w:right w:w="0" w:type="dxa"/>
          </w:tblCellMar>
        </w:tblPrEx>
        <w:tc>
          <w:tcPr>
            <w:tcW w:w="1230" w:type="dxa"/>
            <w:vMerge/>
            <w:tcBorders>
              <w:top w:val="nil"/>
              <w:left w:val="single" w:sz="4" w:space="0" w:color="000000"/>
              <w:bottom w:val="single" w:sz="4" w:space="0" w:color="000000"/>
              <w:right w:val="single" w:sz="4" w:space="0" w:color="000000"/>
            </w:tcBorders>
          </w:tcPr>
          <w:p w14:paraId="7A364C94" w14:textId="77777777" w:rsidR="00000000" w:rsidRDefault="004F2625"/>
        </w:tc>
        <w:tc>
          <w:tcPr>
            <w:tcW w:w="1581" w:type="dxa"/>
            <w:tcBorders>
              <w:top w:val="nil"/>
              <w:left w:val="nil"/>
              <w:bottom w:val="single" w:sz="4" w:space="0" w:color="000000"/>
              <w:right w:val="single" w:sz="4" w:space="0" w:color="000000"/>
            </w:tcBorders>
          </w:tcPr>
          <w:p w14:paraId="1024CBEB" w14:textId="77777777" w:rsidR="00000000" w:rsidRDefault="004F2625">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階段（踊場を含む。）</w:t>
            </w:r>
          </w:p>
        </w:tc>
        <w:tc>
          <w:tcPr>
            <w:tcW w:w="5975" w:type="dxa"/>
            <w:tcBorders>
              <w:top w:val="nil"/>
              <w:left w:val="nil"/>
              <w:bottom w:val="single" w:sz="4" w:space="0" w:color="000000"/>
              <w:right w:val="single" w:sz="4" w:space="0" w:color="000000"/>
            </w:tcBorders>
          </w:tcPr>
          <w:p w14:paraId="6EAFBD7A" w14:textId="77777777" w:rsidR="00000000" w:rsidRDefault="004F2625">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次に掲げる全ての要件を満たす階段に改装する工事</w:t>
            </w:r>
          </w:p>
          <w:p w14:paraId="6704D99E"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手すりを設置すること。</w:t>
            </w:r>
          </w:p>
          <w:p w14:paraId="401D7C9B"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表面は、粗面とし、又は滑りにくい材料で仕上げること。</w:t>
            </w:r>
          </w:p>
        </w:tc>
      </w:tr>
    </w:tbl>
    <w:p w14:paraId="7350B288" w14:textId="77777777" w:rsidR="00000000" w:rsidRDefault="004F2625">
      <w:pPr>
        <w:sectPr w:rsidR="00000000">
          <w:footerReference w:type="default" r:id="rId6"/>
          <w:pgSz w:w="11905" w:h="16837"/>
          <w:pgMar w:top="1700" w:right="1417" w:bottom="1700" w:left="1700" w:header="566" w:footer="566" w:gutter="0"/>
          <w:cols w:space="720"/>
          <w:noEndnote/>
          <w:docGrid w:type="linesAndChars" w:linePitch="406" w:charSpace="-1843"/>
        </w:sectPr>
      </w:pPr>
    </w:p>
    <w:p w14:paraId="79DE0862" w14:textId="6673543E" w:rsidR="00000000" w:rsidRDefault="009467DF">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6EDED5B6" wp14:editId="6E8459BB">
            <wp:extent cx="5514975" cy="79152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4975" cy="7915275"/>
                    </a:xfrm>
                    <a:prstGeom prst="rect">
                      <a:avLst/>
                    </a:prstGeom>
                    <a:noFill/>
                    <a:ln>
                      <a:noFill/>
                    </a:ln>
                  </pic:spPr>
                </pic:pic>
              </a:graphicData>
            </a:graphic>
          </wp:inline>
        </w:drawing>
      </w:r>
    </w:p>
    <w:p w14:paraId="55F496E7" w14:textId="77777777" w:rsidR="00000000" w:rsidRDefault="004F2625">
      <w:pPr>
        <w:sectPr w:rsidR="00000000">
          <w:footerReference w:type="default" r:id="rId8"/>
          <w:pgSz w:w="11905" w:h="16837"/>
          <w:pgMar w:top="1700" w:right="1417" w:bottom="1700" w:left="1700" w:header="566" w:footer="566" w:gutter="0"/>
          <w:cols w:space="720"/>
          <w:noEndnote/>
          <w:docGrid w:type="linesAndChars" w:linePitch="406" w:charSpace="-1843"/>
        </w:sectPr>
      </w:pPr>
    </w:p>
    <w:p w14:paraId="234E0D23" w14:textId="3F7A0FF8" w:rsidR="00000000" w:rsidRDefault="009467DF">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75B994CF" wp14:editId="6FAC4904">
            <wp:extent cx="5514975" cy="79152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4975" cy="7915275"/>
                    </a:xfrm>
                    <a:prstGeom prst="rect">
                      <a:avLst/>
                    </a:prstGeom>
                    <a:noFill/>
                    <a:ln>
                      <a:noFill/>
                    </a:ln>
                  </pic:spPr>
                </pic:pic>
              </a:graphicData>
            </a:graphic>
          </wp:inline>
        </w:drawing>
      </w:r>
    </w:p>
    <w:p w14:paraId="045ABCCD" w14:textId="77777777" w:rsidR="00000000" w:rsidRDefault="004F2625">
      <w:pPr>
        <w:sectPr w:rsidR="00000000">
          <w:footerReference w:type="default" r:id="rId10"/>
          <w:pgSz w:w="11905" w:h="16837"/>
          <w:pgMar w:top="1700" w:right="1417" w:bottom="1700" w:left="1700" w:header="566" w:footer="566" w:gutter="0"/>
          <w:cols w:space="720"/>
          <w:noEndnote/>
          <w:docGrid w:type="linesAndChars" w:linePitch="406" w:charSpace="-1843"/>
        </w:sectPr>
      </w:pPr>
    </w:p>
    <w:p w14:paraId="2809CA15" w14:textId="0517BBFE" w:rsidR="00000000" w:rsidRDefault="009467DF">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6B8EC667" wp14:editId="4CBCE130">
            <wp:extent cx="5514975" cy="79152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4975" cy="7915275"/>
                    </a:xfrm>
                    <a:prstGeom prst="rect">
                      <a:avLst/>
                    </a:prstGeom>
                    <a:noFill/>
                    <a:ln>
                      <a:noFill/>
                    </a:ln>
                  </pic:spPr>
                </pic:pic>
              </a:graphicData>
            </a:graphic>
          </wp:inline>
        </w:drawing>
      </w:r>
    </w:p>
    <w:p w14:paraId="1A9A57A8" w14:textId="77777777" w:rsidR="00000000" w:rsidRDefault="004F2625">
      <w:pPr>
        <w:sectPr w:rsidR="00000000">
          <w:footerReference w:type="default" r:id="rId12"/>
          <w:pgSz w:w="11905" w:h="16837"/>
          <w:pgMar w:top="1700" w:right="1417" w:bottom="1700" w:left="1700" w:header="566" w:footer="566" w:gutter="0"/>
          <w:cols w:space="720"/>
          <w:noEndnote/>
          <w:docGrid w:type="linesAndChars" w:linePitch="406" w:charSpace="-1843"/>
        </w:sectPr>
      </w:pPr>
    </w:p>
    <w:p w14:paraId="2E217B35" w14:textId="315F39C2" w:rsidR="00000000" w:rsidRDefault="009467DF">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5F5E4B56" wp14:editId="7E0F7097">
            <wp:extent cx="5514975" cy="79152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4975" cy="7915275"/>
                    </a:xfrm>
                    <a:prstGeom prst="rect">
                      <a:avLst/>
                    </a:prstGeom>
                    <a:noFill/>
                    <a:ln>
                      <a:noFill/>
                    </a:ln>
                  </pic:spPr>
                </pic:pic>
              </a:graphicData>
            </a:graphic>
          </wp:inline>
        </w:drawing>
      </w:r>
    </w:p>
    <w:p w14:paraId="55807C6A" w14:textId="77777777" w:rsidR="00000000" w:rsidRDefault="004F2625">
      <w:pPr>
        <w:sectPr w:rsidR="00000000">
          <w:footerReference w:type="default" r:id="rId14"/>
          <w:pgSz w:w="11905" w:h="16837"/>
          <w:pgMar w:top="1700" w:right="1417" w:bottom="1700" w:left="1700" w:header="566" w:footer="566" w:gutter="0"/>
          <w:cols w:space="720"/>
          <w:noEndnote/>
          <w:docGrid w:type="linesAndChars" w:linePitch="406" w:charSpace="-1843"/>
        </w:sectPr>
      </w:pPr>
    </w:p>
    <w:p w14:paraId="3D31D862" w14:textId="0C0BFFF8" w:rsidR="00000000" w:rsidRDefault="009467DF">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3F7D0E10" wp14:editId="569ACF35">
            <wp:extent cx="5514975" cy="791527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4975" cy="7915275"/>
                    </a:xfrm>
                    <a:prstGeom prst="rect">
                      <a:avLst/>
                    </a:prstGeom>
                    <a:noFill/>
                    <a:ln>
                      <a:noFill/>
                    </a:ln>
                  </pic:spPr>
                </pic:pic>
              </a:graphicData>
            </a:graphic>
          </wp:inline>
        </w:drawing>
      </w:r>
    </w:p>
    <w:p w14:paraId="3C46F454" w14:textId="77777777" w:rsidR="00000000" w:rsidRDefault="004F2625">
      <w:pPr>
        <w:sectPr w:rsidR="00000000">
          <w:footerReference w:type="default" r:id="rId16"/>
          <w:pgSz w:w="11905" w:h="16837"/>
          <w:pgMar w:top="1700" w:right="1417" w:bottom="1700" w:left="1700" w:header="566" w:footer="566" w:gutter="0"/>
          <w:cols w:space="720"/>
          <w:noEndnote/>
          <w:docGrid w:type="linesAndChars" w:linePitch="406" w:charSpace="-1843"/>
        </w:sectPr>
      </w:pPr>
    </w:p>
    <w:p w14:paraId="0918145C" w14:textId="70C43550" w:rsidR="00000000" w:rsidRDefault="009467DF">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3B916443" wp14:editId="2A78A0F9">
            <wp:extent cx="5514975" cy="791527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14975" cy="7915275"/>
                    </a:xfrm>
                    <a:prstGeom prst="rect">
                      <a:avLst/>
                    </a:prstGeom>
                    <a:noFill/>
                    <a:ln>
                      <a:noFill/>
                    </a:ln>
                  </pic:spPr>
                </pic:pic>
              </a:graphicData>
            </a:graphic>
          </wp:inline>
        </w:drawing>
      </w:r>
    </w:p>
    <w:p w14:paraId="7BD1B8BA" w14:textId="77777777" w:rsidR="00000000" w:rsidRDefault="004F2625">
      <w:pPr>
        <w:sectPr w:rsidR="00000000">
          <w:footerReference w:type="default" r:id="rId18"/>
          <w:pgSz w:w="11905" w:h="16837"/>
          <w:pgMar w:top="1700" w:right="1417" w:bottom="1700" w:left="1700" w:header="566" w:footer="566" w:gutter="0"/>
          <w:cols w:space="720"/>
          <w:noEndnote/>
          <w:docGrid w:type="linesAndChars" w:linePitch="406" w:charSpace="-1843"/>
        </w:sectPr>
      </w:pPr>
    </w:p>
    <w:p w14:paraId="37A8B753" w14:textId="681DC7D5" w:rsidR="00000000" w:rsidRDefault="009467DF">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53C0401F" wp14:editId="76F9CC41">
            <wp:extent cx="5514975" cy="791527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14975" cy="7915275"/>
                    </a:xfrm>
                    <a:prstGeom prst="rect">
                      <a:avLst/>
                    </a:prstGeom>
                    <a:noFill/>
                    <a:ln>
                      <a:noFill/>
                    </a:ln>
                  </pic:spPr>
                </pic:pic>
              </a:graphicData>
            </a:graphic>
          </wp:inline>
        </w:drawing>
      </w:r>
    </w:p>
    <w:p w14:paraId="5E8DB973" w14:textId="77777777" w:rsidR="00000000" w:rsidRDefault="004F2625">
      <w:pPr>
        <w:sectPr w:rsidR="00000000">
          <w:footerReference w:type="default" r:id="rId20"/>
          <w:pgSz w:w="11905" w:h="16837"/>
          <w:pgMar w:top="1700" w:right="1417" w:bottom="1700" w:left="1700" w:header="566" w:footer="566" w:gutter="0"/>
          <w:cols w:space="720"/>
          <w:noEndnote/>
          <w:docGrid w:type="linesAndChars" w:linePitch="406" w:charSpace="-1843"/>
        </w:sectPr>
      </w:pPr>
    </w:p>
    <w:p w14:paraId="7E1069DC" w14:textId="2A786C26" w:rsidR="00000000" w:rsidRDefault="009467DF">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1168C0AD" wp14:editId="7283198F">
            <wp:extent cx="5514975" cy="791527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14975" cy="7915275"/>
                    </a:xfrm>
                    <a:prstGeom prst="rect">
                      <a:avLst/>
                    </a:prstGeom>
                    <a:noFill/>
                    <a:ln>
                      <a:noFill/>
                    </a:ln>
                  </pic:spPr>
                </pic:pic>
              </a:graphicData>
            </a:graphic>
          </wp:inline>
        </w:drawing>
      </w:r>
    </w:p>
    <w:p w14:paraId="56BA0B24" w14:textId="77777777" w:rsidR="00000000" w:rsidRDefault="004F2625">
      <w:pPr>
        <w:sectPr w:rsidR="00000000">
          <w:footerReference w:type="default" r:id="rId22"/>
          <w:pgSz w:w="11905" w:h="16837"/>
          <w:pgMar w:top="1700" w:right="1417" w:bottom="1700" w:left="1700" w:header="566" w:footer="566" w:gutter="0"/>
          <w:cols w:space="720"/>
          <w:noEndnote/>
          <w:docGrid w:type="linesAndChars" w:linePitch="406" w:charSpace="-1843"/>
        </w:sectPr>
      </w:pPr>
    </w:p>
    <w:p w14:paraId="3A4A4569" w14:textId="117DF6F5" w:rsidR="00000000" w:rsidRDefault="009467DF">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7AB47766" wp14:editId="4B1220B7">
            <wp:extent cx="5514975" cy="791527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14975" cy="7915275"/>
                    </a:xfrm>
                    <a:prstGeom prst="rect">
                      <a:avLst/>
                    </a:prstGeom>
                    <a:noFill/>
                    <a:ln>
                      <a:noFill/>
                    </a:ln>
                  </pic:spPr>
                </pic:pic>
              </a:graphicData>
            </a:graphic>
          </wp:inline>
        </w:drawing>
      </w:r>
    </w:p>
    <w:p w14:paraId="4E55A51C" w14:textId="77777777" w:rsidR="00000000" w:rsidRDefault="004F2625">
      <w:pPr>
        <w:sectPr w:rsidR="00000000">
          <w:footerReference w:type="default" r:id="rId24"/>
          <w:pgSz w:w="11905" w:h="16837"/>
          <w:pgMar w:top="1700" w:right="1417" w:bottom="1700" w:left="1700" w:header="566" w:footer="566" w:gutter="0"/>
          <w:cols w:space="720"/>
          <w:noEndnote/>
          <w:docGrid w:type="linesAndChars" w:linePitch="406" w:charSpace="-1843"/>
        </w:sectPr>
      </w:pPr>
    </w:p>
    <w:p w14:paraId="46AC0674" w14:textId="1FBF0C59" w:rsidR="00000000" w:rsidRDefault="009467DF">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785579FD" wp14:editId="268A3925">
            <wp:extent cx="5514975" cy="791527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14975" cy="7915275"/>
                    </a:xfrm>
                    <a:prstGeom prst="rect">
                      <a:avLst/>
                    </a:prstGeom>
                    <a:noFill/>
                    <a:ln>
                      <a:noFill/>
                    </a:ln>
                  </pic:spPr>
                </pic:pic>
              </a:graphicData>
            </a:graphic>
          </wp:inline>
        </w:drawing>
      </w:r>
    </w:p>
    <w:p w14:paraId="50805D77" w14:textId="77777777" w:rsidR="00000000" w:rsidRDefault="004F2625">
      <w:pPr>
        <w:sectPr w:rsidR="00000000">
          <w:footerReference w:type="default" r:id="rId26"/>
          <w:pgSz w:w="11905" w:h="16837"/>
          <w:pgMar w:top="1700" w:right="1417" w:bottom="1700" w:left="1700" w:header="566" w:footer="566" w:gutter="0"/>
          <w:cols w:space="720"/>
          <w:noEndnote/>
          <w:docGrid w:type="linesAndChars" w:linePitch="406" w:charSpace="-1843"/>
        </w:sectPr>
      </w:pPr>
    </w:p>
    <w:p w14:paraId="678E8973"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様式第１号（第７条関係）</w:t>
      </w:r>
    </w:p>
    <w:p w14:paraId="623BFE35"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様式第２号（第７条関係）</w:t>
      </w:r>
    </w:p>
    <w:p w14:paraId="329413A4"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様式第３号（第７条関係）</w:t>
      </w:r>
    </w:p>
    <w:p w14:paraId="75C252FE"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様式第４号（第８条関係）</w:t>
      </w:r>
    </w:p>
    <w:p w14:paraId="3AF6C100"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様式第５号（第１０条関係）</w:t>
      </w:r>
    </w:p>
    <w:p w14:paraId="2756F80A"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様式第６号（第１０条関係）</w:t>
      </w:r>
    </w:p>
    <w:p w14:paraId="4E7665B5"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様式第７号（第１１条関係）</w:t>
      </w:r>
    </w:p>
    <w:p w14:paraId="2F28B4EF"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様式第８号（第１２条関係）</w:t>
      </w:r>
    </w:p>
    <w:p w14:paraId="47B2090B"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様式第９号（第１２条関係）</w:t>
      </w:r>
    </w:p>
    <w:p w14:paraId="1411CB22" w14:textId="77777777" w:rsidR="00000000" w:rsidRDefault="004F262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様式第１０号（第１３条関係）</w:t>
      </w:r>
    </w:p>
    <w:p w14:paraId="09AA8C8E" w14:textId="77777777" w:rsidR="004F2625" w:rsidRDefault="004F2625">
      <w:pPr>
        <w:spacing w:line="480" w:lineRule="atLeast"/>
        <w:rPr>
          <w:rFonts w:ascii="ＭＳ 明朝" w:eastAsia="ＭＳ 明朝" w:hAnsi="ＭＳ 明朝" w:cs="ＭＳ 明朝"/>
          <w:color w:val="000000"/>
        </w:rPr>
      </w:pPr>
      <w:bookmarkStart w:id="0" w:name="last"/>
      <w:bookmarkEnd w:id="0"/>
    </w:p>
    <w:sectPr w:rsidR="004F2625">
      <w:footerReference w:type="default" r:id="rId27"/>
      <w:pgSz w:w="11905" w:h="16837"/>
      <w:pgMar w:top="1700" w:right="1417" w:bottom="1700" w:left="1700" w:header="566" w:footer="566" w:gutter="0"/>
      <w:cols w:space="720"/>
      <w:noEndnote/>
      <w:docGrid w:type="linesAndChars" w:linePitch="406" w:charSpace="-1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FC0E7" w14:textId="77777777" w:rsidR="004F2625" w:rsidRDefault="004F2625">
      <w:r>
        <w:separator/>
      </w:r>
    </w:p>
  </w:endnote>
  <w:endnote w:type="continuationSeparator" w:id="0">
    <w:p w14:paraId="431667E3" w14:textId="77777777" w:rsidR="004F2625" w:rsidRDefault="004F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86091" w14:textId="0455702A" w:rsidR="00000000" w:rsidRDefault="004F2625">
    <w:pPr>
      <w:spacing w:line="240" w:lineRule="atLeast"/>
      <w:jc w:val="center"/>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fldChar w:fldCharType="begin"/>
    </w:r>
    <w:r>
      <w:rPr>
        <w:rFonts w:ascii="ＭＳ 明朝" w:eastAsia="ＭＳ 明朝" w:hAnsi="ＭＳ 明朝" w:cs="ＭＳ 明朝"/>
        <w:color w:val="000000"/>
        <w:sz w:val="20"/>
        <w:szCs w:val="20"/>
      </w:rPr>
      <w:instrText>PAGE</w:instrText>
    </w:r>
    <w:r>
      <w:rPr>
        <w:rFonts w:ascii="ＭＳ 明朝" w:eastAsia="ＭＳ 明朝" w:hAnsi="ＭＳ 明朝" w:cs="ＭＳ 明朝"/>
        <w:color w:val="000000"/>
        <w:sz w:val="20"/>
        <w:szCs w:val="20"/>
      </w:rPr>
      <w:fldChar w:fldCharType="separate"/>
    </w:r>
    <w:r>
      <w:rPr>
        <w:rFonts w:ascii="ＭＳ 明朝" w:eastAsia="ＭＳ 明朝" w:hAnsi="ＭＳ 明朝" w:cs="ＭＳ 明朝"/>
        <w:color w:val="000000"/>
        <w:sz w:val="20"/>
        <w:szCs w:val="20"/>
      </w:rPr>
      <w:t>1</w:t>
    </w:r>
    <w:r>
      <w:rPr>
        <w:rFonts w:ascii="ＭＳ 明朝" w:eastAsia="ＭＳ 明朝" w:hAnsi="ＭＳ 明朝" w:cs="ＭＳ 明朝"/>
        <w:color w:val="000000"/>
        <w:sz w:val="20"/>
        <w:szCs w:val="20"/>
      </w:rPr>
      <w:fldChar w:fldCharType="end"/>
    </w:r>
    <w:r>
      <w:rPr>
        <w:rFonts w:ascii="ＭＳ 明朝" w:eastAsia="ＭＳ 明朝" w:hAnsi="ＭＳ 明朝" w:cs="ＭＳ 明朝"/>
        <w:color w:val="000000"/>
        <w:sz w:val="20"/>
        <w:szCs w:val="20"/>
      </w:rPr>
      <w:t>/</w:t>
    </w:r>
    <w:r>
      <w:rPr>
        <w:rFonts w:ascii="ＭＳ 明朝" w:eastAsia="ＭＳ 明朝" w:hAnsi="ＭＳ 明朝" w:cs="ＭＳ 明朝"/>
        <w:color w:val="000000"/>
        <w:sz w:val="20"/>
        <w:szCs w:val="20"/>
      </w:rPr>
      <w:fldChar w:fldCharType="begin"/>
    </w:r>
    <w:r>
      <w:rPr>
        <w:rFonts w:ascii="ＭＳ 明朝" w:eastAsia="ＭＳ 明朝" w:hAnsi="ＭＳ 明朝" w:cs="ＭＳ 明朝"/>
        <w:color w:val="000000"/>
        <w:sz w:val="20"/>
        <w:szCs w:val="20"/>
      </w:rPr>
      <w:instrText xml:space="preserve"> PAGEREF "last"  </w:instrText>
    </w:r>
    <w:r>
      <w:rPr>
        <w:rFonts w:ascii="ＭＳ 明朝" w:eastAsia="ＭＳ 明朝" w:hAnsi="ＭＳ 明朝" w:cs="ＭＳ 明朝"/>
        <w:color w:val="000000"/>
        <w:sz w:val="20"/>
        <w:szCs w:val="20"/>
      </w:rPr>
      <w:fldChar w:fldCharType="separate"/>
    </w:r>
    <w:r w:rsidR="009467DF">
      <w:rPr>
        <w:rFonts w:ascii="ＭＳ 明朝" w:eastAsia="ＭＳ 明朝" w:hAnsi="ＭＳ 明朝" w:cs="ＭＳ 明朝"/>
        <w:noProof/>
        <w:color w:val="000000"/>
        <w:sz w:val="20"/>
        <w:szCs w:val="20"/>
      </w:rPr>
      <w:t>18</w:t>
    </w:r>
    <w:r>
      <w:rPr>
        <w:rFonts w:ascii="ＭＳ 明朝" w:eastAsia="ＭＳ 明朝" w:hAnsi="ＭＳ 明朝" w:cs="ＭＳ 明朝"/>
        <w:color w:val="000000"/>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2674" w14:textId="5984ACB9" w:rsidR="00000000" w:rsidRDefault="004F2625">
    <w:pPr>
      <w:spacing w:line="240" w:lineRule="atLeast"/>
      <w:jc w:val="center"/>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fldChar w:fldCharType="begin"/>
    </w:r>
    <w:r>
      <w:rPr>
        <w:rFonts w:ascii="ＭＳ 明朝" w:eastAsia="ＭＳ 明朝" w:hAnsi="ＭＳ 明朝" w:cs="ＭＳ 明朝"/>
        <w:color w:val="000000"/>
        <w:sz w:val="20"/>
        <w:szCs w:val="20"/>
      </w:rPr>
      <w:instrText>PAGE</w:instrText>
    </w:r>
    <w:r>
      <w:rPr>
        <w:rFonts w:ascii="ＭＳ 明朝" w:eastAsia="ＭＳ 明朝" w:hAnsi="ＭＳ 明朝" w:cs="ＭＳ 明朝"/>
        <w:color w:val="000000"/>
        <w:sz w:val="20"/>
        <w:szCs w:val="20"/>
      </w:rPr>
      <w:fldChar w:fldCharType="separate"/>
    </w:r>
    <w:r>
      <w:rPr>
        <w:rFonts w:ascii="ＭＳ 明朝" w:eastAsia="ＭＳ 明朝" w:hAnsi="ＭＳ 明朝" w:cs="ＭＳ 明朝"/>
        <w:color w:val="000000"/>
        <w:sz w:val="20"/>
        <w:szCs w:val="20"/>
      </w:rPr>
      <w:t>1</w:t>
    </w:r>
    <w:r>
      <w:rPr>
        <w:rFonts w:ascii="ＭＳ 明朝" w:eastAsia="ＭＳ 明朝" w:hAnsi="ＭＳ 明朝" w:cs="ＭＳ 明朝"/>
        <w:color w:val="000000"/>
        <w:sz w:val="20"/>
        <w:szCs w:val="20"/>
      </w:rPr>
      <w:fldChar w:fldCharType="end"/>
    </w:r>
    <w:r>
      <w:rPr>
        <w:rFonts w:ascii="ＭＳ 明朝" w:eastAsia="ＭＳ 明朝" w:hAnsi="ＭＳ 明朝" w:cs="ＭＳ 明朝"/>
        <w:color w:val="000000"/>
        <w:sz w:val="20"/>
        <w:szCs w:val="20"/>
      </w:rPr>
      <w:t>/</w:t>
    </w:r>
    <w:r>
      <w:rPr>
        <w:rFonts w:ascii="ＭＳ 明朝" w:eastAsia="ＭＳ 明朝" w:hAnsi="ＭＳ 明朝" w:cs="ＭＳ 明朝"/>
        <w:color w:val="000000"/>
        <w:sz w:val="20"/>
        <w:szCs w:val="20"/>
      </w:rPr>
      <w:fldChar w:fldCharType="begin"/>
    </w:r>
    <w:r>
      <w:rPr>
        <w:rFonts w:ascii="ＭＳ 明朝" w:eastAsia="ＭＳ 明朝" w:hAnsi="ＭＳ 明朝" w:cs="ＭＳ 明朝"/>
        <w:color w:val="000000"/>
        <w:sz w:val="20"/>
        <w:szCs w:val="20"/>
      </w:rPr>
      <w:instrText xml:space="preserve"> PAGEREF "last"  </w:instrText>
    </w:r>
    <w:r>
      <w:rPr>
        <w:rFonts w:ascii="ＭＳ 明朝" w:eastAsia="ＭＳ 明朝" w:hAnsi="ＭＳ 明朝" w:cs="ＭＳ 明朝"/>
        <w:color w:val="000000"/>
        <w:sz w:val="20"/>
        <w:szCs w:val="20"/>
      </w:rPr>
      <w:fldChar w:fldCharType="separate"/>
    </w:r>
    <w:r w:rsidR="009467DF">
      <w:rPr>
        <w:rFonts w:ascii="ＭＳ 明朝" w:eastAsia="ＭＳ 明朝" w:hAnsi="ＭＳ 明朝" w:cs="ＭＳ 明朝"/>
        <w:noProof/>
        <w:color w:val="000000"/>
        <w:sz w:val="20"/>
        <w:szCs w:val="20"/>
      </w:rPr>
      <w:t>18</w:t>
    </w:r>
    <w:r>
      <w:rPr>
        <w:rFonts w:ascii="ＭＳ 明朝" w:eastAsia="ＭＳ 明朝" w:hAnsi="ＭＳ 明朝" w:cs="ＭＳ 明朝"/>
        <w:color w:val="000000"/>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9F1B" w14:textId="11DA1D7F" w:rsidR="00000000" w:rsidRDefault="004F2625">
    <w:pPr>
      <w:spacing w:line="240" w:lineRule="atLeast"/>
      <w:jc w:val="center"/>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fldChar w:fldCharType="begin"/>
    </w:r>
    <w:r>
      <w:rPr>
        <w:rFonts w:ascii="ＭＳ 明朝" w:eastAsia="ＭＳ 明朝" w:hAnsi="ＭＳ 明朝" w:cs="ＭＳ 明朝"/>
        <w:color w:val="000000"/>
        <w:sz w:val="20"/>
        <w:szCs w:val="20"/>
      </w:rPr>
      <w:instrText>PAGE</w:instrText>
    </w:r>
    <w:r>
      <w:rPr>
        <w:rFonts w:ascii="ＭＳ 明朝" w:eastAsia="ＭＳ 明朝" w:hAnsi="ＭＳ 明朝" w:cs="ＭＳ 明朝"/>
        <w:color w:val="000000"/>
        <w:sz w:val="20"/>
        <w:szCs w:val="20"/>
      </w:rPr>
      <w:fldChar w:fldCharType="separate"/>
    </w:r>
    <w:r>
      <w:rPr>
        <w:rFonts w:ascii="ＭＳ 明朝" w:eastAsia="ＭＳ 明朝" w:hAnsi="ＭＳ 明朝" w:cs="ＭＳ 明朝"/>
        <w:color w:val="000000"/>
        <w:sz w:val="20"/>
        <w:szCs w:val="20"/>
      </w:rPr>
      <w:t>1</w:t>
    </w:r>
    <w:r>
      <w:rPr>
        <w:rFonts w:ascii="ＭＳ 明朝" w:eastAsia="ＭＳ 明朝" w:hAnsi="ＭＳ 明朝" w:cs="ＭＳ 明朝"/>
        <w:color w:val="000000"/>
        <w:sz w:val="20"/>
        <w:szCs w:val="20"/>
      </w:rPr>
      <w:fldChar w:fldCharType="end"/>
    </w:r>
    <w:r>
      <w:rPr>
        <w:rFonts w:ascii="ＭＳ 明朝" w:eastAsia="ＭＳ 明朝" w:hAnsi="ＭＳ 明朝" w:cs="ＭＳ 明朝"/>
        <w:color w:val="000000"/>
        <w:sz w:val="20"/>
        <w:szCs w:val="20"/>
      </w:rPr>
      <w:t>/</w:t>
    </w:r>
    <w:r>
      <w:rPr>
        <w:rFonts w:ascii="ＭＳ 明朝" w:eastAsia="ＭＳ 明朝" w:hAnsi="ＭＳ 明朝" w:cs="ＭＳ 明朝"/>
        <w:color w:val="000000"/>
        <w:sz w:val="20"/>
        <w:szCs w:val="20"/>
      </w:rPr>
      <w:fldChar w:fldCharType="begin"/>
    </w:r>
    <w:r>
      <w:rPr>
        <w:rFonts w:ascii="ＭＳ 明朝" w:eastAsia="ＭＳ 明朝" w:hAnsi="ＭＳ 明朝" w:cs="ＭＳ 明朝"/>
        <w:color w:val="000000"/>
        <w:sz w:val="20"/>
        <w:szCs w:val="20"/>
      </w:rPr>
      <w:instrText xml:space="preserve"> PAGEREF "last"  </w:instrText>
    </w:r>
    <w:r>
      <w:rPr>
        <w:rFonts w:ascii="ＭＳ 明朝" w:eastAsia="ＭＳ 明朝" w:hAnsi="ＭＳ 明朝" w:cs="ＭＳ 明朝"/>
        <w:color w:val="000000"/>
        <w:sz w:val="20"/>
        <w:szCs w:val="20"/>
      </w:rPr>
      <w:fldChar w:fldCharType="separate"/>
    </w:r>
    <w:r w:rsidR="009467DF">
      <w:rPr>
        <w:rFonts w:ascii="ＭＳ 明朝" w:eastAsia="ＭＳ 明朝" w:hAnsi="ＭＳ 明朝" w:cs="ＭＳ 明朝"/>
        <w:noProof/>
        <w:color w:val="000000"/>
        <w:sz w:val="20"/>
        <w:szCs w:val="20"/>
      </w:rPr>
      <w:t>18</w:t>
    </w:r>
    <w:r>
      <w:rPr>
        <w:rFonts w:ascii="ＭＳ 明朝" w:eastAsia="ＭＳ 明朝" w:hAnsi="ＭＳ 明朝" w:cs="ＭＳ 明朝"/>
        <w:color w:val="000000"/>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23BB" w14:textId="75781A93" w:rsidR="00000000" w:rsidRDefault="004F2625">
    <w:pPr>
      <w:spacing w:line="240" w:lineRule="atLeast"/>
      <w:jc w:val="center"/>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fldChar w:fldCharType="begin"/>
    </w:r>
    <w:r>
      <w:rPr>
        <w:rFonts w:ascii="ＭＳ 明朝" w:eastAsia="ＭＳ 明朝" w:hAnsi="ＭＳ 明朝" w:cs="ＭＳ 明朝"/>
        <w:color w:val="000000"/>
        <w:sz w:val="20"/>
        <w:szCs w:val="20"/>
      </w:rPr>
      <w:instrText>PAGE</w:instrText>
    </w:r>
    <w:r>
      <w:rPr>
        <w:rFonts w:ascii="ＭＳ 明朝" w:eastAsia="ＭＳ 明朝" w:hAnsi="ＭＳ 明朝" w:cs="ＭＳ 明朝"/>
        <w:color w:val="000000"/>
        <w:sz w:val="20"/>
        <w:szCs w:val="20"/>
      </w:rPr>
      <w:fldChar w:fldCharType="separate"/>
    </w:r>
    <w:r>
      <w:rPr>
        <w:rFonts w:ascii="ＭＳ 明朝" w:eastAsia="ＭＳ 明朝" w:hAnsi="ＭＳ 明朝" w:cs="ＭＳ 明朝"/>
        <w:color w:val="000000"/>
        <w:sz w:val="20"/>
        <w:szCs w:val="20"/>
      </w:rPr>
      <w:t>1</w:t>
    </w:r>
    <w:r>
      <w:rPr>
        <w:rFonts w:ascii="ＭＳ 明朝" w:eastAsia="ＭＳ 明朝" w:hAnsi="ＭＳ 明朝" w:cs="ＭＳ 明朝"/>
        <w:color w:val="000000"/>
        <w:sz w:val="20"/>
        <w:szCs w:val="20"/>
      </w:rPr>
      <w:fldChar w:fldCharType="end"/>
    </w:r>
    <w:r>
      <w:rPr>
        <w:rFonts w:ascii="ＭＳ 明朝" w:eastAsia="ＭＳ 明朝" w:hAnsi="ＭＳ 明朝" w:cs="ＭＳ 明朝"/>
        <w:color w:val="000000"/>
        <w:sz w:val="20"/>
        <w:szCs w:val="20"/>
      </w:rPr>
      <w:t>/</w:t>
    </w:r>
    <w:r>
      <w:rPr>
        <w:rFonts w:ascii="ＭＳ 明朝" w:eastAsia="ＭＳ 明朝" w:hAnsi="ＭＳ 明朝" w:cs="ＭＳ 明朝"/>
        <w:color w:val="000000"/>
        <w:sz w:val="20"/>
        <w:szCs w:val="20"/>
      </w:rPr>
      <w:fldChar w:fldCharType="begin"/>
    </w:r>
    <w:r>
      <w:rPr>
        <w:rFonts w:ascii="ＭＳ 明朝" w:eastAsia="ＭＳ 明朝" w:hAnsi="ＭＳ 明朝" w:cs="ＭＳ 明朝"/>
        <w:color w:val="000000"/>
        <w:sz w:val="20"/>
        <w:szCs w:val="20"/>
      </w:rPr>
      <w:instrText xml:space="preserve"> PAGEREF "last"  </w:instrText>
    </w:r>
    <w:r>
      <w:rPr>
        <w:rFonts w:ascii="ＭＳ 明朝" w:eastAsia="ＭＳ 明朝" w:hAnsi="ＭＳ 明朝" w:cs="ＭＳ 明朝"/>
        <w:color w:val="000000"/>
        <w:sz w:val="20"/>
        <w:szCs w:val="20"/>
      </w:rPr>
      <w:fldChar w:fldCharType="separate"/>
    </w:r>
    <w:r w:rsidR="009467DF">
      <w:rPr>
        <w:rFonts w:ascii="ＭＳ 明朝" w:eastAsia="ＭＳ 明朝" w:hAnsi="ＭＳ 明朝" w:cs="ＭＳ 明朝"/>
        <w:noProof/>
        <w:color w:val="000000"/>
        <w:sz w:val="20"/>
        <w:szCs w:val="20"/>
      </w:rPr>
      <w:t>18</w:t>
    </w:r>
    <w:r>
      <w:rPr>
        <w:rFonts w:ascii="ＭＳ 明朝" w:eastAsia="ＭＳ 明朝" w:hAnsi="ＭＳ 明朝" w:cs="ＭＳ 明朝"/>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3D04D" w14:textId="335318A4" w:rsidR="00000000" w:rsidRDefault="004F2625">
    <w:pPr>
      <w:spacing w:line="240" w:lineRule="atLeast"/>
      <w:jc w:val="center"/>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fldChar w:fldCharType="begin"/>
    </w:r>
    <w:r>
      <w:rPr>
        <w:rFonts w:ascii="ＭＳ 明朝" w:eastAsia="ＭＳ 明朝" w:hAnsi="ＭＳ 明朝" w:cs="ＭＳ 明朝"/>
        <w:color w:val="000000"/>
        <w:sz w:val="20"/>
        <w:szCs w:val="20"/>
      </w:rPr>
      <w:instrText>PAGE</w:instrText>
    </w:r>
    <w:r>
      <w:rPr>
        <w:rFonts w:ascii="ＭＳ 明朝" w:eastAsia="ＭＳ 明朝" w:hAnsi="ＭＳ 明朝" w:cs="ＭＳ 明朝"/>
        <w:color w:val="000000"/>
        <w:sz w:val="20"/>
        <w:szCs w:val="20"/>
      </w:rPr>
      <w:fldChar w:fldCharType="separate"/>
    </w:r>
    <w:r>
      <w:rPr>
        <w:rFonts w:ascii="ＭＳ 明朝" w:eastAsia="ＭＳ 明朝" w:hAnsi="ＭＳ 明朝" w:cs="ＭＳ 明朝"/>
        <w:color w:val="000000"/>
        <w:sz w:val="20"/>
        <w:szCs w:val="20"/>
      </w:rPr>
      <w:t>1</w:t>
    </w:r>
    <w:r>
      <w:rPr>
        <w:rFonts w:ascii="ＭＳ 明朝" w:eastAsia="ＭＳ 明朝" w:hAnsi="ＭＳ 明朝" w:cs="ＭＳ 明朝"/>
        <w:color w:val="000000"/>
        <w:sz w:val="20"/>
        <w:szCs w:val="20"/>
      </w:rPr>
      <w:fldChar w:fldCharType="end"/>
    </w:r>
    <w:r>
      <w:rPr>
        <w:rFonts w:ascii="ＭＳ 明朝" w:eastAsia="ＭＳ 明朝" w:hAnsi="ＭＳ 明朝" w:cs="ＭＳ 明朝"/>
        <w:color w:val="000000"/>
        <w:sz w:val="20"/>
        <w:szCs w:val="20"/>
      </w:rPr>
      <w:t>/</w:t>
    </w:r>
    <w:r>
      <w:rPr>
        <w:rFonts w:ascii="ＭＳ 明朝" w:eastAsia="ＭＳ 明朝" w:hAnsi="ＭＳ 明朝" w:cs="ＭＳ 明朝"/>
        <w:color w:val="000000"/>
        <w:sz w:val="20"/>
        <w:szCs w:val="20"/>
      </w:rPr>
      <w:fldChar w:fldCharType="begin"/>
    </w:r>
    <w:r>
      <w:rPr>
        <w:rFonts w:ascii="ＭＳ 明朝" w:eastAsia="ＭＳ 明朝" w:hAnsi="ＭＳ 明朝" w:cs="ＭＳ 明朝"/>
        <w:color w:val="000000"/>
        <w:sz w:val="20"/>
        <w:szCs w:val="20"/>
      </w:rPr>
      <w:instrText xml:space="preserve"> PAGEREF "last"  </w:instrText>
    </w:r>
    <w:r>
      <w:rPr>
        <w:rFonts w:ascii="ＭＳ 明朝" w:eastAsia="ＭＳ 明朝" w:hAnsi="ＭＳ 明朝" w:cs="ＭＳ 明朝"/>
        <w:color w:val="000000"/>
        <w:sz w:val="20"/>
        <w:szCs w:val="20"/>
      </w:rPr>
      <w:fldChar w:fldCharType="separate"/>
    </w:r>
    <w:r w:rsidR="009467DF">
      <w:rPr>
        <w:rFonts w:ascii="ＭＳ 明朝" w:eastAsia="ＭＳ 明朝" w:hAnsi="ＭＳ 明朝" w:cs="ＭＳ 明朝"/>
        <w:noProof/>
        <w:color w:val="000000"/>
        <w:sz w:val="20"/>
        <w:szCs w:val="20"/>
      </w:rPr>
      <w:t>18</w:t>
    </w:r>
    <w:r>
      <w:rPr>
        <w:rFonts w:ascii="ＭＳ 明朝" w:eastAsia="ＭＳ 明朝" w:hAnsi="ＭＳ 明朝" w:cs="ＭＳ 明朝"/>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E710" w14:textId="06DD5AFD" w:rsidR="00000000" w:rsidRDefault="004F2625">
    <w:pPr>
      <w:spacing w:line="240" w:lineRule="atLeast"/>
      <w:jc w:val="center"/>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fldChar w:fldCharType="begin"/>
    </w:r>
    <w:r>
      <w:rPr>
        <w:rFonts w:ascii="ＭＳ 明朝" w:eastAsia="ＭＳ 明朝" w:hAnsi="ＭＳ 明朝" w:cs="ＭＳ 明朝"/>
        <w:color w:val="000000"/>
        <w:sz w:val="20"/>
        <w:szCs w:val="20"/>
      </w:rPr>
      <w:instrText>PAGE</w:instrText>
    </w:r>
    <w:r>
      <w:rPr>
        <w:rFonts w:ascii="ＭＳ 明朝" w:eastAsia="ＭＳ 明朝" w:hAnsi="ＭＳ 明朝" w:cs="ＭＳ 明朝"/>
        <w:color w:val="000000"/>
        <w:sz w:val="20"/>
        <w:szCs w:val="20"/>
      </w:rPr>
      <w:fldChar w:fldCharType="separate"/>
    </w:r>
    <w:r>
      <w:rPr>
        <w:rFonts w:ascii="ＭＳ 明朝" w:eastAsia="ＭＳ 明朝" w:hAnsi="ＭＳ 明朝" w:cs="ＭＳ 明朝"/>
        <w:color w:val="000000"/>
        <w:sz w:val="20"/>
        <w:szCs w:val="20"/>
      </w:rPr>
      <w:t>1</w:t>
    </w:r>
    <w:r>
      <w:rPr>
        <w:rFonts w:ascii="ＭＳ 明朝" w:eastAsia="ＭＳ 明朝" w:hAnsi="ＭＳ 明朝" w:cs="ＭＳ 明朝"/>
        <w:color w:val="000000"/>
        <w:sz w:val="20"/>
        <w:szCs w:val="20"/>
      </w:rPr>
      <w:fldChar w:fldCharType="end"/>
    </w:r>
    <w:r>
      <w:rPr>
        <w:rFonts w:ascii="ＭＳ 明朝" w:eastAsia="ＭＳ 明朝" w:hAnsi="ＭＳ 明朝" w:cs="ＭＳ 明朝"/>
        <w:color w:val="000000"/>
        <w:sz w:val="20"/>
        <w:szCs w:val="20"/>
      </w:rPr>
      <w:t>/</w:t>
    </w:r>
    <w:r>
      <w:rPr>
        <w:rFonts w:ascii="ＭＳ 明朝" w:eastAsia="ＭＳ 明朝" w:hAnsi="ＭＳ 明朝" w:cs="ＭＳ 明朝"/>
        <w:color w:val="000000"/>
        <w:sz w:val="20"/>
        <w:szCs w:val="20"/>
      </w:rPr>
      <w:fldChar w:fldCharType="begin"/>
    </w:r>
    <w:r>
      <w:rPr>
        <w:rFonts w:ascii="ＭＳ 明朝" w:eastAsia="ＭＳ 明朝" w:hAnsi="ＭＳ 明朝" w:cs="ＭＳ 明朝"/>
        <w:color w:val="000000"/>
        <w:sz w:val="20"/>
        <w:szCs w:val="20"/>
      </w:rPr>
      <w:instrText xml:space="preserve"> PAGEREF "last"  </w:instrText>
    </w:r>
    <w:r>
      <w:rPr>
        <w:rFonts w:ascii="ＭＳ 明朝" w:eastAsia="ＭＳ 明朝" w:hAnsi="ＭＳ 明朝" w:cs="ＭＳ 明朝"/>
        <w:color w:val="000000"/>
        <w:sz w:val="20"/>
        <w:szCs w:val="20"/>
      </w:rPr>
      <w:fldChar w:fldCharType="separate"/>
    </w:r>
    <w:r w:rsidR="009467DF">
      <w:rPr>
        <w:rFonts w:ascii="ＭＳ 明朝" w:eastAsia="ＭＳ 明朝" w:hAnsi="ＭＳ 明朝" w:cs="ＭＳ 明朝"/>
        <w:noProof/>
        <w:color w:val="000000"/>
        <w:sz w:val="20"/>
        <w:szCs w:val="20"/>
      </w:rPr>
      <w:t>18</w:t>
    </w:r>
    <w:r>
      <w:rPr>
        <w:rFonts w:ascii="ＭＳ 明朝" w:eastAsia="ＭＳ 明朝" w:hAnsi="ＭＳ 明朝" w:cs="ＭＳ 明朝"/>
        <w:color w:val="000000"/>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EAE93" w14:textId="76D925D0" w:rsidR="00000000" w:rsidRDefault="004F2625">
    <w:pPr>
      <w:spacing w:line="240" w:lineRule="atLeast"/>
      <w:jc w:val="center"/>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fldChar w:fldCharType="begin"/>
    </w:r>
    <w:r>
      <w:rPr>
        <w:rFonts w:ascii="ＭＳ 明朝" w:eastAsia="ＭＳ 明朝" w:hAnsi="ＭＳ 明朝" w:cs="ＭＳ 明朝"/>
        <w:color w:val="000000"/>
        <w:sz w:val="20"/>
        <w:szCs w:val="20"/>
      </w:rPr>
      <w:instrText>PAGE</w:instrText>
    </w:r>
    <w:r>
      <w:rPr>
        <w:rFonts w:ascii="ＭＳ 明朝" w:eastAsia="ＭＳ 明朝" w:hAnsi="ＭＳ 明朝" w:cs="ＭＳ 明朝"/>
        <w:color w:val="000000"/>
        <w:sz w:val="20"/>
        <w:szCs w:val="20"/>
      </w:rPr>
      <w:fldChar w:fldCharType="separate"/>
    </w:r>
    <w:r>
      <w:rPr>
        <w:rFonts w:ascii="ＭＳ 明朝" w:eastAsia="ＭＳ 明朝" w:hAnsi="ＭＳ 明朝" w:cs="ＭＳ 明朝"/>
        <w:color w:val="000000"/>
        <w:sz w:val="20"/>
        <w:szCs w:val="20"/>
      </w:rPr>
      <w:t>1</w:t>
    </w:r>
    <w:r>
      <w:rPr>
        <w:rFonts w:ascii="ＭＳ 明朝" w:eastAsia="ＭＳ 明朝" w:hAnsi="ＭＳ 明朝" w:cs="ＭＳ 明朝"/>
        <w:color w:val="000000"/>
        <w:sz w:val="20"/>
        <w:szCs w:val="20"/>
      </w:rPr>
      <w:fldChar w:fldCharType="end"/>
    </w:r>
    <w:r>
      <w:rPr>
        <w:rFonts w:ascii="ＭＳ 明朝" w:eastAsia="ＭＳ 明朝" w:hAnsi="ＭＳ 明朝" w:cs="ＭＳ 明朝"/>
        <w:color w:val="000000"/>
        <w:sz w:val="20"/>
        <w:szCs w:val="20"/>
      </w:rPr>
      <w:t>/</w:t>
    </w:r>
    <w:r>
      <w:rPr>
        <w:rFonts w:ascii="ＭＳ 明朝" w:eastAsia="ＭＳ 明朝" w:hAnsi="ＭＳ 明朝" w:cs="ＭＳ 明朝"/>
        <w:color w:val="000000"/>
        <w:sz w:val="20"/>
        <w:szCs w:val="20"/>
      </w:rPr>
      <w:fldChar w:fldCharType="begin"/>
    </w:r>
    <w:r>
      <w:rPr>
        <w:rFonts w:ascii="ＭＳ 明朝" w:eastAsia="ＭＳ 明朝" w:hAnsi="ＭＳ 明朝" w:cs="ＭＳ 明朝"/>
        <w:color w:val="000000"/>
        <w:sz w:val="20"/>
        <w:szCs w:val="20"/>
      </w:rPr>
      <w:instrText xml:space="preserve"> PAGEREF "last"  </w:instrText>
    </w:r>
    <w:r>
      <w:rPr>
        <w:rFonts w:ascii="ＭＳ 明朝" w:eastAsia="ＭＳ 明朝" w:hAnsi="ＭＳ 明朝" w:cs="ＭＳ 明朝"/>
        <w:color w:val="000000"/>
        <w:sz w:val="20"/>
        <w:szCs w:val="20"/>
      </w:rPr>
      <w:fldChar w:fldCharType="separate"/>
    </w:r>
    <w:r w:rsidR="009467DF">
      <w:rPr>
        <w:rFonts w:ascii="ＭＳ 明朝" w:eastAsia="ＭＳ 明朝" w:hAnsi="ＭＳ 明朝" w:cs="ＭＳ 明朝"/>
        <w:noProof/>
        <w:color w:val="000000"/>
        <w:sz w:val="20"/>
        <w:szCs w:val="20"/>
      </w:rPr>
      <w:t>18</w:t>
    </w:r>
    <w:r>
      <w:rPr>
        <w:rFonts w:ascii="ＭＳ 明朝" w:eastAsia="ＭＳ 明朝" w:hAnsi="ＭＳ 明朝" w:cs="ＭＳ 明朝"/>
        <w:color w:val="00000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0B50" w14:textId="42A67120" w:rsidR="00000000" w:rsidRDefault="004F2625">
    <w:pPr>
      <w:spacing w:line="240" w:lineRule="atLeast"/>
      <w:jc w:val="center"/>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fldChar w:fldCharType="begin"/>
    </w:r>
    <w:r>
      <w:rPr>
        <w:rFonts w:ascii="ＭＳ 明朝" w:eastAsia="ＭＳ 明朝" w:hAnsi="ＭＳ 明朝" w:cs="ＭＳ 明朝"/>
        <w:color w:val="000000"/>
        <w:sz w:val="20"/>
        <w:szCs w:val="20"/>
      </w:rPr>
      <w:instrText>PAGE</w:instrText>
    </w:r>
    <w:r>
      <w:rPr>
        <w:rFonts w:ascii="ＭＳ 明朝" w:eastAsia="ＭＳ 明朝" w:hAnsi="ＭＳ 明朝" w:cs="ＭＳ 明朝"/>
        <w:color w:val="000000"/>
        <w:sz w:val="20"/>
        <w:szCs w:val="20"/>
      </w:rPr>
      <w:fldChar w:fldCharType="separate"/>
    </w:r>
    <w:r>
      <w:rPr>
        <w:rFonts w:ascii="ＭＳ 明朝" w:eastAsia="ＭＳ 明朝" w:hAnsi="ＭＳ 明朝" w:cs="ＭＳ 明朝"/>
        <w:color w:val="000000"/>
        <w:sz w:val="20"/>
        <w:szCs w:val="20"/>
      </w:rPr>
      <w:t>1</w:t>
    </w:r>
    <w:r>
      <w:rPr>
        <w:rFonts w:ascii="ＭＳ 明朝" w:eastAsia="ＭＳ 明朝" w:hAnsi="ＭＳ 明朝" w:cs="ＭＳ 明朝"/>
        <w:color w:val="000000"/>
        <w:sz w:val="20"/>
        <w:szCs w:val="20"/>
      </w:rPr>
      <w:fldChar w:fldCharType="end"/>
    </w:r>
    <w:r>
      <w:rPr>
        <w:rFonts w:ascii="ＭＳ 明朝" w:eastAsia="ＭＳ 明朝" w:hAnsi="ＭＳ 明朝" w:cs="ＭＳ 明朝"/>
        <w:color w:val="000000"/>
        <w:sz w:val="20"/>
        <w:szCs w:val="20"/>
      </w:rPr>
      <w:t>/</w:t>
    </w:r>
    <w:r>
      <w:rPr>
        <w:rFonts w:ascii="ＭＳ 明朝" w:eastAsia="ＭＳ 明朝" w:hAnsi="ＭＳ 明朝" w:cs="ＭＳ 明朝"/>
        <w:color w:val="000000"/>
        <w:sz w:val="20"/>
        <w:szCs w:val="20"/>
      </w:rPr>
      <w:fldChar w:fldCharType="begin"/>
    </w:r>
    <w:r>
      <w:rPr>
        <w:rFonts w:ascii="ＭＳ 明朝" w:eastAsia="ＭＳ 明朝" w:hAnsi="ＭＳ 明朝" w:cs="ＭＳ 明朝"/>
        <w:color w:val="000000"/>
        <w:sz w:val="20"/>
        <w:szCs w:val="20"/>
      </w:rPr>
      <w:instrText xml:space="preserve"> PAGEREF "last"  </w:instrText>
    </w:r>
    <w:r>
      <w:rPr>
        <w:rFonts w:ascii="ＭＳ 明朝" w:eastAsia="ＭＳ 明朝" w:hAnsi="ＭＳ 明朝" w:cs="ＭＳ 明朝"/>
        <w:color w:val="000000"/>
        <w:sz w:val="20"/>
        <w:szCs w:val="20"/>
      </w:rPr>
      <w:fldChar w:fldCharType="separate"/>
    </w:r>
    <w:r w:rsidR="009467DF">
      <w:rPr>
        <w:rFonts w:ascii="ＭＳ 明朝" w:eastAsia="ＭＳ 明朝" w:hAnsi="ＭＳ 明朝" w:cs="ＭＳ 明朝"/>
        <w:noProof/>
        <w:color w:val="000000"/>
        <w:sz w:val="20"/>
        <w:szCs w:val="20"/>
      </w:rPr>
      <w:t>18</w:t>
    </w:r>
    <w:r>
      <w:rPr>
        <w:rFonts w:ascii="ＭＳ 明朝" w:eastAsia="ＭＳ 明朝" w:hAnsi="ＭＳ 明朝" w:cs="ＭＳ 明朝"/>
        <w:color w:val="000000"/>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9DE1A" w14:textId="13B6F5B1" w:rsidR="00000000" w:rsidRDefault="004F2625">
    <w:pPr>
      <w:spacing w:line="240" w:lineRule="atLeast"/>
      <w:jc w:val="center"/>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fldChar w:fldCharType="begin"/>
    </w:r>
    <w:r>
      <w:rPr>
        <w:rFonts w:ascii="ＭＳ 明朝" w:eastAsia="ＭＳ 明朝" w:hAnsi="ＭＳ 明朝" w:cs="ＭＳ 明朝"/>
        <w:color w:val="000000"/>
        <w:sz w:val="20"/>
        <w:szCs w:val="20"/>
      </w:rPr>
      <w:instrText>PAGE</w:instrText>
    </w:r>
    <w:r>
      <w:rPr>
        <w:rFonts w:ascii="ＭＳ 明朝" w:eastAsia="ＭＳ 明朝" w:hAnsi="ＭＳ 明朝" w:cs="ＭＳ 明朝"/>
        <w:color w:val="000000"/>
        <w:sz w:val="20"/>
        <w:szCs w:val="20"/>
      </w:rPr>
      <w:fldChar w:fldCharType="separate"/>
    </w:r>
    <w:r>
      <w:rPr>
        <w:rFonts w:ascii="ＭＳ 明朝" w:eastAsia="ＭＳ 明朝" w:hAnsi="ＭＳ 明朝" w:cs="ＭＳ 明朝"/>
        <w:color w:val="000000"/>
        <w:sz w:val="20"/>
        <w:szCs w:val="20"/>
      </w:rPr>
      <w:t>1</w:t>
    </w:r>
    <w:r>
      <w:rPr>
        <w:rFonts w:ascii="ＭＳ 明朝" w:eastAsia="ＭＳ 明朝" w:hAnsi="ＭＳ 明朝" w:cs="ＭＳ 明朝"/>
        <w:color w:val="000000"/>
        <w:sz w:val="20"/>
        <w:szCs w:val="20"/>
      </w:rPr>
      <w:fldChar w:fldCharType="end"/>
    </w:r>
    <w:r>
      <w:rPr>
        <w:rFonts w:ascii="ＭＳ 明朝" w:eastAsia="ＭＳ 明朝" w:hAnsi="ＭＳ 明朝" w:cs="ＭＳ 明朝"/>
        <w:color w:val="000000"/>
        <w:sz w:val="20"/>
        <w:szCs w:val="20"/>
      </w:rPr>
      <w:t>/</w:t>
    </w:r>
    <w:r>
      <w:rPr>
        <w:rFonts w:ascii="ＭＳ 明朝" w:eastAsia="ＭＳ 明朝" w:hAnsi="ＭＳ 明朝" w:cs="ＭＳ 明朝"/>
        <w:color w:val="000000"/>
        <w:sz w:val="20"/>
        <w:szCs w:val="20"/>
      </w:rPr>
      <w:fldChar w:fldCharType="begin"/>
    </w:r>
    <w:r>
      <w:rPr>
        <w:rFonts w:ascii="ＭＳ 明朝" w:eastAsia="ＭＳ 明朝" w:hAnsi="ＭＳ 明朝" w:cs="ＭＳ 明朝"/>
        <w:color w:val="000000"/>
        <w:sz w:val="20"/>
        <w:szCs w:val="20"/>
      </w:rPr>
      <w:instrText xml:space="preserve"> PAGEREF "last"  </w:instrText>
    </w:r>
    <w:r>
      <w:rPr>
        <w:rFonts w:ascii="ＭＳ 明朝" w:eastAsia="ＭＳ 明朝" w:hAnsi="ＭＳ 明朝" w:cs="ＭＳ 明朝"/>
        <w:color w:val="000000"/>
        <w:sz w:val="20"/>
        <w:szCs w:val="20"/>
      </w:rPr>
      <w:fldChar w:fldCharType="separate"/>
    </w:r>
    <w:r w:rsidR="009467DF">
      <w:rPr>
        <w:rFonts w:ascii="ＭＳ 明朝" w:eastAsia="ＭＳ 明朝" w:hAnsi="ＭＳ 明朝" w:cs="ＭＳ 明朝"/>
        <w:noProof/>
        <w:color w:val="000000"/>
        <w:sz w:val="20"/>
        <w:szCs w:val="20"/>
      </w:rPr>
      <w:t>18</w:t>
    </w:r>
    <w:r>
      <w:rPr>
        <w:rFonts w:ascii="ＭＳ 明朝" w:eastAsia="ＭＳ 明朝" w:hAnsi="ＭＳ 明朝" w:cs="ＭＳ 明朝"/>
        <w:color w:val="000000"/>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AE1B" w14:textId="22FF6A88" w:rsidR="00000000" w:rsidRDefault="004F2625">
    <w:pPr>
      <w:spacing w:line="240" w:lineRule="atLeast"/>
      <w:jc w:val="center"/>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fldChar w:fldCharType="begin"/>
    </w:r>
    <w:r>
      <w:rPr>
        <w:rFonts w:ascii="ＭＳ 明朝" w:eastAsia="ＭＳ 明朝" w:hAnsi="ＭＳ 明朝" w:cs="ＭＳ 明朝"/>
        <w:color w:val="000000"/>
        <w:sz w:val="20"/>
        <w:szCs w:val="20"/>
      </w:rPr>
      <w:instrText>PAGE</w:instrText>
    </w:r>
    <w:r>
      <w:rPr>
        <w:rFonts w:ascii="ＭＳ 明朝" w:eastAsia="ＭＳ 明朝" w:hAnsi="ＭＳ 明朝" w:cs="ＭＳ 明朝"/>
        <w:color w:val="000000"/>
        <w:sz w:val="20"/>
        <w:szCs w:val="20"/>
      </w:rPr>
      <w:fldChar w:fldCharType="separate"/>
    </w:r>
    <w:r>
      <w:rPr>
        <w:rFonts w:ascii="ＭＳ 明朝" w:eastAsia="ＭＳ 明朝" w:hAnsi="ＭＳ 明朝" w:cs="ＭＳ 明朝"/>
        <w:color w:val="000000"/>
        <w:sz w:val="20"/>
        <w:szCs w:val="20"/>
      </w:rPr>
      <w:t>1</w:t>
    </w:r>
    <w:r>
      <w:rPr>
        <w:rFonts w:ascii="ＭＳ 明朝" w:eastAsia="ＭＳ 明朝" w:hAnsi="ＭＳ 明朝" w:cs="ＭＳ 明朝"/>
        <w:color w:val="000000"/>
        <w:sz w:val="20"/>
        <w:szCs w:val="20"/>
      </w:rPr>
      <w:fldChar w:fldCharType="end"/>
    </w:r>
    <w:r>
      <w:rPr>
        <w:rFonts w:ascii="ＭＳ 明朝" w:eastAsia="ＭＳ 明朝" w:hAnsi="ＭＳ 明朝" w:cs="ＭＳ 明朝"/>
        <w:color w:val="000000"/>
        <w:sz w:val="20"/>
        <w:szCs w:val="20"/>
      </w:rPr>
      <w:t>/</w:t>
    </w:r>
    <w:r>
      <w:rPr>
        <w:rFonts w:ascii="ＭＳ 明朝" w:eastAsia="ＭＳ 明朝" w:hAnsi="ＭＳ 明朝" w:cs="ＭＳ 明朝"/>
        <w:color w:val="000000"/>
        <w:sz w:val="20"/>
        <w:szCs w:val="20"/>
      </w:rPr>
      <w:fldChar w:fldCharType="begin"/>
    </w:r>
    <w:r>
      <w:rPr>
        <w:rFonts w:ascii="ＭＳ 明朝" w:eastAsia="ＭＳ 明朝" w:hAnsi="ＭＳ 明朝" w:cs="ＭＳ 明朝"/>
        <w:color w:val="000000"/>
        <w:sz w:val="20"/>
        <w:szCs w:val="20"/>
      </w:rPr>
      <w:instrText xml:space="preserve"> PAGEREF "last"  </w:instrText>
    </w:r>
    <w:r>
      <w:rPr>
        <w:rFonts w:ascii="ＭＳ 明朝" w:eastAsia="ＭＳ 明朝" w:hAnsi="ＭＳ 明朝" w:cs="ＭＳ 明朝"/>
        <w:color w:val="000000"/>
        <w:sz w:val="20"/>
        <w:szCs w:val="20"/>
      </w:rPr>
      <w:fldChar w:fldCharType="separate"/>
    </w:r>
    <w:r w:rsidR="009467DF">
      <w:rPr>
        <w:rFonts w:ascii="ＭＳ 明朝" w:eastAsia="ＭＳ 明朝" w:hAnsi="ＭＳ 明朝" w:cs="ＭＳ 明朝"/>
        <w:noProof/>
        <w:color w:val="000000"/>
        <w:sz w:val="20"/>
        <w:szCs w:val="20"/>
      </w:rPr>
      <w:t>18</w:t>
    </w:r>
    <w:r>
      <w:rPr>
        <w:rFonts w:ascii="ＭＳ 明朝" w:eastAsia="ＭＳ 明朝" w:hAnsi="ＭＳ 明朝" w:cs="ＭＳ 明朝"/>
        <w:color w:val="000000"/>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FF7B" w14:textId="010B4CDF" w:rsidR="00000000" w:rsidRDefault="004F2625">
    <w:pPr>
      <w:spacing w:line="240" w:lineRule="atLeast"/>
      <w:jc w:val="center"/>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fldChar w:fldCharType="begin"/>
    </w:r>
    <w:r>
      <w:rPr>
        <w:rFonts w:ascii="ＭＳ 明朝" w:eastAsia="ＭＳ 明朝" w:hAnsi="ＭＳ 明朝" w:cs="ＭＳ 明朝"/>
        <w:color w:val="000000"/>
        <w:sz w:val="20"/>
        <w:szCs w:val="20"/>
      </w:rPr>
      <w:instrText>PAGE</w:instrText>
    </w:r>
    <w:r>
      <w:rPr>
        <w:rFonts w:ascii="ＭＳ 明朝" w:eastAsia="ＭＳ 明朝" w:hAnsi="ＭＳ 明朝" w:cs="ＭＳ 明朝"/>
        <w:color w:val="000000"/>
        <w:sz w:val="20"/>
        <w:szCs w:val="20"/>
      </w:rPr>
      <w:fldChar w:fldCharType="separate"/>
    </w:r>
    <w:r>
      <w:rPr>
        <w:rFonts w:ascii="ＭＳ 明朝" w:eastAsia="ＭＳ 明朝" w:hAnsi="ＭＳ 明朝" w:cs="ＭＳ 明朝"/>
        <w:color w:val="000000"/>
        <w:sz w:val="20"/>
        <w:szCs w:val="20"/>
      </w:rPr>
      <w:t>1</w:t>
    </w:r>
    <w:r>
      <w:rPr>
        <w:rFonts w:ascii="ＭＳ 明朝" w:eastAsia="ＭＳ 明朝" w:hAnsi="ＭＳ 明朝" w:cs="ＭＳ 明朝"/>
        <w:color w:val="000000"/>
        <w:sz w:val="20"/>
        <w:szCs w:val="20"/>
      </w:rPr>
      <w:fldChar w:fldCharType="end"/>
    </w:r>
    <w:r>
      <w:rPr>
        <w:rFonts w:ascii="ＭＳ 明朝" w:eastAsia="ＭＳ 明朝" w:hAnsi="ＭＳ 明朝" w:cs="ＭＳ 明朝"/>
        <w:color w:val="000000"/>
        <w:sz w:val="20"/>
        <w:szCs w:val="20"/>
      </w:rPr>
      <w:t>/</w:t>
    </w:r>
    <w:r>
      <w:rPr>
        <w:rFonts w:ascii="ＭＳ 明朝" w:eastAsia="ＭＳ 明朝" w:hAnsi="ＭＳ 明朝" w:cs="ＭＳ 明朝"/>
        <w:color w:val="000000"/>
        <w:sz w:val="20"/>
        <w:szCs w:val="20"/>
      </w:rPr>
      <w:fldChar w:fldCharType="begin"/>
    </w:r>
    <w:r>
      <w:rPr>
        <w:rFonts w:ascii="ＭＳ 明朝" w:eastAsia="ＭＳ 明朝" w:hAnsi="ＭＳ 明朝" w:cs="ＭＳ 明朝"/>
        <w:color w:val="000000"/>
        <w:sz w:val="20"/>
        <w:szCs w:val="20"/>
      </w:rPr>
      <w:instrText xml:space="preserve"> PAGEREF "last"  </w:instrText>
    </w:r>
    <w:r>
      <w:rPr>
        <w:rFonts w:ascii="ＭＳ 明朝" w:eastAsia="ＭＳ 明朝" w:hAnsi="ＭＳ 明朝" w:cs="ＭＳ 明朝"/>
        <w:color w:val="000000"/>
        <w:sz w:val="20"/>
        <w:szCs w:val="20"/>
      </w:rPr>
      <w:fldChar w:fldCharType="separate"/>
    </w:r>
    <w:r w:rsidR="009467DF">
      <w:rPr>
        <w:rFonts w:ascii="ＭＳ 明朝" w:eastAsia="ＭＳ 明朝" w:hAnsi="ＭＳ 明朝" w:cs="ＭＳ 明朝"/>
        <w:noProof/>
        <w:color w:val="000000"/>
        <w:sz w:val="20"/>
        <w:szCs w:val="20"/>
      </w:rPr>
      <w:t>18</w:t>
    </w:r>
    <w:r>
      <w:rPr>
        <w:rFonts w:ascii="ＭＳ 明朝" w:eastAsia="ＭＳ 明朝" w:hAnsi="ＭＳ 明朝" w:cs="ＭＳ 明朝"/>
        <w:color w:val="000000"/>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9A5D" w14:textId="31AAEF70" w:rsidR="00000000" w:rsidRDefault="004F2625">
    <w:pPr>
      <w:spacing w:line="240" w:lineRule="atLeast"/>
      <w:jc w:val="center"/>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fldChar w:fldCharType="begin"/>
    </w:r>
    <w:r>
      <w:rPr>
        <w:rFonts w:ascii="ＭＳ 明朝" w:eastAsia="ＭＳ 明朝" w:hAnsi="ＭＳ 明朝" w:cs="ＭＳ 明朝"/>
        <w:color w:val="000000"/>
        <w:sz w:val="20"/>
        <w:szCs w:val="20"/>
      </w:rPr>
      <w:instrText>PAGE</w:instrText>
    </w:r>
    <w:r>
      <w:rPr>
        <w:rFonts w:ascii="ＭＳ 明朝" w:eastAsia="ＭＳ 明朝" w:hAnsi="ＭＳ 明朝" w:cs="ＭＳ 明朝"/>
        <w:color w:val="000000"/>
        <w:sz w:val="20"/>
        <w:szCs w:val="20"/>
      </w:rPr>
      <w:fldChar w:fldCharType="separate"/>
    </w:r>
    <w:r>
      <w:rPr>
        <w:rFonts w:ascii="ＭＳ 明朝" w:eastAsia="ＭＳ 明朝" w:hAnsi="ＭＳ 明朝" w:cs="ＭＳ 明朝"/>
        <w:color w:val="000000"/>
        <w:sz w:val="20"/>
        <w:szCs w:val="20"/>
      </w:rPr>
      <w:t>1</w:t>
    </w:r>
    <w:r>
      <w:rPr>
        <w:rFonts w:ascii="ＭＳ 明朝" w:eastAsia="ＭＳ 明朝" w:hAnsi="ＭＳ 明朝" w:cs="ＭＳ 明朝"/>
        <w:color w:val="000000"/>
        <w:sz w:val="20"/>
        <w:szCs w:val="20"/>
      </w:rPr>
      <w:fldChar w:fldCharType="end"/>
    </w:r>
    <w:r>
      <w:rPr>
        <w:rFonts w:ascii="ＭＳ 明朝" w:eastAsia="ＭＳ 明朝" w:hAnsi="ＭＳ 明朝" w:cs="ＭＳ 明朝"/>
        <w:color w:val="000000"/>
        <w:sz w:val="20"/>
        <w:szCs w:val="20"/>
      </w:rPr>
      <w:t>/</w:t>
    </w:r>
    <w:r>
      <w:rPr>
        <w:rFonts w:ascii="ＭＳ 明朝" w:eastAsia="ＭＳ 明朝" w:hAnsi="ＭＳ 明朝" w:cs="ＭＳ 明朝"/>
        <w:color w:val="000000"/>
        <w:sz w:val="20"/>
        <w:szCs w:val="20"/>
      </w:rPr>
      <w:fldChar w:fldCharType="begin"/>
    </w:r>
    <w:r>
      <w:rPr>
        <w:rFonts w:ascii="ＭＳ 明朝" w:eastAsia="ＭＳ 明朝" w:hAnsi="ＭＳ 明朝" w:cs="ＭＳ 明朝"/>
        <w:color w:val="000000"/>
        <w:sz w:val="20"/>
        <w:szCs w:val="20"/>
      </w:rPr>
      <w:instrText xml:space="preserve"> PAGEREF "last"  </w:instrText>
    </w:r>
    <w:r>
      <w:rPr>
        <w:rFonts w:ascii="ＭＳ 明朝" w:eastAsia="ＭＳ 明朝" w:hAnsi="ＭＳ 明朝" w:cs="ＭＳ 明朝"/>
        <w:color w:val="000000"/>
        <w:sz w:val="20"/>
        <w:szCs w:val="20"/>
      </w:rPr>
      <w:fldChar w:fldCharType="separate"/>
    </w:r>
    <w:r w:rsidR="009467DF">
      <w:rPr>
        <w:rFonts w:ascii="ＭＳ 明朝" w:eastAsia="ＭＳ 明朝" w:hAnsi="ＭＳ 明朝" w:cs="ＭＳ 明朝"/>
        <w:noProof/>
        <w:color w:val="000000"/>
        <w:sz w:val="20"/>
        <w:szCs w:val="20"/>
      </w:rPr>
      <w:t>18</w:t>
    </w:r>
    <w:r>
      <w:rPr>
        <w:rFonts w:ascii="ＭＳ 明朝" w:eastAsia="ＭＳ 明朝" w:hAnsi="ＭＳ 明朝" w:cs="ＭＳ 明朝"/>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D7857" w14:textId="77777777" w:rsidR="004F2625" w:rsidRDefault="004F2625">
      <w:r>
        <w:separator/>
      </w:r>
    </w:p>
  </w:footnote>
  <w:footnote w:type="continuationSeparator" w:id="0">
    <w:p w14:paraId="3CDFA169" w14:textId="77777777" w:rsidR="004F2625" w:rsidRDefault="004F2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31"/>
  <w:drawingGridVerticalSpacing w:val="406"/>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7DF"/>
    <w:rsid w:val="004F2625"/>
    <w:rsid w:val="00946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8E5C7D"/>
  <w14:defaultImageDpi w14:val="0"/>
  <w15:docId w15:val="{7790E1ED-F2AE-42CC-96B8-B0AF9D79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image" Target="media/image6.png"/><Relationship Id="rId25"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24" Type="http://schemas.openxmlformats.org/officeDocument/2006/relationships/footer" Target="footer10.xm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7.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oter" Target="footer1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727</Words>
  <Characters>4145</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影山　達也</dc:creator>
  <cp:keywords/>
  <dc:description/>
  <cp:lastModifiedBy>影山　達也</cp:lastModifiedBy>
  <cp:revision>2</cp:revision>
  <dcterms:created xsi:type="dcterms:W3CDTF">2023-05-10T01:00:00Z</dcterms:created>
  <dcterms:modified xsi:type="dcterms:W3CDTF">2023-05-10T01:00:00Z</dcterms:modified>
</cp:coreProperties>
</file>