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91230" w14:textId="77777777" w:rsidR="001A6BF3" w:rsidRPr="00CA5B8D" w:rsidRDefault="001A6BF3" w:rsidP="001A6BF3">
      <w:pPr>
        <w:spacing w:line="360" w:lineRule="exact"/>
        <w:jc w:val="right"/>
        <w:rPr>
          <w:sz w:val="24"/>
          <w:szCs w:val="24"/>
        </w:rPr>
      </w:pPr>
      <w:r w:rsidRPr="00CA5B8D">
        <w:rPr>
          <w:rFonts w:hint="eastAsia"/>
          <w:sz w:val="24"/>
          <w:szCs w:val="24"/>
        </w:rPr>
        <w:t>別紙５</w:t>
      </w:r>
    </w:p>
    <w:p w14:paraId="140B8F6F" w14:textId="77777777" w:rsidR="001A6BF3" w:rsidRPr="005C22A6" w:rsidRDefault="001A6BF3" w:rsidP="001A6BF3">
      <w:pPr>
        <w:spacing w:line="360" w:lineRule="exact"/>
        <w:jc w:val="center"/>
        <w:rPr>
          <w:b/>
          <w:sz w:val="24"/>
          <w:szCs w:val="24"/>
        </w:rPr>
      </w:pPr>
      <w:r w:rsidRPr="005C22A6">
        <w:rPr>
          <w:rFonts w:hint="eastAsia"/>
          <w:b/>
          <w:sz w:val="24"/>
          <w:szCs w:val="24"/>
        </w:rPr>
        <w:t>補助事業に係る消費税仕入税額控除の取扱いチェックリスト</w:t>
      </w:r>
    </w:p>
    <w:p w14:paraId="1A8A608E" w14:textId="77777777" w:rsidR="001A6BF3" w:rsidRPr="005C22A6" w:rsidRDefault="001A6BF3" w:rsidP="001A6BF3">
      <w:pPr>
        <w:spacing w:line="360" w:lineRule="exact"/>
      </w:pPr>
    </w:p>
    <w:p w14:paraId="49A6E926" w14:textId="77777777" w:rsidR="001A6BF3" w:rsidRPr="005C22A6" w:rsidRDefault="001A6BF3" w:rsidP="001A6BF3">
      <w:pPr>
        <w:spacing w:line="360" w:lineRule="exact"/>
        <w:rPr>
          <w:u w:val="single"/>
        </w:rPr>
      </w:pPr>
      <w:r w:rsidRPr="005C22A6">
        <w:rPr>
          <w:rFonts w:hint="eastAsia"/>
          <w:u w:val="single"/>
        </w:rPr>
        <w:t xml:space="preserve">補助事業の申請者名：　　　　　　　　　　　　　</w:t>
      </w:r>
    </w:p>
    <w:p w14:paraId="234B2E2C" w14:textId="77777777" w:rsidR="001A6BF3" w:rsidRPr="005C22A6" w:rsidRDefault="001A6BF3" w:rsidP="001A6BF3">
      <w:pPr>
        <w:spacing w:line="360" w:lineRule="exact"/>
      </w:pPr>
    </w:p>
    <w:p w14:paraId="16371FE2" w14:textId="77777777" w:rsidR="001A6BF3" w:rsidRPr="005C22A6" w:rsidRDefault="001A6BF3" w:rsidP="001A6BF3">
      <w:pPr>
        <w:spacing w:line="360" w:lineRule="exact"/>
      </w:pPr>
      <w:r w:rsidRPr="005C22A6">
        <w:rPr>
          <w:rFonts w:hint="eastAsia"/>
        </w:rPr>
        <w:t>該当あり＝■　該当なし＝□</w:t>
      </w:r>
    </w:p>
    <w:p w14:paraId="5BCEE908" w14:textId="77777777" w:rsidR="001A6BF3" w:rsidRPr="005C22A6" w:rsidRDefault="001A6BF3" w:rsidP="001A6BF3">
      <w:pPr>
        <w:spacing w:line="360" w:lineRule="exact"/>
      </w:pPr>
    </w:p>
    <w:p w14:paraId="2BCEC022" w14:textId="77777777" w:rsidR="001A6BF3" w:rsidRPr="005C22A6" w:rsidRDefault="001A6BF3" w:rsidP="001A6BF3">
      <w:pPr>
        <w:spacing w:line="360" w:lineRule="exact"/>
        <w:rPr>
          <w:bCs/>
        </w:rPr>
      </w:pPr>
      <w:r w:rsidRPr="005C22A6">
        <w:rPr>
          <w:rFonts w:hint="eastAsia"/>
          <w:bCs/>
        </w:rPr>
        <w:t>消費税仕入税額控除の対象となる場合は</w:t>
      </w:r>
      <w:r w:rsidRPr="005C22A6">
        <w:rPr>
          <w:rFonts w:hint="eastAsia"/>
          <w:b/>
        </w:rPr>
        <w:t>、</w:t>
      </w:r>
      <w:r w:rsidRPr="005C22A6">
        <w:rPr>
          <w:rFonts w:hint="eastAsia"/>
          <w:b/>
          <w:u w:val="single"/>
        </w:rPr>
        <w:t>原則として補助対象経費から消費税等相当額を除外した補助金額</w:t>
      </w:r>
      <w:r w:rsidRPr="005C22A6">
        <w:rPr>
          <w:rFonts w:hint="eastAsia"/>
          <w:bCs/>
        </w:rPr>
        <w:t>にて交付申請していただく必要があります。</w:t>
      </w:r>
      <w:r w:rsidRPr="005C22A6">
        <w:rPr>
          <w:bCs/>
        </w:rPr>
        <w:br/>
      </w:r>
      <w:r w:rsidRPr="005C22A6">
        <w:rPr>
          <w:rFonts w:hint="eastAsia"/>
          <w:bCs/>
        </w:rPr>
        <w:t>例外的に、以下に該当する場合は、消費税込みで交付申請を行ってください。</w:t>
      </w:r>
    </w:p>
    <w:tbl>
      <w:tblPr>
        <w:tblStyle w:val="af0"/>
        <w:tblW w:w="0" w:type="auto"/>
        <w:tblLook w:val="04A0" w:firstRow="1" w:lastRow="0" w:firstColumn="1" w:lastColumn="0" w:noHBand="0" w:noVBand="1"/>
      </w:tblPr>
      <w:tblGrid>
        <w:gridCol w:w="6771"/>
        <w:gridCol w:w="1134"/>
        <w:gridCol w:w="992"/>
      </w:tblGrid>
      <w:tr w:rsidR="001A6BF3" w:rsidRPr="005C22A6" w14:paraId="7D00644E" w14:textId="77777777" w:rsidTr="00593D07">
        <w:tc>
          <w:tcPr>
            <w:tcW w:w="6771" w:type="dxa"/>
          </w:tcPr>
          <w:p w14:paraId="35ADA53B" w14:textId="77777777" w:rsidR="001A6BF3" w:rsidRPr="005C22A6" w:rsidRDefault="001A6BF3" w:rsidP="00593D07">
            <w:pPr>
              <w:spacing w:line="360" w:lineRule="exact"/>
            </w:pPr>
            <w:r>
              <w:rPr>
                <w:rFonts w:hint="eastAsia"/>
              </w:rPr>
              <w:t>1．補助事業者が、納税義務者ではない又は地方公共団体の一般会計である。</w:t>
            </w:r>
          </w:p>
        </w:tc>
        <w:tc>
          <w:tcPr>
            <w:tcW w:w="1134" w:type="dxa"/>
            <w:vAlign w:val="center"/>
          </w:tcPr>
          <w:p w14:paraId="61A889D8" w14:textId="77777777" w:rsidR="001A6BF3" w:rsidRPr="005C22A6" w:rsidRDefault="001A6BF3" w:rsidP="00593D07">
            <w:pPr>
              <w:spacing w:line="240" w:lineRule="exact"/>
              <w:jc w:val="center"/>
            </w:pPr>
            <w:r w:rsidRPr="005C22A6">
              <w:rPr>
                <w:rFonts w:hint="eastAsia"/>
              </w:rPr>
              <w:t>YES</w:t>
            </w:r>
          </w:p>
          <w:p w14:paraId="19BD1344" w14:textId="77777777" w:rsidR="001A6BF3" w:rsidRPr="005C22A6" w:rsidRDefault="001A6BF3" w:rsidP="00593D07">
            <w:pPr>
              <w:spacing w:line="240" w:lineRule="exact"/>
              <w:jc w:val="center"/>
            </w:pPr>
            <w:r w:rsidRPr="005C22A6">
              <w:rPr>
                <w:rFonts w:hint="eastAsia"/>
              </w:rPr>
              <w:t>□</w:t>
            </w:r>
          </w:p>
        </w:tc>
        <w:tc>
          <w:tcPr>
            <w:tcW w:w="992" w:type="dxa"/>
            <w:vAlign w:val="center"/>
          </w:tcPr>
          <w:p w14:paraId="0598CB7C" w14:textId="77777777" w:rsidR="001A6BF3" w:rsidRPr="005C22A6" w:rsidRDefault="001A6BF3" w:rsidP="00593D07">
            <w:pPr>
              <w:spacing w:line="240" w:lineRule="exact"/>
              <w:jc w:val="center"/>
            </w:pPr>
            <w:r>
              <w:rPr>
                <w:rFonts w:hint="eastAsia"/>
              </w:rPr>
              <w:t>NO</w:t>
            </w:r>
          </w:p>
          <w:p w14:paraId="51C2F4DD" w14:textId="77777777" w:rsidR="001A6BF3" w:rsidRPr="005C22A6" w:rsidRDefault="001A6BF3" w:rsidP="00593D07">
            <w:pPr>
              <w:spacing w:line="240" w:lineRule="exact"/>
              <w:jc w:val="center"/>
            </w:pPr>
            <w:r w:rsidRPr="005C22A6">
              <w:rPr>
                <w:rFonts w:hint="eastAsia"/>
              </w:rPr>
              <w:t>□</w:t>
            </w:r>
          </w:p>
          <w:p w14:paraId="3F38B18E" w14:textId="77777777" w:rsidR="001A6BF3" w:rsidRPr="005C22A6" w:rsidRDefault="001A6BF3" w:rsidP="00593D07">
            <w:pPr>
              <w:snapToGrid w:val="0"/>
              <w:spacing w:line="360" w:lineRule="exact"/>
              <w:contextualSpacing/>
              <w:jc w:val="center"/>
            </w:pPr>
            <w:r w:rsidRPr="005C22A6">
              <w:rPr>
                <w:rFonts w:hint="eastAsia"/>
              </w:rPr>
              <w:t>└→</w:t>
            </w:r>
            <w:r>
              <w:rPr>
                <w:rFonts w:hint="eastAsia"/>
              </w:rPr>
              <w:t>2</w:t>
            </w:r>
            <w:r w:rsidRPr="005C22A6">
              <w:rPr>
                <w:rFonts w:hint="eastAsia"/>
              </w:rPr>
              <w:t>へ</w:t>
            </w:r>
          </w:p>
        </w:tc>
      </w:tr>
    </w:tbl>
    <w:p w14:paraId="13150EBB" w14:textId="77777777" w:rsidR="001A6BF3" w:rsidRDefault="001A6BF3" w:rsidP="001A6BF3">
      <w:pPr>
        <w:spacing w:line="360" w:lineRule="exact"/>
      </w:pPr>
      <w:r>
        <w:rPr>
          <w:rFonts w:hint="eastAsia"/>
        </w:rPr>
        <w:t>※</w:t>
      </w:r>
      <w:r>
        <w:t>YES</w:t>
      </w:r>
      <w:r>
        <w:rPr>
          <w:rFonts w:hint="eastAsia"/>
        </w:rPr>
        <w:t>の場合は、消費税を含めて交付申請を行い、仕入控除税額の報告・変換は不要。NOの場合は、2．へ。</w:t>
      </w:r>
    </w:p>
    <w:p w14:paraId="29E2E24B" w14:textId="77777777" w:rsidR="001A6BF3" w:rsidRPr="005C22A6" w:rsidRDefault="001A6BF3" w:rsidP="001A6BF3">
      <w:pPr>
        <w:spacing w:line="360" w:lineRule="exact"/>
      </w:pPr>
    </w:p>
    <w:tbl>
      <w:tblPr>
        <w:tblStyle w:val="af0"/>
        <w:tblW w:w="0" w:type="auto"/>
        <w:tblLook w:val="04A0" w:firstRow="1" w:lastRow="0" w:firstColumn="1" w:lastColumn="0" w:noHBand="0" w:noVBand="1"/>
      </w:tblPr>
      <w:tblGrid>
        <w:gridCol w:w="6771"/>
        <w:gridCol w:w="1134"/>
        <w:gridCol w:w="992"/>
      </w:tblGrid>
      <w:tr w:rsidR="001A6BF3" w:rsidRPr="005C22A6" w14:paraId="13E6F111" w14:textId="77777777" w:rsidTr="00593D07">
        <w:tc>
          <w:tcPr>
            <w:tcW w:w="6771" w:type="dxa"/>
          </w:tcPr>
          <w:p w14:paraId="0010203B" w14:textId="77777777" w:rsidR="001A6BF3" w:rsidRPr="005C22A6" w:rsidRDefault="001A6BF3" w:rsidP="00593D07">
            <w:pPr>
              <w:spacing w:line="360" w:lineRule="exact"/>
            </w:pPr>
            <w:r>
              <w:rPr>
                <w:rFonts w:hint="eastAsia"/>
              </w:rPr>
              <w:t>2</w:t>
            </w:r>
            <w:r w:rsidRPr="005C22A6">
              <w:rPr>
                <w:rFonts w:hint="eastAsia"/>
              </w:rPr>
              <w:t>．補助事業者が、次のいずれかに該当する。</w:t>
            </w:r>
          </w:p>
        </w:tc>
        <w:tc>
          <w:tcPr>
            <w:tcW w:w="1134" w:type="dxa"/>
            <w:vAlign w:val="center"/>
          </w:tcPr>
          <w:p w14:paraId="05B127C4" w14:textId="77777777" w:rsidR="001A6BF3" w:rsidRPr="005C22A6" w:rsidRDefault="001A6BF3" w:rsidP="00593D07">
            <w:pPr>
              <w:spacing w:line="360" w:lineRule="exact"/>
              <w:jc w:val="center"/>
            </w:pPr>
          </w:p>
        </w:tc>
        <w:tc>
          <w:tcPr>
            <w:tcW w:w="992" w:type="dxa"/>
            <w:vAlign w:val="center"/>
          </w:tcPr>
          <w:p w14:paraId="784F43BF" w14:textId="77777777" w:rsidR="001A6BF3" w:rsidRPr="005C22A6" w:rsidRDefault="001A6BF3" w:rsidP="00593D07">
            <w:pPr>
              <w:spacing w:line="360" w:lineRule="exact"/>
              <w:jc w:val="center"/>
            </w:pPr>
          </w:p>
        </w:tc>
      </w:tr>
      <w:tr w:rsidR="001A6BF3" w:rsidRPr="005C22A6" w14:paraId="541B3FFC" w14:textId="77777777" w:rsidTr="00593D07">
        <w:tc>
          <w:tcPr>
            <w:tcW w:w="6771" w:type="dxa"/>
          </w:tcPr>
          <w:p w14:paraId="1DBAD233" w14:textId="51E7855E" w:rsidR="001A6BF3" w:rsidRPr="00E97841" w:rsidRDefault="001A6BF3" w:rsidP="001A6BF3">
            <w:pPr>
              <w:pStyle w:val="a5"/>
              <w:numPr>
                <w:ilvl w:val="0"/>
                <w:numId w:val="7"/>
              </w:numPr>
              <w:autoSpaceDE/>
              <w:autoSpaceDN/>
              <w:spacing w:before="0" w:line="360" w:lineRule="exact"/>
              <w:ind w:right="0"/>
              <w:jc w:val="left"/>
            </w:pPr>
            <w:r w:rsidRPr="00E97841">
              <w:rPr>
                <w:rFonts w:hint="eastAsia"/>
              </w:rPr>
              <w:t>消費税法第９条第１項の規定により消費税を納める義務が免除され</w:t>
            </w:r>
            <w:r w:rsidR="00B4486B">
              <w:rPr>
                <w:rFonts w:hint="eastAsia"/>
              </w:rPr>
              <w:t>、かつインボイス発行事業者でない者</w:t>
            </w:r>
            <w:r w:rsidRPr="00E97841">
              <w:rPr>
                <w:rFonts w:hint="eastAsia"/>
              </w:rPr>
              <w:t>（3．へ）</w:t>
            </w:r>
          </w:p>
        </w:tc>
        <w:tc>
          <w:tcPr>
            <w:tcW w:w="1134" w:type="dxa"/>
            <w:vAlign w:val="center"/>
          </w:tcPr>
          <w:p w14:paraId="231EAAC6" w14:textId="77777777" w:rsidR="001A6BF3" w:rsidRPr="005C22A6" w:rsidRDefault="001A6BF3" w:rsidP="00593D07">
            <w:pPr>
              <w:spacing w:line="240" w:lineRule="exact"/>
              <w:jc w:val="center"/>
            </w:pPr>
            <w:r w:rsidRPr="005C22A6">
              <w:rPr>
                <w:rFonts w:hint="eastAsia"/>
              </w:rPr>
              <w:t>YES</w:t>
            </w:r>
          </w:p>
          <w:p w14:paraId="6A8A22E7" w14:textId="77777777" w:rsidR="001A6BF3" w:rsidRPr="005C22A6" w:rsidRDefault="001A6BF3" w:rsidP="00593D07">
            <w:pPr>
              <w:spacing w:line="240" w:lineRule="exact"/>
              <w:jc w:val="center"/>
            </w:pPr>
            <w:r w:rsidRPr="005C22A6">
              <w:rPr>
                <w:rFonts w:hint="eastAsia"/>
              </w:rPr>
              <w:t>□</w:t>
            </w:r>
          </w:p>
          <w:p w14:paraId="5069E1DE" w14:textId="77777777" w:rsidR="001A6BF3" w:rsidRPr="005C22A6" w:rsidRDefault="001A6BF3" w:rsidP="00593D07">
            <w:pPr>
              <w:spacing w:line="240" w:lineRule="exact"/>
              <w:jc w:val="right"/>
            </w:pPr>
            <w:r w:rsidRPr="005C22A6">
              <w:rPr>
                <w:rFonts w:hint="eastAsia"/>
              </w:rPr>
              <w:t>└→</w:t>
            </w:r>
            <w:r>
              <w:rPr>
                <w:rFonts w:hint="eastAsia"/>
              </w:rPr>
              <w:t>3</w:t>
            </w:r>
            <w:r w:rsidRPr="005C22A6">
              <w:rPr>
                <w:rFonts w:hint="eastAsia"/>
              </w:rPr>
              <w:t>へ</w:t>
            </w:r>
          </w:p>
        </w:tc>
        <w:tc>
          <w:tcPr>
            <w:tcW w:w="992" w:type="dxa"/>
            <w:vAlign w:val="center"/>
          </w:tcPr>
          <w:p w14:paraId="090AD559" w14:textId="77777777" w:rsidR="001A6BF3" w:rsidRPr="005C22A6" w:rsidRDefault="001A6BF3" w:rsidP="00593D07">
            <w:pPr>
              <w:spacing w:line="360" w:lineRule="exact"/>
              <w:jc w:val="center"/>
            </w:pPr>
            <w:r w:rsidRPr="005C22A6">
              <w:rPr>
                <w:rFonts w:hint="eastAsia"/>
              </w:rPr>
              <w:t>NO</w:t>
            </w:r>
          </w:p>
          <w:p w14:paraId="7FA766AF" w14:textId="77777777" w:rsidR="001A6BF3" w:rsidRPr="005C22A6" w:rsidRDefault="001A6BF3" w:rsidP="00593D07">
            <w:pPr>
              <w:spacing w:line="360" w:lineRule="exact"/>
              <w:jc w:val="center"/>
            </w:pPr>
            <w:r w:rsidRPr="005C22A6">
              <w:rPr>
                <w:rFonts w:hint="eastAsia"/>
              </w:rPr>
              <w:t>□</w:t>
            </w:r>
          </w:p>
        </w:tc>
      </w:tr>
      <w:tr w:rsidR="001A6BF3" w:rsidRPr="005C22A6" w14:paraId="6A89F9E1" w14:textId="77777777" w:rsidTr="00593D07">
        <w:tc>
          <w:tcPr>
            <w:tcW w:w="6771" w:type="dxa"/>
          </w:tcPr>
          <w:p w14:paraId="34727C7E" w14:textId="77777777" w:rsidR="001A6BF3" w:rsidRPr="00E97841" w:rsidRDefault="001A6BF3" w:rsidP="001A6BF3">
            <w:pPr>
              <w:pStyle w:val="a5"/>
              <w:numPr>
                <w:ilvl w:val="0"/>
                <w:numId w:val="7"/>
              </w:numPr>
              <w:autoSpaceDE/>
              <w:autoSpaceDN/>
              <w:spacing w:before="0" w:line="360" w:lineRule="exact"/>
              <w:ind w:right="0"/>
              <w:jc w:val="left"/>
            </w:pPr>
            <w:r w:rsidRPr="00E97841">
              <w:rPr>
                <w:rFonts w:hint="eastAsia"/>
              </w:rPr>
              <w:t>消費税法第37条第１項の規定により中小事業者の仕入に係る消費税額の控除の特例が適用される者（4．へ）</w:t>
            </w:r>
          </w:p>
        </w:tc>
        <w:tc>
          <w:tcPr>
            <w:tcW w:w="1134" w:type="dxa"/>
            <w:vAlign w:val="center"/>
          </w:tcPr>
          <w:p w14:paraId="271EAE5D" w14:textId="77777777" w:rsidR="001A6BF3" w:rsidRPr="005C22A6" w:rsidRDefault="001A6BF3" w:rsidP="00593D07">
            <w:pPr>
              <w:spacing w:line="240" w:lineRule="exact"/>
              <w:jc w:val="center"/>
            </w:pPr>
            <w:r w:rsidRPr="005C22A6">
              <w:rPr>
                <w:rFonts w:hint="eastAsia"/>
              </w:rPr>
              <w:t>YES</w:t>
            </w:r>
          </w:p>
          <w:p w14:paraId="5F13EF4A" w14:textId="77777777" w:rsidR="001A6BF3" w:rsidRPr="005C22A6" w:rsidRDefault="001A6BF3" w:rsidP="00593D07">
            <w:pPr>
              <w:spacing w:line="240" w:lineRule="exact"/>
              <w:jc w:val="center"/>
            </w:pPr>
            <w:r w:rsidRPr="005C22A6">
              <w:rPr>
                <w:rFonts w:hint="eastAsia"/>
              </w:rPr>
              <w:t>□</w:t>
            </w:r>
          </w:p>
          <w:p w14:paraId="1ACFCAFE" w14:textId="77777777" w:rsidR="001A6BF3" w:rsidRPr="005C22A6" w:rsidRDefault="001A6BF3" w:rsidP="00593D07">
            <w:pPr>
              <w:spacing w:line="240" w:lineRule="exact"/>
              <w:jc w:val="right"/>
            </w:pPr>
            <w:r w:rsidRPr="005C22A6">
              <w:rPr>
                <w:rFonts w:hint="eastAsia"/>
              </w:rPr>
              <w:t>└→</w:t>
            </w:r>
            <w:r>
              <w:rPr>
                <w:rFonts w:hint="eastAsia"/>
              </w:rPr>
              <w:t>4</w:t>
            </w:r>
            <w:r w:rsidRPr="005C22A6">
              <w:rPr>
                <w:rFonts w:hint="eastAsia"/>
              </w:rPr>
              <w:t>へ</w:t>
            </w:r>
          </w:p>
        </w:tc>
        <w:tc>
          <w:tcPr>
            <w:tcW w:w="992" w:type="dxa"/>
            <w:vAlign w:val="center"/>
          </w:tcPr>
          <w:p w14:paraId="30AB3556" w14:textId="77777777" w:rsidR="001A6BF3" w:rsidRPr="005C22A6" w:rsidRDefault="001A6BF3" w:rsidP="00593D07">
            <w:pPr>
              <w:spacing w:line="360" w:lineRule="exact"/>
              <w:jc w:val="center"/>
            </w:pPr>
            <w:r w:rsidRPr="005C22A6">
              <w:rPr>
                <w:rFonts w:hint="eastAsia"/>
              </w:rPr>
              <w:t>NO</w:t>
            </w:r>
          </w:p>
          <w:p w14:paraId="3329ED86" w14:textId="77777777" w:rsidR="001A6BF3" w:rsidRPr="005C22A6" w:rsidRDefault="001A6BF3" w:rsidP="00593D07">
            <w:pPr>
              <w:spacing w:line="360" w:lineRule="exact"/>
              <w:jc w:val="center"/>
            </w:pPr>
            <w:r w:rsidRPr="005C22A6">
              <w:rPr>
                <w:rFonts w:hint="eastAsia"/>
              </w:rPr>
              <w:t>□</w:t>
            </w:r>
          </w:p>
        </w:tc>
      </w:tr>
      <w:tr w:rsidR="001A6BF3" w:rsidRPr="005C22A6" w14:paraId="61EFE64F" w14:textId="77777777" w:rsidTr="00593D07">
        <w:tc>
          <w:tcPr>
            <w:tcW w:w="6771" w:type="dxa"/>
          </w:tcPr>
          <w:p w14:paraId="4A442286" w14:textId="77777777" w:rsidR="001A6BF3" w:rsidRPr="00E97841" w:rsidRDefault="001A6BF3" w:rsidP="001A6BF3">
            <w:pPr>
              <w:pStyle w:val="a5"/>
              <w:numPr>
                <w:ilvl w:val="0"/>
                <w:numId w:val="7"/>
              </w:numPr>
              <w:autoSpaceDE/>
              <w:autoSpaceDN/>
              <w:spacing w:before="0" w:line="360" w:lineRule="exact"/>
              <w:ind w:right="0"/>
              <w:jc w:val="left"/>
            </w:pPr>
            <w:r w:rsidRPr="00E97841">
              <w:rPr>
                <w:rFonts w:hint="eastAsia"/>
              </w:rPr>
              <w:t>消費税法第60条第４項の規定により国、地方公共団体等に対する仕入に係る消費税額の控除の特例が適用される者（5．へ）</w:t>
            </w:r>
          </w:p>
        </w:tc>
        <w:tc>
          <w:tcPr>
            <w:tcW w:w="1134" w:type="dxa"/>
            <w:vAlign w:val="center"/>
          </w:tcPr>
          <w:p w14:paraId="32ED5D33" w14:textId="77777777" w:rsidR="001A6BF3" w:rsidRPr="005C22A6" w:rsidRDefault="001A6BF3" w:rsidP="00593D07">
            <w:pPr>
              <w:spacing w:line="240" w:lineRule="exact"/>
              <w:jc w:val="center"/>
            </w:pPr>
            <w:r w:rsidRPr="005C22A6">
              <w:rPr>
                <w:rFonts w:hint="eastAsia"/>
              </w:rPr>
              <w:t>YES</w:t>
            </w:r>
          </w:p>
          <w:p w14:paraId="571D444B" w14:textId="77777777" w:rsidR="001A6BF3" w:rsidRPr="005C22A6" w:rsidRDefault="001A6BF3" w:rsidP="00593D07">
            <w:pPr>
              <w:spacing w:line="240" w:lineRule="exact"/>
              <w:jc w:val="center"/>
            </w:pPr>
            <w:r w:rsidRPr="005C22A6">
              <w:rPr>
                <w:rFonts w:hint="eastAsia"/>
              </w:rPr>
              <w:t>□</w:t>
            </w:r>
          </w:p>
          <w:p w14:paraId="18D1D820" w14:textId="77777777" w:rsidR="001A6BF3" w:rsidRPr="005C22A6" w:rsidRDefault="001A6BF3" w:rsidP="00593D07">
            <w:pPr>
              <w:spacing w:line="240" w:lineRule="exact"/>
              <w:jc w:val="right"/>
            </w:pPr>
            <w:r w:rsidRPr="005C22A6">
              <w:rPr>
                <w:rFonts w:hint="eastAsia"/>
              </w:rPr>
              <w:t>└→</w:t>
            </w:r>
            <w:r>
              <w:rPr>
                <w:rFonts w:hint="eastAsia"/>
              </w:rPr>
              <w:t>5</w:t>
            </w:r>
            <w:r w:rsidRPr="005C22A6">
              <w:rPr>
                <w:rFonts w:hint="eastAsia"/>
              </w:rPr>
              <w:t>へ</w:t>
            </w:r>
          </w:p>
        </w:tc>
        <w:tc>
          <w:tcPr>
            <w:tcW w:w="992" w:type="dxa"/>
            <w:vAlign w:val="center"/>
          </w:tcPr>
          <w:p w14:paraId="455D0629" w14:textId="77777777" w:rsidR="001A6BF3" w:rsidRPr="005C22A6" w:rsidRDefault="001A6BF3" w:rsidP="00593D07">
            <w:pPr>
              <w:spacing w:line="360" w:lineRule="exact"/>
              <w:jc w:val="center"/>
            </w:pPr>
            <w:r w:rsidRPr="005C22A6">
              <w:rPr>
                <w:rFonts w:hint="eastAsia"/>
              </w:rPr>
              <w:t>NO</w:t>
            </w:r>
          </w:p>
          <w:p w14:paraId="1CC23820" w14:textId="77777777" w:rsidR="001A6BF3" w:rsidRPr="005C22A6" w:rsidRDefault="001A6BF3" w:rsidP="00593D07">
            <w:pPr>
              <w:spacing w:line="360" w:lineRule="exact"/>
              <w:jc w:val="center"/>
            </w:pPr>
            <w:r w:rsidRPr="005C22A6">
              <w:rPr>
                <w:rFonts w:hint="eastAsia"/>
              </w:rPr>
              <w:t>□</w:t>
            </w:r>
          </w:p>
        </w:tc>
      </w:tr>
      <w:tr w:rsidR="001A6BF3" w:rsidRPr="005C22A6" w14:paraId="226BF7EE" w14:textId="77777777" w:rsidTr="00593D07">
        <w:tc>
          <w:tcPr>
            <w:tcW w:w="6771" w:type="dxa"/>
          </w:tcPr>
          <w:p w14:paraId="4B6357DD" w14:textId="77777777" w:rsidR="001A6BF3" w:rsidRPr="00E97841" w:rsidRDefault="001A6BF3" w:rsidP="001A6BF3">
            <w:pPr>
              <w:pStyle w:val="a5"/>
              <w:numPr>
                <w:ilvl w:val="0"/>
                <w:numId w:val="7"/>
              </w:numPr>
              <w:autoSpaceDE/>
              <w:autoSpaceDN/>
              <w:spacing w:before="0" w:line="360" w:lineRule="exact"/>
              <w:ind w:right="0"/>
              <w:jc w:val="left"/>
            </w:pPr>
            <w:r w:rsidRPr="00E97841">
              <w:rPr>
                <w:rFonts w:hint="eastAsia"/>
              </w:rPr>
              <w:t>①から③以外の者であって、特段の理由により、消費税仕入控除税額の報告及び返還を選択する者（6．へ）</w:t>
            </w:r>
          </w:p>
        </w:tc>
        <w:tc>
          <w:tcPr>
            <w:tcW w:w="1134" w:type="dxa"/>
            <w:vAlign w:val="center"/>
          </w:tcPr>
          <w:p w14:paraId="3D2E9A18" w14:textId="77777777" w:rsidR="001A6BF3" w:rsidRPr="005C22A6" w:rsidRDefault="001A6BF3" w:rsidP="00593D07">
            <w:pPr>
              <w:spacing w:line="240" w:lineRule="exact"/>
              <w:jc w:val="center"/>
            </w:pPr>
            <w:r w:rsidRPr="005C22A6">
              <w:rPr>
                <w:rFonts w:hint="eastAsia"/>
              </w:rPr>
              <w:t>YES</w:t>
            </w:r>
          </w:p>
          <w:p w14:paraId="3FDA5845" w14:textId="77777777" w:rsidR="001A6BF3" w:rsidRPr="005C22A6" w:rsidRDefault="001A6BF3" w:rsidP="00593D07">
            <w:pPr>
              <w:spacing w:line="240" w:lineRule="exact"/>
              <w:jc w:val="center"/>
            </w:pPr>
            <w:r w:rsidRPr="005C22A6">
              <w:rPr>
                <w:rFonts w:hint="eastAsia"/>
              </w:rPr>
              <w:t>□</w:t>
            </w:r>
          </w:p>
          <w:p w14:paraId="367928D5" w14:textId="77777777" w:rsidR="001A6BF3" w:rsidRPr="005C22A6" w:rsidRDefault="001A6BF3" w:rsidP="00593D07">
            <w:pPr>
              <w:spacing w:line="240" w:lineRule="exact"/>
              <w:jc w:val="right"/>
            </w:pPr>
            <w:r w:rsidRPr="005C22A6">
              <w:rPr>
                <w:rFonts w:hint="eastAsia"/>
              </w:rPr>
              <w:t>└→</w:t>
            </w:r>
            <w:r>
              <w:rPr>
                <w:rFonts w:hint="eastAsia"/>
              </w:rPr>
              <w:t>6</w:t>
            </w:r>
            <w:r w:rsidRPr="005C22A6">
              <w:rPr>
                <w:rFonts w:hint="eastAsia"/>
              </w:rPr>
              <w:t>へ</w:t>
            </w:r>
          </w:p>
        </w:tc>
        <w:tc>
          <w:tcPr>
            <w:tcW w:w="992" w:type="dxa"/>
            <w:vAlign w:val="center"/>
          </w:tcPr>
          <w:p w14:paraId="61203E15" w14:textId="77777777" w:rsidR="001A6BF3" w:rsidRPr="005C22A6" w:rsidRDefault="001A6BF3" w:rsidP="00593D07">
            <w:pPr>
              <w:spacing w:line="360" w:lineRule="exact"/>
              <w:jc w:val="center"/>
            </w:pPr>
            <w:r w:rsidRPr="005C22A6">
              <w:rPr>
                <w:rFonts w:hint="eastAsia"/>
              </w:rPr>
              <w:t>NO</w:t>
            </w:r>
          </w:p>
          <w:p w14:paraId="2CFA8924" w14:textId="77777777" w:rsidR="001A6BF3" w:rsidRPr="005C22A6" w:rsidRDefault="001A6BF3" w:rsidP="00593D07">
            <w:pPr>
              <w:spacing w:line="360" w:lineRule="exact"/>
              <w:jc w:val="center"/>
            </w:pPr>
            <w:r w:rsidRPr="005C22A6">
              <w:rPr>
                <w:rFonts w:hint="eastAsia"/>
              </w:rPr>
              <w:t>□</w:t>
            </w:r>
          </w:p>
        </w:tc>
      </w:tr>
      <w:tr w:rsidR="001A6BF3" w:rsidRPr="005C22A6" w14:paraId="06707385" w14:textId="77777777" w:rsidTr="00593D07">
        <w:tc>
          <w:tcPr>
            <w:tcW w:w="7905" w:type="dxa"/>
            <w:gridSpan w:val="2"/>
          </w:tcPr>
          <w:p w14:paraId="231334BD" w14:textId="77777777" w:rsidR="001A6BF3" w:rsidRPr="005C22A6" w:rsidRDefault="001A6BF3" w:rsidP="00593D07">
            <w:pPr>
              <w:spacing w:line="360" w:lineRule="exact"/>
            </w:pPr>
          </w:p>
        </w:tc>
        <w:tc>
          <w:tcPr>
            <w:tcW w:w="992" w:type="dxa"/>
            <w:vAlign w:val="center"/>
          </w:tcPr>
          <w:p w14:paraId="32DAF0E1" w14:textId="77777777" w:rsidR="001A6BF3" w:rsidRPr="005C22A6" w:rsidRDefault="001A6BF3" w:rsidP="00593D07">
            <w:pPr>
              <w:spacing w:line="240" w:lineRule="exact"/>
              <w:jc w:val="center"/>
            </w:pPr>
            <w:r w:rsidRPr="005C22A6">
              <w:rPr>
                <w:rFonts w:hint="eastAsia"/>
              </w:rPr>
              <w:t>全てNO↓</w:t>
            </w:r>
          </w:p>
          <w:p w14:paraId="1457C6C0" w14:textId="77777777" w:rsidR="001A6BF3" w:rsidRPr="005C22A6" w:rsidRDefault="001A6BF3" w:rsidP="00593D07">
            <w:pPr>
              <w:spacing w:line="240" w:lineRule="exact"/>
              <w:jc w:val="center"/>
              <w:rPr>
                <w:w w:val="90"/>
              </w:rPr>
            </w:pPr>
            <w:r w:rsidRPr="005C22A6">
              <w:rPr>
                <w:rFonts w:hint="eastAsia"/>
                <w:w w:val="90"/>
              </w:rPr>
              <w:t>消費税抜きで申請</w:t>
            </w:r>
          </w:p>
        </w:tc>
      </w:tr>
    </w:tbl>
    <w:p w14:paraId="230C5889" w14:textId="77777777" w:rsidR="001A6BF3" w:rsidRPr="005C22A6" w:rsidRDefault="001A6BF3" w:rsidP="001A6BF3">
      <w:pPr>
        <w:spacing w:line="360" w:lineRule="exact"/>
        <w:ind w:left="220" w:hangingChars="100" w:hanging="220"/>
      </w:pPr>
      <w:r w:rsidRPr="005C22A6">
        <w:rPr>
          <w:rFonts w:hint="eastAsia"/>
        </w:rPr>
        <w:t>※</w:t>
      </w:r>
      <w:r>
        <w:rPr>
          <w:rFonts w:hint="eastAsia"/>
        </w:rPr>
        <w:t>2</w:t>
      </w:r>
      <w:r w:rsidRPr="005C22A6">
        <w:rPr>
          <w:rFonts w:hint="eastAsia"/>
        </w:rPr>
        <w:t>.の①から④に該当しない（全てNOの）場合は、消費税抜きで交付申請を行う。</w:t>
      </w:r>
      <w:r w:rsidRPr="005C22A6">
        <w:br/>
      </w:r>
      <w:r w:rsidRPr="005C22A6">
        <w:rPr>
          <w:rFonts w:hint="eastAsia"/>
        </w:rPr>
        <w:t>いずれかの項目がYESの場合は、</w:t>
      </w:r>
      <w:r>
        <w:rPr>
          <w:rFonts w:hint="eastAsia"/>
        </w:rPr>
        <w:t>3</w:t>
      </w:r>
      <w:r w:rsidRPr="005C22A6">
        <w:rPr>
          <w:rFonts w:hint="eastAsia"/>
        </w:rPr>
        <w:t>.から</w:t>
      </w:r>
      <w:r>
        <w:rPr>
          <w:rFonts w:hint="eastAsia"/>
        </w:rPr>
        <w:t>6</w:t>
      </w:r>
      <w:r w:rsidRPr="005C22A6">
        <w:rPr>
          <w:rFonts w:hint="eastAsia"/>
        </w:rPr>
        <w:t>.の各項目を確認し、全ての項目でYESであれば消費税込みで交付申請を行う。</w:t>
      </w:r>
      <w:r w:rsidRPr="005C22A6">
        <w:br/>
      </w:r>
    </w:p>
    <w:p w14:paraId="2BAD417C" w14:textId="77777777" w:rsidR="001A6BF3" w:rsidRPr="005C22A6" w:rsidRDefault="001A6BF3" w:rsidP="001A6BF3">
      <w:pPr>
        <w:spacing w:line="360" w:lineRule="exact"/>
        <w:ind w:left="220" w:hangingChars="100" w:hanging="220"/>
      </w:pPr>
      <w:r w:rsidRPr="005C22A6">
        <w:rPr>
          <w:rFonts w:hint="eastAsia"/>
        </w:rPr>
        <w:t>【</w:t>
      </w:r>
      <w:r>
        <w:rPr>
          <w:rFonts w:hint="eastAsia"/>
        </w:rPr>
        <w:t>2</w:t>
      </w:r>
      <w:r w:rsidRPr="005C22A6">
        <w:rPr>
          <w:rFonts w:hint="eastAsia"/>
        </w:rPr>
        <w:t>．において「①」を選択した場合】</w:t>
      </w:r>
    </w:p>
    <w:tbl>
      <w:tblPr>
        <w:tblStyle w:val="af0"/>
        <w:tblW w:w="0" w:type="auto"/>
        <w:tblLook w:val="04A0" w:firstRow="1" w:lastRow="0" w:firstColumn="1" w:lastColumn="0" w:noHBand="0" w:noVBand="1"/>
      </w:tblPr>
      <w:tblGrid>
        <w:gridCol w:w="7054"/>
        <w:gridCol w:w="851"/>
        <w:gridCol w:w="797"/>
      </w:tblGrid>
      <w:tr w:rsidR="001A6BF3" w:rsidRPr="005C22A6" w14:paraId="4EEAE390" w14:textId="77777777" w:rsidTr="00593D07">
        <w:trPr>
          <w:trHeight w:val="648"/>
        </w:trPr>
        <w:tc>
          <w:tcPr>
            <w:tcW w:w="8702" w:type="dxa"/>
            <w:gridSpan w:val="3"/>
            <w:tcBorders>
              <w:bottom w:val="single" w:sz="4" w:space="0" w:color="auto"/>
            </w:tcBorders>
            <w:vAlign w:val="center"/>
          </w:tcPr>
          <w:p w14:paraId="30B5F0FD" w14:textId="77777777" w:rsidR="001A6BF3" w:rsidRPr="005C22A6" w:rsidRDefault="001A6BF3" w:rsidP="00593D07">
            <w:pPr>
              <w:snapToGrid w:val="0"/>
              <w:spacing w:line="280" w:lineRule="exact"/>
            </w:pPr>
            <w:r>
              <w:rPr>
                <w:rFonts w:hint="eastAsia"/>
              </w:rPr>
              <w:t>3</w:t>
            </w:r>
            <w:r w:rsidRPr="005C22A6">
              <w:rPr>
                <w:rFonts w:hint="eastAsia"/>
              </w:rPr>
              <w:t>．消費税法第９条第１項の規定により消費税を納める義務が免除される者</w:t>
            </w:r>
          </w:p>
        </w:tc>
      </w:tr>
      <w:tr w:rsidR="001A6BF3" w:rsidRPr="005C22A6" w14:paraId="100EB4A3" w14:textId="77777777" w:rsidTr="00593D07">
        <w:trPr>
          <w:trHeight w:val="648"/>
        </w:trPr>
        <w:tc>
          <w:tcPr>
            <w:tcW w:w="7054" w:type="dxa"/>
            <w:tcBorders>
              <w:top w:val="single" w:sz="4" w:space="0" w:color="auto"/>
            </w:tcBorders>
            <w:vAlign w:val="center"/>
          </w:tcPr>
          <w:p w14:paraId="2428FA5C" w14:textId="77777777" w:rsidR="001A6BF3" w:rsidRPr="005C22A6" w:rsidRDefault="001A6BF3" w:rsidP="00593D07">
            <w:pPr>
              <w:snapToGrid w:val="0"/>
              <w:spacing w:line="280" w:lineRule="exact"/>
              <w:ind w:left="220" w:hangingChars="100" w:hanging="220"/>
            </w:pPr>
            <w:r w:rsidRPr="005C22A6">
              <w:rPr>
                <w:rFonts w:hint="eastAsia"/>
              </w:rPr>
              <w:t>①課税期間の基準期間における課税売上高が1,000万円以下であること</w:t>
            </w:r>
          </w:p>
        </w:tc>
        <w:tc>
          <w:tcPr>
            <w:tcW w:w="851" w:type="dxa"/>
            <w:tcBorders>
              <w:top w:val="single" w:sz="4" w:space="0" w:color="auto"/>
            </w:tcBorders>
            <w:vAlign w:val="center"/>
          </w:tcPr>
          <w:p w14:paraId="5319563D" w14:textId="77777777" w:rsidR="001A6BF3" w:rsidRPr="005C22A6" w:rsidRDefault="001A6BF3" w:rsidP="00593D07">
            <w:pPr>
              <w:spacing w:line="280" w:lineRule="exact"/>
              <w:jc w:val="center"/>
            </w:pPr>
            <w:r w:rsidRPr="005C22A6">
              <w:rPr>
                <w:rFonts w:hint="eastAsia"/>
              </w:rPr>
              <w:t>YES</w:t>
            </w:r>
          </w:p>
          <w:p w14:paraId="0E0E528E" w14:textId="77777777" w:rsidR="001A6BF3" w:rsidRPr="005C22A6" w:rsidRDefault="001A6BF3" w:rsidP="00593D07">
            <w:pPr>
              <w:spacing w:line="280" w:lineRule="exact"/>
              <w:jc w:val="center"/>
            </w:pPr>
            <w:r w:rsidRPr="005C22A6">
              <w:rPr>
                <w:rFonts w:hint="eastAsia"/>
              </w:rPr>
              <w:t>□</w:t>
            </w:r>
          </w:p>
        </w:tc>
        <w:tc>
          <w:tcPr>
            <w:tcW w:w="797" w:type="dxa"/>
            <w:tcBorders>
              <w:top w:val="single" w:sz="4" w:space="0" w:color="auto"/>
            </w:tcBorders>
            <w:vAlign w:val="center"/>
          </w:tcPr>
          <w:p w14:paraId="5681D6BE" w14:textId="77777777" w:rsidR="001A6BF3" w:rsidRPr="005C22A6" w:rsidRDefault="001A6BF3" w:rsidP="00593D07">
            <w:pPr>
              <w:spacing w:line="280" w:lineRule="exact"/>
              <w:jc w:val="center"/>
            </w:pPr>
            <w:r w:rsidRPr="005C22A6">
              <w:rPr>
                <w:rFonts w:hint="eastAsia"/>
              </w:rPr>
              <w:t>NO</w:t>
            </w:r>
          </w:p>
          <w:p w14:paraId="4E1829F7" w14:textId="77777777" w:rsidR="001A6BF3" w:rsidRPr="005C22A6" w:rsidRDefault="001A6BF3" w:rsidP="00593D07">
            <w:pPr>
              <w:spacing w:line="280" w:lineRule="exact"/>
              <w:jc w:val="center"/>
            </w:pPr>
            <w:r w:rsidRPr="005C22A6">
              <w:rPr>
                <w:rFonts w:hint="eastAsia"/>
              </w:rPr>
              <w:t>□</w:t>
            </w:r>
          </w:p>
        </w:tc>
      </w:tr>
      <w:tr w:rsidR="001A6BF3" w:rsidRPr="005C22A6" w14:paraId="3C23EBA5" w14:textId="77777777" w:rsidTr="00593D07">
        <w:trPr>
          <w:trHeight w:val="648"/>
        </w:trPr>
        <w:tc>
          <w:tcPr>
            <w:tcW w:w="7054" w:type="dxa"/>
            <w:vAlign w:val="center"/>
          </w:tcPr>
          <w:p w14:paraId="1F3484C5" w14:textId="58739D3C" w:rsidR="001A6BF3" w:rsidRPr="005C22A6" w:rsidRDefault="001A6BF3" w:rsidP="00593D07">
            <w:pPr>
              <w:snapToGrid w:val="0"/>
              <w:spacing w:line="280" w:lineRule="exact"/>
              <w:ind w:left="220" w:hangingChars="100" w:hanging="220"/>
            </w:pPr>
            <w:r w:rsidRPr="005C22A6">
              <w:rPr>
                <w:rFonts w:hint="eastAsia"/>
              </w:rPr>
              <w:t>②課税事業者</w:t>
            </w:r>
            <w:r w:rsidR="00B4486B">
              <w:rPr>
                <w:rFonts w:hint="eastAsia"/>
              </w:rPr>
              <w:t>（インボイス発行事業者を含む）</w:t>
            </w:r>
            <w:r w:rsidRPr="005C22A6">
              <w:rPr>
                <w:rFonts w:hint="eastAsia"/>
              </w:rPr>
              <w:t>を選択していないこと</w:t>
            </w:r>
          </w:p>
        </w:tc>
        <w:tc>
          <w:tcPr>
            <w:tcW w:w="851" w:type="dxa"/>
            <w:vAlign w:val="center"/>
          </w:tcPr>
          <w:p w14:paraId="3CD62BD8" w14:textId="77777777" w:rsidR="001A6BF3" w:rsidRPr="005C22A6" w:rsidRDefault="001A6BF3" w:rsidP="00593D07">
            <w:pPr>
              <w:spacing w:line="280" w:lineRule="exact"/>
              <w:jc w:val="center"/>
            </w:pPr>
            <w:r w:rsidRPr="005C22A6">
              <w:rPr>
                <w:rFonts w:hint="eastAsia"/>
              </w:rPr>
              <w:t>YES</w:t>
            </w:r>
          </w:p>
          <w:p w14:paraId="7F5CD2BC" w14:textId="77777777" w:rsidR="001A6BF3" w:rsidRPr="005C22A6" w:rsidRDefault="001A6BF3" w:rsidP="00593D07">
            <w:pPr>
              <w:spacing w:line="280" w:lineRule="exact"/>
              <w:jc w:val="center"/>
            </w:pPr>
            <w:r w:rsidRPr="005C22A6">
              <w:rPr>
                <w:rFonts w:hint="eastAsia"/>
              </w:rPr>
              <w:t>□</w:t>
            </w:r>
          </w:p>
        </w:tc>
        <w:tc>
          <w:tcPr>
            <w:tcW w:w="797" w:type="dxa"/>
            <w:vAlign w:val="center"/>
          </w:tcPr>
          <w:p w14:paraId="270D6B43" w14:textId="77777777" w:rsidR="001A6BF3" w:rsidRPr="005C22A6" w:rsidRDefault="001A6BF3" w:rsidP="00593D07">
            <w:pPr>
              <w:spacing w:line="280" w:lineRule="exact"/>
              <w:jc w:val="center"/>
            </w:pPr>
            <w:r w:rsidRPr="005C22A6">
              <w:rPr>
                <w:rFonts w:hint="eastAsia"/>
              </w:rPr>
              <w:t>NO</w:t>
            </w:r>
          </w:p>
          <w:p w14:paraId="48D8B1A5" w14:textId="77777777" w:rsidR="001A6BF3" w:rsidRPr="005C22A6" w:rsidRDefault="001A6BF3" w:rsidP="00593D07">
            <w:pPr>
              <w:spacing w:line="280" w:lineRule="exact"/>
              <w:jc w:val="center"/>
            </w:pPr>
            <w:r w:rsidRPr="005C22A6">
              <w:rPr>
                <w:rFonts w:hint="eastAsia"/>
              </w:rPr>
              <w:t>□</w:t>
            </w:r>
          </w:p>
        </w:tc>
      </w:tr>
      <w:tr w:rsidR="001A6BF3" w:rsidRPr="005C22A6" w14:paraId="109F522D" w14:textId="77777777" w:rsidTr="00593D07">
        <w:trPr>
          <w:trHeight w:val="648"/>
        </w:trPr>
        <w:tc>
          <w:tcPr>
            <w:tcW w:w="7054" w:type="dxa"/>
            <w:vAlign w:val="center"/>
          </w:tcPr>
          <w:p w14:paraId="4913F793" w14:textId="77777777" w:rsidR="001A6BF3" w:rsidRPr="005C22A6" w:rsidRDefault="001A6BF3" w:rsidP="00593D07">
            <w:pPr>
              <w:snapToGrid w:val="0"/>
              <w:spacing w:line="280" w:lineRule="exact"/>
              <w:ind w:left="220" w:hangingChars="100" w:hanging="220"/>
            </w:pPr>
            <w:r w:rsidRPr="005C22A6">
              <w:rPr>
                <w:rFonts w:hint="eastAsia"/>
              </w:rPr>
              <w:lastRenderedPageBreak/>
              <w:t>③国の会計年度と事業年度等の相違により、補助事業年度途中において課税事業者となった場合、公募要領に基づき消費税に係る仕入控除税額の報告を行うこと</w:t>
            </w:r>
          </w:p>
        </w:tc>
        <w:tc>
          <w:tcPr>
            <w:tcW w:w="851" w:type="dxa"/>
            <w:vAlign w:val="center"/>
          </w:tcPr>
          <w:p w14:paraId="1E0DAC0E" w14:textId="77777777" w:rsidR="001A6BF3" w:rsidRPr="005C22A6" w:rsidRDefault="001A6BF3" w:rsidP="00593D07">
            <w:pPr>
              <w:spacing w:line="280" w:lineRule="exact"/>
              <w:jc w:val="center"/>
            </w:pPr>
            <w:r w:rsidRPr="005C22A6">
              <w:rPr>
                <w:rFonts w:hint="eastAsia"/>
              </w:rPr>
              <w:t>YES</w:t>
            </w:r>
          </w:p>
          <w:p w14:paraId="0D8E4CE9" w14:textId="77777777" w:rsidR="001A6BF3" w:rsidRPr="005C22A6" w:rsidRDefault="001A6BF3" w:rsidP="00593D07">
            <w:pPr>
              <w:spacing w:line="280" w:lineRule="exact"/>
              <w:jc w:val="center"/>
            </w:pPr>
            <w:r w:rsidRPr="005C22A6">
              <w:rPr>
                <w:rFonts w:hint="eastAsia"/>
              </w:rPr>
              <w:t>□</w:t>
            </w:r>
          </w:p>
        </w:tc>
        <w:tc>
          <w:tcPr>
            <w:tcW w:w="797" w:type="dxa"/>
            <w:vAlign w:val="center"/>
          </w:tcPr>
          <w:p w14:paraId="2729467C" w14:textId="77777777" w:rsidR="001A6BF3" w:rsidRPr="005C22A6" w:rsidRDefault="001A6BF3" w:rsidP="00593D07">
            <w:pPr>
              <w:spacing w:line="280" w:lineRule="exact"/>
              <w:jc w:val="center"/>
            </w:pPr>
            <w:r w:rsidRPr="005C22A6">
              <w:rPr>
                <w:rFonts w:hint="eastAsia"/>
              </w:rPr>
              <w:t>NO</w:t>
            </w:r>
          </w:p>
          <w:p w14:paraId="7581D398" w14:textId="77777777" w:rsidR="001A6BF3" w:rsidRPr="005C22A6" w:rsidRDefault="001A6BF3" w:rsidP="00593D07">
            <w:pPr>
              <w:spacing w:line="280" w:lineRule="exact"/>
              <w:jc w:val="center"/>
            </w:pPr>
            <w:r w:rsidRPr="005C22A6">
              <w:rPr>
                <w:rFonts w:hint="eastAsia"/>
              </w:rPr>
              <w:t>□</w:t>
            </w:r>
          </w:p>
        </w:tc>
      </w:tr>
      <w:tr w:rsidR="001A6BF3" w:rsidRPr="005C22A6" w14:paraId="12761C61" w14:textId="77777777" w:rsidTr="00593D07">
        <w:trPr>
          <w:trHeight w:val="648"/>
        </w:trPr>
        <w:tc>
          <w:tcPr>
            <w:tcW w:w="7054" w:type="dxa"/>
            <w:vAlign w:val="center"/>
          </w:tcPr>
          <w:p w14:paraId="4B2047D0" w14:textId="77777777" w:rsidR="001A6BF3" w:rsidRPr="005C22A6" w:rsidRDefault="001A6BF3" w:rsidP="00593D07">
            <w:pPr>
              <w:snapToGrid w:val="0"/>
              <w:spacing w:line="280" w:lineRule="exact"/>
              <w:ind w:left="220" w:hangingChars="100" w:hanging="220"/>
            </w:pPr>
            <w:r w:rsidRPr="005C22A6">
              <w:rPr>
                <w:rFonts w:hint="eastAsia"/>
              </w:rPr>
              <w:t>④特定期間における課税売上高が1,000万円を超えないこと（平成25年度予算事業より適用）</w:t>
            </w:r>
          </w:p>
        </w:tc>
        <w:tc>
          <w:tcPr>
            <w:tcW w:w="851" w:type="dxa"/>
            <w:vAlign w:val="center"/>
          </w:tcPr>
          <w:p w14:paraId="306FCAA2" w14:textId="77777777" w:rsidR="001A6BF3" w:rsidRPr="005C22A6" w:rsidRDefault="001A6BF3" w:rsidP="00593D07">
            <w:pPr>
              <w:spacing w:line="280" w:lineRule="exact"/>
              <w:jc w:val="center"/>
            </w:pPr>
            <w:r w:rsidRPr="005C22A6">
              <w:rPr>
                <w:rFonts w:hint="eastAsia"/>
              </w:rPr>
              <w:t>YES</w:t>
            </w:r>
          </w:p>
          <w:p w14:paraId="4BBD7B0C" w14:textId="77777777" w:rsidR="001A6BF3" w:rsidRPr="005C22A6" w:rsidRDefault="001A6BF3" w:rsidP="00593D07">
            <w:pPr>
              <w:spacing w:line="280" w:lineRule="exact"/>
              <w:jc w:val="center"/>
            </w:pPr>
            <w:r w:rsidRPr="005C22A6">
              <w:rPr>
                <w:rFonts w:hint="eastAsia"/>
              </w:rPr>
              <w:t>□</w:t>
            </w:r>
          </w:p>
        </w:tc>
        <w:tc>
          <w:tcPr>
            <w:tcW w:w="797" w:type="dxa"/>
            <w:vAlign w:val="center"/>
          </w:tcPr>
          <w:p w14:paraId="3F265F2A" w14:textId="77777777" w:rsidR="001A6BF3" w:rsidRPr="005C22A6" w:rsidRDefault="001A6BF3" w:rsidP="00593D07">
            <w:pPr>
              <w:spacing w:line="280" w:lineRule="exact"/>
              <w:jc w:val="center"/>
            </w:pPr>
            <w:r w:rsidRPr="005C22A6">
              <w:rPr>
                <w:rFonts w:hint="eastAsia"/>
              </w:rPr>
              <w:t>NO</w:t>
            </w:r>
          </w:p>
          <w:p w14:paraId="3E1DA600" w14:textId="77777777" w:rsidR="001A6BF3" w:rsidRPr="005C22A6" w:rsidRDefault="001A6BF3" w:rsidP="00593D07">
            <w:pPr>
              <w:spacing w:line="280" w:lineRule="exact"/>
              <w:jc w:val="center"/>
            </w:pPr>
            <w:r w:rsidRPr="005C22A6">
              <w:rPr>
                <w:rFonts w:hint="eastAsia"/>
              </w:rPr>
              <w:t>□</w:t>
            </w:r>
          </w:p>
        </w:tc>
      </w:tr>
    </w:tbl>
    <w:p w14:paraId="582B6890" w14:textId="77777777" w:rsidR="001A6BF3" w:rsidRDefault="001A6BF3" w:rsidP="001A6BF3">
      <w:pPr>
        <w:spacing w:line="360" w:lineRule="exact"/>
        <w:ind w:left="220" w:hangingChars="100" w:hanging="220"/>
      </w:pPr>
      <w:r w:rsidRPr="005C22A6">
        <w:rPr>
          <w:rFonts w:hint="eastAsia"/>
        </w:rPr>
        <w:t>※①から④で１つの項目でもNOがあれば、消費税抜きで交付申請を行う。</w:t>
      </w:r>
    </w:p>
    <w:p w14:paraId="1457466A" w14:textId="77777777" w:rsidR="001A6BF3" w:rsidRPr="005C22A6" w:rsidRDefault="001A6BF3" w:rsidP="001A6BF3">
      <w:pPr>
        <w:spacing w:line="360" w:lineRule="exact"/>
        <w:ind w:left="220" w:hangingChars="100" w:hanging="220"/>
      </w:pPr>
    </w:p>
    <w:p w14:paraId="73350BC6" w14:textId="77777777" w:rsidR="001A6BF3" w:rsidRPr="005C22A6" w:rsidRDefault="001A6BF3" w:rsidP="001A6BF3">
      <w:pPr>
        <w:spacing w:line="360" w:lineRule="exact"/>
        <w:ind w:left="220" w:hangingChars="100" w:hanging="220"/>
      </w:pPr>
      <w:r w:rsidRPr="005C22A6">
        <w:rPr>
          <w:rFonts w:hint="eastAsia"/>
        </w:rPr>
        <w:t>【</w:t>
      </w:r>
      <w:r>
        <w:rPr>
          <w:rFonts w:hint="eastAsia"/>
        </w:rPr>
        <w:t>2</w:t>
      </w:r>
      <w:r w:rsidRPr="005C22A6">
        <w:rPr>
          <w:rFonts w:hint="eastAsia"/>
        </w:rPr>
        <w:t>．において「②」を選択した場合】</w:t>
      </w:r>
    </w:p>
    <w:tbl>
      <w:tblPr>
        <w:tblStyle w:val="af0"/>
        <w:tblW w:w="0" w:type="auto"/>
        <w:tblLook w:val="04A0" w:firstRow="1" w:lastRow="0" w:firstColumn="1" w:lastColumn="0" w:noHBand="0" w:noVBand="1"/>
      </w:tblPr>
      <w:tblGrid>
        <w:gridCol w:w="7054"/>
        <w:gridCol w:w="851"/>
        <w:gridCol w:w="797"/>
      </w:tblGrid>
      <w:tr w:rsidR="001A6BF3" w:rsidRPr="005C22A6" w14:paraId="2004BE84" w14:textId="77777777" w:rsidTr="00593D07">
        <w:trPr>
          <w:trHeight w:val="648"/>
        </w:trPr>
        <w:tc>
          <w:tcPr>
            <w:tcW w:w="8702" w:type="dxa"/>
            <w:gridSpan w:val="3"/>
            <w:tcBorders>
              <w:bottom w:val="single" w:sz="4" w:space="0" w:color="auto"/>
            </w:tcBorders>
          </w:tcPr>
          <w:p w14:paraId="55119EC5" w14:textId="77777777" w:rsidR="001A6BF3" w:rsidRPr="005C22A6" w:rsidRDefault="001A6BF3" w:rsidP="00593D07">
            <w:pPr>
              <w:spacing w:line="280" w:lineRule="exact"/>
              <w:ind w:left="220" w:hangingChars="100" w:hanging="220"/>
            </w:pPr>
            <w:r>
              <w:rPr>
                <w:rFonts w:hint="eastAsia"/>
              </w:rPr>
              <w:t>4</w:t>
            </w:r>
            <w:r w:rsidRPr="005C22A6">
              <w:rPr>
                <w:rFonts w:hint="eastAsia"/>
              </w:rPr>
              <w:t>．消費税法第37条第１項の規定により中小事業者の仕入に係る消費税額の控除の特例が適用される者</w:t>
            </w:r>
          </w:p>
        </w:tc>
      </w:tr>
      <w:tr w:rsidR="001A6BF3" w:rsidRPr="005C22A6" w14:paraId="638E1178" w14:textId="77777777" w:rsidTr="00593D07">
        <w:trPr>
          <w:trHeight w:val="648"/>
        </w:trPr>
        <w:tc>
          <w:tcPr>
            <w:tcW w:w="7054" w:type="dxa"/>
            <w:tcBorders>
              <w:top w:val="single" w:sz="4" w:space="0" w:color="auto"/>
            </w:tcBorders>
            <w:vAlign w:val="center"/>
          </w:tcPr>
          <w:p w14:paraId="710D8459" w14:textId="77777777" w:rsidR="001A6BF3" w:rsidRPr="005C22A6" w:rsidRDefault="001A6BF3" w:rsidP="00593D07">
            <w:pPr>
              <w:snapToGrid w:val="0"/>
              <w:spacing w:line="280" w:lineRule="exact"/>
              <w:ind w:left="220" w:hangingChars="100" w:hanging="220"/>
            </w:pPr>
            <w:r w:rsidRPr="005C22A6">
              <w:rPr>
                <w:rFonts w:hint="eastAsia"/>
              </w:rPr>
              <w:t>①課税期間の基準期間における課税売上高が5,000万円以下であること</w:t>
            </w:r>
          </w:p>
        </w:tc>
        <w:tc>
          <w:tcPr>
            <w:tcW w:w="851" w:type="dxa"/>
            <w:tcBorders>
              <w:top w:val="single" w:sz="4" w:space="0" w:color="auto"/>
            </w:tcBorders>
            <w:vAlign w:val="center"/>
          </w:tcPr>
          <w:p w14:paraId="2E9B4597" w14:textId="77777777" w:rsidR="001A6BF3" w:rsidRPr="005C22A6" w:rsidRDefault="001A6BF3" w:rsidP="00593D07">
            <w:pPr>
              <w:spacing w:line="280" w:lineRule="exact"/>
              <w:jc w:val="center"/>
            </w:pPr>
            <w:r w:rsidRPr="005C22A6">
              <w:rPr>
                <w:rFonts w:hint="eastAsia"/>
              </w:rPr>
              <w:t>YES</w:t>
            </w:r>
          </w:p>
          <w:p w14:paraId="15C9840E" w14:textId="77777777" w:rsidR="001A6BF3" w:rsidRPr="005C22A6" w:rsidRDefault="001A6BF3" w:rsidP="00593D07">
            <w:pPr>
              <w:spacing w:line="280" w:lineRule="exact"/>
              <w:jc w:val="center"/>
            </w:pPr>
            <w:r w:rsidRPr="005C22A6">
              <w:rPr>
                <w:rFonts w:hint="eastAsia"/>
              </w:rPr>
              <w:t>□</w:t>
            </w:r>
          </w:p>
        </w:tc>
        <w:tc>
          <w:tcPr>
            <w:tcW w:w="797" w:type="dxa"/>
            <w:tcBorders>
              <w:top w:val="single" w:sz="4" w:space="0" w:color="auto"/>
            </w:tcBorders>
            <w:vAlign w:val="center"/>
          </w:tcPr>
          <w:p w14:paraId="6EDBCA86" w14:textId="77777777" w:rsidR="001A6BF3" w:rsidRPr="005C22A6" w:rsidRDefault="001A6BF3" w:rsidP="00593D07">
            <w:pPr>
              <w:spacing w:line="280" w:lineRule="exact"/>
              <w:jc w:val="center"/>
            </w:pPr>
            <w:r w:rsidRPr="005C22A6">
              <w:rPr>
                <w:rFonts w:hint="eastAsia"/>
              </w:rPr>
              <w:t>NO</w:t>
            </w:r>
          </w:p>
          <w:p w14:paraId="00F574CA" w14:textId="77777777" w:rsidR="001A6BF3" w:rsidRPr="005C22A6" w:rsidRDefault="001A6BF3" w:rsidP="00593D07">
            <w:pPr>
              <w:spacing w:line="280" w:lineRule="exact"/>
              <w:jc w:val="center"/>
            </w:pPr>
            <w:r w:rsidRPr="005C22A6">
              <w:rPr>
                <w:rFonts w:hint="eastAsia"/>
              </w:rPr>
              <w:t>□</w:t>
            </w:r>
          </w:p>
        </w:tc>
      </w:tr>
      <w:tr w:rsidR="001A6BF3" w:rsidRPr="005C22A6" w14:paraId="0C4139B6" w14:textId="77777777" w:rsidTr="00593D07">
        <w:trPr>
          <w:trHeight w:val="648"/>
        </w:trPr>
        <w:tc>
          <w:tcPr>
            <w:tcW w:w="7054" w:type="dxa"/>
            <w:vAlign w:val="center"/>
          </w:tcPr>
          <w:p w14:paraId="5C410940" w14:textId="77777777" w:rsidR="001A6BF3" w:rsidRPr="005C22A6" w:rsidRDefault="001A6BF3" w:rsidP="00593D07">
            <w:pPr>
              <w:snapToGrid w:val="0"/>
              <w:spacing w:line="280" w:lineRule="exact"/>
              <w:ind w:left="220" w:hangingChars="100" w:hanging="220"/>
            </w:pPr>
            <w:r w:rsidRPr="005C22A6">
              <w:rPr>
                <w:rFonts w:hint="eastAsia"/>
              </w:rPr>
              <w:t>②消費税簡易課税制度選択届出書が提出されていること</w:t>
            </w:r>
          </w:p>
        </w:tc>
        <w:tc>
          <w:tcPr>
            <w:tcW w:w="851" w:type="dxa"/>
            <w:vAlign w:val="center"/>
          </w:tcPr>
          <w:p w14:paraId="460CCDB1" w14:textId="77777777" w:rsidR="001A6BF3" w:rsidRPr="005C22A6" w:rsidRDefault="001A6BF3" w:rsidP="00593D07">
            <w:pPr>
              <w:spacing w:line="280" w:lineRule="exact"/>
              <w:jc w:val="center"/>
            </w:pPr>
            <w:r w:rsidRPr="005C22A6">
              <w:rPr>
                <w:rFonts w:hint="eastAsia"/>
              </w:rPr>
              <w:t>YES</w:t>
            </w:r>
          </w:p>
          <w:p w14:paraId="743BD949" w14:textId="77777777" w:rsidR="001A6BF3" w:rsidRPr="005C22A6" w:rsidRDefault="001A6BF3" w:rsidP="00593D07">
            <w:pPr>
              <w:spacing w:line="280" w:lineRule="exact"/>
              <w:jc w:val="center"/>
            </w:pPr>
            <w:r w:rsidRPr="005C22A6">
              <w:rPr>
                <w:rFonts w:hint="eastAsia"/>
              </w:rPr>
              <w:t>□</w:t>
            </w:r>
          </w:p>
        </w:tc>
        <w:tc>
          <w:tcPr>
            <w:tcW w:w="797" w:type="dxa"/>
            <w:vAlign w:val="center"/>
          </w:tcPr>
          <w:p w14:paraId="370BCB7E" w14:textId="77777777" w:rsidR="001A6BF3" w:rsidRPr="005C22A6" w:rsidRDefault="001A6BF3" w:rsidP="00593D07">
            <w:pPr>
              <w:spacing w:line="280" w:lineRule="exact"/>
              <w:jc w:val="center"/>
            </w:pPr>
            <w:r w:rsidRPr="005C22A6">
              <w:rPr>
                <w:rFonts w:hint="eastAsia"/>
              </w:rPr>
              <w:t>NO</w:t>
            </w:r>
          </w:p>
          <w:p w14:paraId="5A8A71EB" w14:textId="77777777" w:rsidR="001A6BF3" w:rsidRPr="005C22A6" w:rsidRDefault="001A6BF3" w:rsidP="00593D07">
            <w:pPr>
              <w:spacing w:line="280" w:lineRule="exact"/>
              <w:jc w:val="center"/>
            </w:pPr>
            <w:r w:rsidRPr="005C22A6">
              <w:rPr>
                <w:rFonts w:hint="eastAsia"/>
              </w:rPr>
              <w:t>□</w:t>
            </w:r>
          </w:p>
        </w:tc>
      </w:tr>
      <w:tr w:rsidR="001A6BF3" w:rsidRPr="005C22A6" w14:paraId="73885434" w14:textId="77777777" w:rsidTr="00593D07">
        <w:trPr>
          <w:trHeight w:val="648"/>
        </w:trPr>
        <w:tc>
          <w:tcPr>
            <w:tcW w:w="7054" w:type="dxa"/>
            <w:vAlign w:val="center"/>
          </w:tcPr>
          <w:p w14:paraId="3D4FBFD4" w14:textId="77777777" w:rsidR="001A6BF3" w:rsidRPr="005C22A6" w:rsidRDefault="001A6BF3" w:rsidP="00593D07">
            <w:pPr>
              <w:snapToGrid w:val="0"/>
              <w:spacing w:line="280" w:lineRule="exact"/>
              <w:ind w:left="220" w:hangingChars="100" w:hanging="220"/>
            </w:pPr>
            <w:r w:rsidRPr="005C22A6">
              <w:rPr>
                <w:rFonts w:hint="eastAsia"/>
              </w:rPr>
              <w:t>③消費税簡易課税制度選択不適用届出書が提出されていないこと</w:t>
            </w:r>
          </w:p>
        </w:tc>
        <w:tc>
          <w:tcPr>
            <w:tcW w:w="851" w:type="dxa"/>
            <w:vAlign w:val="center"/>
          </w:tcPr>
          <w:p w14:paraId="377EF126" w14:textId="77777777" w:rsidR="001A6BF3" w:rsidRPr="005C22A6" w:rsidRDefault="001A6BF3" w:rsidP="00593D07">
            <w:pPr>
              <w:spacing w:line="280" w:lineRule="exact"/>
              <w:jc w:val="center"/>
            </w:pPr>
            <w:r w:rsidRPr="005C22A6">
              <w:rPr>
                <w:rFonts w:hint="eastAsia"/>
              </w:rPr>
              <w:t>YES</w:t>
            </w:r>
          </w:p>
          <w:p w14:paraId="1BF5FD13" w14:textId="77777777" w:rsidR="001A6BF3" w:rsidRPr="005C22A6" w:rsidRDefault="001A6BF3" w:rsidP="00593D07">
            <w:pPr>
              <w:spacing w:line="280" w:lineRule="exact"/>
              <w:jc w:val="center"/>
            </w:pPr>
            <w:r w:rsidRPr="005C22A6">
              <w:rPr>
                <w:rFonts w:hint="eastAsia"/>
              </w:rPr>
              <w:t>□</w:t>
            </w:r>
          </w:p>
        </w:tc>
        <w:tc>
          <w:tcPr>
            <w:tcW w:w="797" w:type="dxa"/>
            <w:vAlign w:val="center"/>
          </w:tcPr>
          <w:p w14:paraId="46FA7334" w14:textId="77777777" w:rsidR="001A6BF3" w:rsidRPr="005C22A6" w:rsidRDefault="001A6BF3" w:rsidP="00593D07">
            <w:pPr>
              <w:spacing w:line="280" w:lineRule="exact"/>
              <w:jc w:val="center"/>
            </w:pPr>
            <w:r w:rsidRPr="005C22A6">
              <w:rPr>
                <w:rFonts w:hint="eastAsia"/>
              </w:rPr>
              <w:t>NO</w:t>
            </w:r>
          </w:p>
          <w:p w14:paraId="11227FAA" w14:textId="77777777" w:rsidR="001A6BF3" w:rsidRPr="005C22A6" w:rsidRDefault="001A6BF3" w:rsidP="00593D07">
            <w:pPr>
              <w:spacing w:line="280" w:lineRule="exact"/>
              <w:jc w:val="center"/>
            </w:pPr>
            <w:r w:rsidRPr="005C22A6">
              <w:rPr>
                <w:rFonts w:hint="eastAsia"/>
              </w:rPr>
              <w:t>□</w:t>
            </w:r>
          </w:p>
        </w:tc>
      </w:tr>
      <w:tr w:rsidR="001A6BF3" w:rsidRPr="005C22A6" w14:paraId="366C3DA9" w14:textId="77777777" w:rsidTr="00593D07">
        <w:trPr>
          <w:trHeight w:val="648"/>
        </w:trPr>
        <w:tc>
          <w:tcPr>
            <w:tcW w:w="7054" w:type="dxa"/>
            <w:vAlign w:val="center"/>
          </w:tcPr>
          <w:p w14:paraId="5013389D" w14:textId="77777777" w:rsidR="001A6BF3" w:rsidRPr="005C22A6" w:rsidRDefault="001A6BF3" w:rsidP="00593D07">
            <w:pPr>
              <w:snapToGrid w:val="0"/>
              <w:spacing w:line="280" w:lineRule="exact"/>
              <w:ind w:left="220" w:hangingChars="100" w:hanging="220"/>
            </w:pPr>
            <w:r w:rsidRPr="005C22A6">
              <w:rPr>
                <w:rFonts w:hint="eastAsia"/>
              </w:rPr>
              <w:t>④国の会計年度と事業年度等の相違により、補助事業年度途中において課税事業者となった場合、公募要領に基づき消費税に係る仕入控除税額の報告を行うこと</w:t>
            </w:r>
          </w:p>
        </w:tc>
        <w:tc>
          <w:tcPr>
            <w:tcW w:w="851" w:type="dxa"/>
            <w:vAlign w:val="center"/>
          </w:tcPr>
          <w:p w14:paraId="0C6FC444" w14:textId="77777777" w:rsidR="001A6BF3" w:rsidRPr="005C22A6" w:rsidRDefault="001A6BF3" w:rsidP="00593D07">
            <w:pPr>
              <w:spacing w:line="280" w:lineRule="exact"/>
              <w:jc w:val="center"/>
            </w:pPr>
            <w:r w:rsidRPr="005C22A6">
              <w:rPr>
                <w:rFonts w:hint="eastAsia"/>
              </w:rPr>
              <w:t>YES</w:t>
            </w:r>
          </w:p>
          <w:p w14:paraId="36C92764" w14:textId="77777777" w:rsidR="001A6BF3" w:rsidRPr="005C22A6" w:rsidRDefault="001A6BF3" w:rsidP="00593D07">
            <w:pPr>
              <w:spacing w:line="280" w:lineRule="exact"/>
              <w:jc w:val="center"/>
            </w:pPr>
            <w:r w:rsidRPr="005C22A6">
              <w:rPr>
                <w:rFonts w:hint="eastAsia"/>
              </w:rPr>
              <w:t>□</w:t>
            </w:r>
          </w:p>
        </w:tc>
        <w:tc>
          <w:tcPr>
            <w:tcW w:w="797" w:type="dxa"/>
            <w:vAlign w:val="center"/>
          </w:tcPr>
          <w:p w14:paraId="5DF8F421" w14:textId="77777777" w:rsidR="001A6BF3" w:rsidRPr="005C22A6" w:rsidRDefault="001A6BF3" w:rsidP="00593D07">
            <w:pPr>
              <w:spacing w:line="280" w:lineRule="exact"/>
              <w:jc w:val="center"/>
            </w:pPr>
            <w:r w:rsidRPr="005C22A6">
              <w:rPr>
                <w:rFonts w:hint="eastAsia"/>
              </w:rPr>
              <w:t>NO</w:t>
            </w:r>
          </w:p>
          <w:p w14:paraId="32BA76CC" w14:textId="77777777" w:rsidR="001A6BF3" w:rsidRPr="005C22A6" w:rsidRDefault="001A6BF3" w:rsidP="00593D07">
            <w:pPr>
              <w:spacing w:line="280" w:lineRule="exact"/>
              <w:jc w:val="center"/>
            </w:pPr>
            <w:r w:rsidRPr="005C22A6">
              <w:rPr>
                <w:rFonts w:hint="eastAsia"/>
              </w:rPr>
              <w:t>□</w:t>
            </w:r>
          </w:p>
        </w:tc>
      </w:tr>
    </w:tbl>
    <w:p w14:paraId="71865628" w14:textId="77777777" w:rsidR="001A6BF3" w:rsidRPr="005C22A6" w:rsidRDefault="001A6BF3" w:rsidP="001A6BF3">
      <w:pPr>
        <w:spacing w:line="360" w:lineRule="exact"/>
        <w:ind w:left="220" w:hangingChars="100" w:hanging="220"/>
      </w:pPr>
      <w:r w:rsidRPr="005C22A6">
        <w:rPr>
          <w:rFonts w:hint="eastAsia"/>
        </w:rPr>
        <w:t>※①から④で１つの項目でもNOがあれば、消費税抜きで交付申請を行う。</w:t>
      </w:r>
    </w:p>
    <w:p w14:paraId="49A42D99" w14:textId="77777777" w:rsidR="001A6BF3" w:rsidRPr="005C22A6" w:rsidRDefault="001A6BF3" w:rsidP="001A6BF3">
      <w:pPr>
        <w:spacing w:line="360" w:lineRule="exact"/>
        <w:ind w:left="220" w:hangingChars="100" w:hanging="220"/>
      </w:pPr>
    </w:p>
    <w:p w14:paraId="3A76242B" w14:textId="77777777" w:rsidR="001A6BF3" w:rsidRPr="005C22A6" w:rsidRDefault="001A6BF3" w:rsidP="001A6BF3">
      <w:pPr>
        <w:spacing w:line="360" w:lineRule="exact"/>
        <w:ind w:left="220" w:hangingChars="100" w:hanging="220"/>
      </w:pPr>
      <w:r w:rsidRPr="005C22A6">
        <w:rPr>
          <w:rFonts w:hint="eastAsia"/>
        </w:rPr>
        <w:t>【</w:t>
      </w:r>
      <w:r>
        <w:rPr>
          <w:rFonts w:hint="eastAsia"/>
        </w:rPr>
        <w:t>2</w:t>
      </w:r>
      <w:r w:rsidRPr="005C22A6">
        <w:rPr>
          <w:rFonts w:hint="eastAsia"/>
        </w:rPr>
        <w:t>．において「③」を選択した場合】</w:t>
      </w:r>
    </w:p>
    <w:tbl>
      <w:tblPr>
        <w:tblStyle w:val="af0"/>
        <w:tblW w:w="0" w:type="auto"/>
        <w:tblLook w:val="04A0" w:firstRow="1" w:lastRow="0" w:firstColumn="1" w:lastColumn="0" w:noHBand="0" w:noVBand="1"/>
      </w:tblPr>
      <w:tblGrid>
        <w:gridCol w:w="7054"/>
        <w:gridCol w:w="851"/>
        <w:gridCol w:w="797"/>
      </w:tblGrid>
      <w:tr w:rsidR="001A6BF3" w:rsidRPr="005C22A6" w14:paraId="48D86C34" w14:textId="77777777" w:rsidTr="00593D07">
        <w:trPr>
          <w:trHeight w:val="648"/>
        </w:trPr>
        <w:tc>
          <w:tcPr>
            <w:tcW w:w="8702" w:type="dxa"/>
            <w:gridSpan w:val="3"/>
            <w:tcBorders>
              <w:bottom w:val="single" w:sz="4" w:space="0" w:color="auto"/>
            </w:tcBorders>
          </w:tcPr>
          <w:p w14:paraId="61565A70" w14:textId="77777777" w:rsidR="001A6BF3" w:rsidRPr="005C22A6" w:rsidRDefault="001A6BF3" w:rsidP="00593D07">
            <w:pPr>
              <w:spacing w:line="280" w:lineRule="exact"/>
              <w:ind w:left="220" w:hangingChars="100" w:hanging="220"/>
            </w:pPr>
            <w:r>
              <w:rPr>
                <w:rFonts w:hint="eastAsia"/>
              </w:rPr>
              <w:t>5</w:t>
            </w:r>
            <w:r w:rsidRPr="005C22A6">
              <w:rPr>
                <w:rFonts w:hint="eastAsia"/>
              </w:rPr>
              <w:t>．消費税法第60条第４項の規定により国、地方公共団体等に対する仕入に係る消費税額の控除の特例が適用される者</w:t>
            </w:r>
          </w:p>
        </w:tc>
      </w:tr>
      <w:tr w:rsidR="001A6BF3" w:rsidRPr="005C22A6" w14:paraId="79612A3C" w14:textId="77777777" w:rsidTr="00593D07">
        <w:trPr>
          <w:trHeight w:val="648"/>
        </w:trPr>
        <w:tc>
          <w:tcPr>
            <w:tcW w:w="7054" w:type="dxa"/>
            <w:tcBorders>
              <w:top w:val="single" w:sz="4" w:space="0" w:color="auto"/>
            </w:tcBorders>
            <w:vAlign w:val="center"/>
          </w:tcPr>
          <w:p w14:paraId="31BBE7D9" w14:textId="77777777" w:rsidR="001A6BF3" w:rsidRPr="005C22A6" w:rsidRDefault="001A6BF3" w:rsidP="00593D07">
            <w:pPr>
              <w:snapToGrid w:val="0"/>
              <w:spacing w:line="280" w:lineRule="exact"/>
              <w:ind w:left="220" w:hangingChars="100" w:hanging="220"/>
            </w:pPr>
            <w:r w:rsidRPr="005C22A6">
              <w:rPr>
                <w:rFonts w:hint="eastAsia"/>
              </w:rPr>
              <w:t>①補助事業終了後、特定収入割合を証明する計算書類の提出をすること</w:t>
            </w:r>
          </w:p>
        </w:tc>
        <w:tc>
          <w:tcPr>
            <w:tcW w:w="851" w:type="dxa"/>
            <w:tcBorders>
              <w:top w:val="single" w:sz="4" w:space="0" w:color="auto"/>
            </w:tcBorders>
            <w:vAlign w:val="center"/>
          </w:tcPr>
          <w:p w14:paraId="10BA4B53" w14:textId="77777777" w:rsidR="001A6BF3" w:rsidRPr="005C22A6" w:rsidRDefault="001A6BF3" w:rsidP="00593D07">
            <w:pPr>
              <w:spacing w:line="280" w:lineRule="exact"/>
              <w:jc w:val="center"/>
            </w:pPr>
            <w:r w:rsidRPr="005C22A6">
              <w:rPr>
                <w:rFonts w:hint="eastAsia"/>
              </w:rPr>
              <w:t>YES</w:t>
            </w:r>
          </w:p>
          <w:p w14:paraId="55E85A4F" w14:textId="77777777" w:rsidR="001A6BF3" w:rsidRPr="005C22A6" w:rsidRDefault="001A6BF3" w:rsidP="00593D07">
            <w:pPr>
              <w:spacing w:line="280" w:lineRule="exact"/>
              <w:jc w:val="center"/>
            </w:pPr>
            <w:r w:rsidRPr="005C22A6">
              <w:rPr>
                <w:rFonts w:hint="eastAsia"/>
              </w:rPr>
              <w:t>□</w:t>
            </w:r>
          </w:p>
        </w:tc>
        <w:tc>
          <w:tcPr>
            <w:tcW w:w="797" w:type="dxa"/>
            <w:tcBorders>
              <w:top w:val="single" w:sz="4" w:space="0" w:color="auto"/>
            </w:tcBorders>
            <w:vAlign w:val="center"/>
          </w:tcPr>
          <w:p w14:paraId="4DDD7A84" w14:textId="77777777" w:rsidR="001A6BF3" w:rsidRPr="005C22A6" w:rsidRDefault="001A6BF3" w:rsidP="00593D07">
            <w:pPr>
              <w:spacing w:line="280" w:lineRule="exact"/>
              <w:jc w:val="center"/>
            </w:pPr>
            <w:r w:rsidRPr="005C22A6">
              <w:rPr>
                <w:rFonts w:hint="eastAsia"/>
              </w:rPr>
              <w:t>NO</w:t>
            </w:r>
          </w:p>
          <w:p w14:paraId="44B1F06C" w14:textId="77777777" w:rsidR="001A6BF3" w:rsidRPr="005C22A6" w:rsidRDefault="001A6BF3" w:rsidP="00593D07">
            <w:pPr>
              <w:spacing w:line="280" w:lineRule="exact"/>
              <w:jc w:val="center"/>
            </w:pPr>
            <w:r w:rsidRPr="005C22A6">
              <w:rPr>
                <w:rFonts w:hint="eastAsia"/>
              </w:rPr>
              <w:t>□</w:t>
            </w:r>
          </w:p>
        </w:tc>
      </w:tr>
      <w:tr w:rsidR="001A6BF3" w:rsidRPr="005C22A6" w14:paraId="1D836C85" w14:textId="77777777" w:rsidTr="00593D07">
        <w:trPr>
          <w:trHeight w:val="648"/>
        </w:trPr>
        <w:tc>
          <w:tcPr>
            <w:tcW w:w="7054" w:type="dxa"/>
            <w:vAlign w:val="center"/>
          </w:tcPr>
          <w:p w14:paraId="1F9E392F" w14:textId="77777777" w:rsidR="001A6BF3" w:rsidRPr="005C22A6" w:rsidRDefault="001A6BF3" w:rsidP="00593D07">
            <w:pPr>
              <w:snapToGrid w:val="0"/>
              <w:spacing w:line="280" w:lineRule="exact"/>
              <w:ind w:left="220" w:hangingChars="100" w:hanging="220"/>
            </w:pPr>
            <w:r w:rsidRPr="005C22A6">
              <w:rPr>
                <w:rFonts w:hint="eastAsia"/>
              </w:rPr>
              <w:t>②特定収入割合が５％以下になった場合、公募要領に基づく消費税に係る仕入控除税額の報告を行うこと</w:t>
            </w:r>
          </w:p>
        </w:tc>
        <w:tc>
          <w:tcPr>
            <w:tcW w:w="851" w:type="dxa"/>
            <w:vAlign w:val="center"/>
          </w:tcPr>
          <w:p w14:paraId="14047D72" w14:textId="77777777" w:rsidR="001A6BF3" w:rsidRPr="005C22A6" w:rsidRDefault="001A6BF3" w:rsidP="00593D07">
            <w:pPr>
              <w:spacing w:line="280" w:lineRule="exact"/>
              <w:jc w:val="center"/>
            </w:pPr>
            <w:r w:rsidRPr="005C22A6">
              <w:rPr>
                <w:rFonts w:hint="eastAsia"/>
              </w:rPr>
              <w:t>YES</w:t>
            </w:r>
          </w:p>
          <w:p w14:paraId="0B4D28D4" w14:textId="77777777" w:rsidR="001A6BF3" w:rsidRPr="005C22A6" w:rsidRDefault="001A6BF3" w:rsidP="00593D07">
            <w:pPr>
              <w:spacing w:line="280" w:lineRule="exact"/>
              <w:jc w:val="center"/>
            </w:pPr>
            <w:r w:rsidRPr="005C22A6">
              <w:rPr>
                <w:rFonts w:hint="eastAsia"/>
              </w:rPr>
              <w:t>□</w:t>
            </w:r>
          </w:p>
        </w:tc>
        <w:tc>
          <w:tcPr>
            <w:tcW w:w="797" w:type="dxa"/>
            <w:vAlign w:val="center"/>
          </w:tcPr>
          <w:p w14:paraId="2A23F926" w14:textId="77777777" w:rsidR="001A6BF3" w:rsidRPr="005C22A6" w:rsidRDefault="001A6BF3" w:rsidP="00593D07">
            <w:pPr>
              <w:spacing w:line="280" w:lineRule="exact"/>
              <w:jc w:val="center"/>
            </w:pPr>
            <w:r w:rsidRPr="005C22A6">
              <w:rPr>
                <w:rFonts w:hint="eastAsia"/>
              </w:rPr>
              <w:t>NO</w:t>
            </w:r>
          </w:p>
          <w:p w14:paraId="411A001F" w14:textId="77777777" w:rsidR="001A6BF3" w:rsidRPr="005C22A6" w:rsidRDefault="001A6BF3" w:rsidP="00593D07">
            <w:pPr>
              <w:spacing w:line="280" w:lineRule="exact"/>
              <w:jc w:val="center"/>
            </w:pPr>
            <w:r w:rsidRPr="005C22A6">
              <w:rPr>
                <w:rFonts w:hint="eastAsia"/>
              </w:rPr>
              <w:t>□</w:t>
            </w:r>
          </w:p>
        </w:tc>
      </w:tr>
    </w:tbl>
    <w:p w14:paraId="55E6FA30" w14:textId="77777777" w:rsidR="001A6BF3" w:rsidRPr="005C22A6" w:rsidRDefault="001A6BF3" w:rsidP="001A6BF3">
      <w:pPr>
        <w:spacing w:line="360" w:lineRule="exact"/>
        <w:ind w:left="220" w:hangingChars="100" w:hanging="220"/>
      </w:pPr>
      <w:r w:rsidRPr="005C22A6">
        <w:rPr>
          <w:rFonts w:hint="eastAsia"/>
        </w:rPr>
        <w:t>※①から②で１つの項目でもNOがあれば、消費税抜きで交付申請を行う。</w:t>
      </w:r>
    </w:p>
    <w:p w14:paraId="1918F568" w14:textId="77777777" w:rsidR="001A6BF3" w:rsidRPr="005C22A6" w:rsidRDefault="001A6BF3" w:rsidP="001A6BF3">
      <w:pPr>
        <w:spacing w:line="360" w:lineRule="exact"/>
        <w:ind w:left="220" w:hangingChars="100" w:hanging="220"/>
      </w:pPr>
    </w:p>
    <w:p w14:paraId="6D8B54D2" w14:textId="77777777" w:rsidR="001A6BF3" w:rsidRPr="005C22A6" w:rsidRDefault="001A6BF3" w:rsidP="001A6BF3">
      <w:pPr>
        <w:spacing w:line="360" w:lineRule="exact"/>
        <w:ind w:left="220" w:hangingChars="100" w:hanging="220"/>
      </w:pPr>
      <w:r w:rsidRPr="005C22A6">
        <w:rPr>
          <w:rFonts w:hint="eastAsia"/>
        </w:rPr>
        <w:t>【</w:t>
      </w:r>
      <w:r>
        <w:rPr>
          <w:rFonts w:hint="eastAsia"/>
        </w:rPr>
        <w:t>2</w:t>
      </w:r>
      <w:r w:rsidRPr="005C22A6">
        <w:rPr>
          <w:rFonts w:hint="eastAsia"/>
        </w:rPr>
        <w:t>．において「④」を選択した場合】</w:t>
      </w:r>
    </w:p>
    <w:tbl>
      <w:tblPr>
        <w:tblStyle w:val="af0"/>
        <w:tblW w:w="0" w:type="auto"/>
        <w:tblLook w:val="04A0" w:firstRow="1" w:lastRow="0" w:firstColumn="1" w:lastColumn="0" w:noHBand="0" w:noVBand="1"/>
      </w:tblPr>
      <w:tblGrid>
        <w:gridCol w:w="7054"/>
        <w:gridCol w:w="851"/>
        <w:gridCol w:w="797"/>
      </w:tblGrid>
      <w:tr w:rsidR="001A6BF3" w:rsidRPr="005C22A6" w14:paraId="1C0AE75B" w14:textId="77777777" w:rsidTr="00593D07">
        <w:trPr>
          <w:trHeight w:val="648"/>
        </w:trPr>
        <w:tc>
          <w:tcPr>
            <w:tcW w:w="8702" w:type="dxa"/>
            <w:gridSpan w:val="3"/>
            <w:tcBorders>
              <w:bottom w:val="single" w:sz="4" w:space="0" w:color="auto"/>
            </w:tcBorders>
          </w:tcPr>
          <w:p w14:paraId="1541E56B" w14:textId="77777777" w:rsidR="001A6BF3" w:rsidRPr="005C22A6" w:rsidRDefault="001A6BF3" w:rsidP="00593D07">
            <w:pPr>
              <w:spacing w:line="280" w:lineRule="exact"/>
              <w:ind w:left="220" w:hangingChars="100" w:hanging="220"/>
            </w:pPr>
            <w:r>
              <w:rPr>
                <w:rFonts w:hint="eastAsia"/>
              </w:rPr>
              <w:t>6</w:t>
            </w:r>
            <w:r w:rsidRPr="005C22A6">
              <w:rPr>
                <w:rFonts w:hint="eastAsia"/>
              </w:rPr>
              <w:t>．２．①から③以外の者であって、特段の理由により、消費税仕入控除税額の報告及び返還を選択する者</w:t>
            </w:r>
          </w:p>
        </w:tc>
      </w:tr>
      <w:tr w:rsidR="001A6BF3" w:rsidRPr="005C22A6" w14:paraId="0E7D7995" w14:textId="77777777" w:rsidTr="00593D07">
        <w:trPr>
          <w:trHeight w:val="648"/>
        </w:trPr>
        <w:tc>
          <w:tcPr>
            <w:tcW w:w="7054" w:type="dxa"/>
            <w:tcBorders>
              <w:top w:val="single" w:sz="4" w:space="0" w:color="auto"/>
            </w:tcBorders>
            <w:vAlign w:val="center"/>
          </w:tcPr>
          <w:p w14:paraId="695A4B59" w14:textId="77777777" w:rsidR="001A6BF3" w:rsidRPr="005C22A6" w:rsidRDefault="001A6BF3" w:rsidP="00593D07">
            <w:pPr>
              <w:snapToGrid w:val="0"/>
              <w:spacing w:line="280" w:lineRule="exact"/>
              <w:ind w:left="220" w:hangingChars="100" w:hanging="220"/>
            </w:pPr>
            <w:r w:rsidRPr="005C22A6">
              <w:rPr>
                <w:rFonts w:hint="eastAsia"/>
              </w:rPr>
              <w:t>①補助事業終了後、公募要領に基づき消費税に係る仕入控除税額の報告を行うこと</w:t>
            </w:r>
          </w:p>
        </w:tc>
        <w:tc>
          <w:tcPr>
            <w:tcW w:w="851" w:type="dxa"/>
            <w:tcBorders>
              <w:top w:val="single" w:sz="4" w:space="0" w:color="auto"/>
            </w:tcBorders>
            <w:vAlign w:val="center"/>
          </w:tcPr>
          <w:p w14:paraId="48098580" w14:textId="77777777" w:rsidR="001A6BF3" w:rsidRPr="005C22A6" w:rsidRDefault="001A6BF3" w:rsidP="00593D07">
            <w:pPr>
              <w:spacing w:line="280" w:lineRule="exact"/>
              <w:jc w:val="center"/>
            </w:pPr>
            <w:r w:rsidRPr="005C22A6">
              <w:rPr>
                <w:rFonts w:hint="eastAsia"/>
              </w:rPr>
              <w:t>YES</w:t>
            </w:r>
          </w:p>
          <w:p w14:paraId="3053561E" w14:textId="77777777" w:rsidR="001A6BF3" w:rsidRPr="005C22A6" w:rsidRDefault="001A6BF3" w:rsidP="00593D07">
            <w:pPr>
              <w:spacing w:line="280" w:lineRule="exact"/>
              <w:jc w:val="center"/>
            </w:pPr>
            <w:r w:rsidRPr="005C22A6">
              <w:rPr>
                <w:rFonts w:hint="eastAsia"/>
              </w:rPr>
              <w:t>□</w:t>
            </w:r>
          </w:p>
        </w:tc>
        <w:tc>
          <w:tcPr>
            <w:tcW w:w="797" w:type="dxa"/>
            <w:tcBorders>
              <w:top w:val="single" w:sz="4" w:space="0" w:color="auto"/>
            </w:tcBorders>
            <w:vAlign w:val="center"/>
          </w:tcPr>
          <w:p w14:paraId="081B95D8" w14:textId="77777777" w:rsidR="001A6BF3" w:rsidRPr="005C22A6" w:rsidRDefault="001A6BF3" w:rsidP="00593D07">
            <w:pPr>
              <w:spacing w:line="280" w:lineRule="exact"/>
              <w:jc w:val="center"/>
            </w:pPr>
            <w:r w:rsidRPr="005C22A6">
              <w:rPr>
                <w:rFonts w:hint="eastAsia"/>
              </w:rPr>
              <w:t>NO</w:t>
            </w:r>
          </w:p>
          <w:p w14:paraId="255023E3" w14:textId="77777777" w:rsidR="001A6BF3" w:rsidRPr="005C22A6" w:rsidRDefault="001A6BF3" w:rsidP="00593D07">
            <w:pPr>
              <w:spacing w:line="280" w:lineRule="exact"/>
              <w:jc w:val="center"/>
            </w:pPr>
            <w:r w:rsidRPr="005C22A6">
              <w:rPr>
                <w:rFonts w:hint="eastAsia"/>
              </w:rPr>
              <w:t>□</w:t>
            </w:r>
          </w:p>
        </w:tc>
      </w:tr>
    </w:tbl>
    <w:p w14:paraId="7EAE12DB" w14:textId="77777777" w:rsidR="001A6BF3" w:rsidRPr="005C22A6" w:rsidRDefault="001A6BF3" w:rsidP="001A6BF3">
      <w:pPr>
        <w:spacing w:line="360" w:lineRule="exact"/>
        <w:ind w:left="220" w:hangingChars="100" w:hanging="220"/>
      </w:pPr>
      <w:r w:rsidRPr="005C22A6">
        <w:rPr>
          <w:rFonts w:hint="eastAsia"/>
        </w:rPr>
        <w:t>※①でNOであれば、消費税抜きで交付申請を行う。</w:t>
      </w:r>
    </w:p>
    <w:p w14:paraId="77165191" w14:textId="77777777" w:rsidR="001A6BF3" w:rsidRPr="005C22A6" w:rsidRDefault="001A6BF3" w:rsidP="001A6BF3">
      <w:pPr>
        <w:spacing w:line="360" w:lineRule="exact"/>
        <w:ind w:firstLineChars="200" w:firstLine="480"/>
        <w:rPr>
          <w:sz w:val="24"/>
          <w:szCs w:val="24"/>
        </w:rPr>
      </w:pPr>
    </w:p>
    <w:p w14:paraId="02911563" w14:textId="2E442B2D" w:rsidR="004F7E68" w:rsidRDefault="004F7E68" w:rsidP="001A6BF3"/>
    <w:p w14:paraId="08392ECC" w14:textId="14C50C99" w:rsidR="001A6BF3" w:rsidRDefault="001A6BF3" w:rsidP="001A6BF3"/>
    <w:p w14:paraId="6680FDCE" w14:textId="7D95B8D3" w:rsidR="001A6BF3" w:rsidRDefault="001A6BF3" w:rsidP="001A6BF3"/>
    <w:p w14:paraId="73E0738E" w14:textId="04BE0700" w:rsidR="001A6BF3" w:rsidRDefault="001A6BF3" w:rsidP="001A6BF3"/>
    <w:p w14:paraId="091F3A95" w14:textId="0E1726B8" w:rsidR="001A6BF3" w:rsidRDefault="001A6BF3" w:rsidP="001A6BF3"/>
    <w:p w14:paraId="29352A5A" w14:textId="77A67970" w:rsidR="001A6BF3" w:rsidRDefault="001A6BF3" w:rsidP="001A6BF3"/>
    <w:p w14:paraId="488DA71D" w14:textId="7D50CCE3" w:rsidR="001A6BF3" w:rsidRDefault="001A6BF3" w:rsidP="001A6BF3"/>
    <w:p w14:paraId="1FD11A00" w14:textId="33DF3D74" w:rsidR="001A6BF3" w:rsidRDefault="001A6BF3" w:rsidP="001A6BF3"/>
    <w:tbl>
      <w:tblPr>
        <w:tblStyle w:val="af0"/>
        <w:tblW w:w="0" w:type="auto"/>
        <w:tblLook w:val="04A0" w:firstRow="1" w:lastRow="0" w:firstColumn="1" w:lastColumn="0" w:noHBand="0" w:noVBand="1"/>
      </w:tblPr>
      <w:tblGrid>
        <w:gridCol w:w="9541"/>
      </w:tblGrid>
      <w:tr w:rsidR="001A6BF3" w:rsidRPr="00593D07" w14:paraId="0C1A07A2" w14:textId="77777777" w:rsidTr="00593D07">
        <w:tc>
          <w:tcPr>
            <w:tcW w:w="9541" w:type="dxa"/>
          </w:tcPr>
          <w:p w14:paraId="6549701F" w14:textId="77777777" w:rsidR="001A6BF3" w:rsidRPr="00B43AD0" w:rsidRDefault="001A6BF3" w:rsidP="00593D07">
            <w:pPr>
              <w:rPr>
                <w:sz w:val="21"/>
                <w:szCs w:val="21"/>
              </w:rPr>
            </w:pPr>
          </w:p>
          <w:p w14:paraId="4D5F4C79" w14:textId="77777777" w:rsidR="001A6BF3" w:rsidRPr="00B43AD0" w:rsidRDefault="001A6BF3" w:rsidP="00593D07">
            <w:pPr>
              <w:jc w:val="center"/>
              <w:rPr>
                <w:sz w:val="21"/>
                <w:szCs w:val="21"/>
                <w:u w:val="single"/>
              </w:rPr>
            </w:pPr>
            <w:r w:rsidRPr="00B43AD0">
              <w:rPr>
                <w:rFonts w:hint="eastAsia"/>
                <w:sz w:val="28"/>
                <w:szCs w:val="28"/>
                <w:u w:val="single"/>
              </w:rPr>
              <w:t>補助金に係る消費税等の仕入控除について</w:t>
            </w:r>
          </w:p>
          <w:p w14:paraId="5C05976C" w14:textId="77777777" w:rsidR="001A6BF3" w:rsidRPr="00B43AD0" w:rsidRDefault="001A6BF3" w:rsidP="00593D07">
            <w:pPr>
              <w:rPr>
                <w:sz w:val="21"/>
                <w:szCs w:val="21"/>
              </w:rPr>
            </w:pPr>
          </w:p>
          <w:p w14:paraId="5D8EDF6D" w14:textId="77777777" w:rsidR="001A6BF3" w:rsidRPr="00B43AD0" w:rsidRDefault="001A6BF3" w:rsidP="00593D07">
            <w:pPr>
              <w:ind w:firstLineChars="100" w:firstLine="210"/>
              <w:rPr>
                <w:sz w:val="21"/>
                <w:szCs w:val="21"/>
              </w:rPr>
            </w:pPr>
            <w:r w:rsidRPr="00B43AD0">
              <w:rPr>
                <w:rFonts w:hint="eastAsia"/>
                <w:sz w:val="21"/>
                <w:szCs w:val="21"/>
              </w:rPr>
              <w:t>消費税の仕入税額控除は、仕入れ控除の対象とならない事業者（免税事業者等）でない限り、課税対象消費税額（預かり消費税）から期間中に支払った消費税額（支払い消費税）を消費税の確定申告により控除できる制度です。</w:t>
            </w:r>
          </w:p>
          <w:p w14:paraId="4D1E4698" w14:textId="77777777" w:rsidR="001A6BF3" w:rsidRPr="00B43AD0" w:rsidRDefault="001A6BF3" w:rsidP="00593D07">
            <w:pPr>
              <w:rPr>
                <w:sz w:val="21"/>
                <w:szCs w:val="21"/>
              </w:rPr>
            </w:pPr>
            <w:r w:rsidRPr="00B43AD0">
              <w:rPr>
                <w:rFonts w:hint="eastAsia"/>
                <w:sz w:val="21"/>
                <w:szCs w:val="21"/>
              </w:rPr>
              <w:t xml:space="preserve">　税制上、補助金は消費税の課税対象となる売上収入ではなく、特定収入となるため、事業者に消費税を含む補助金が交付された場合、補助金として受けた消費税も事業者の売上に伴う預かり消費税の対象にはなりません。</w:t>
            </w:r>
          </w:p>
          <w:p w14:paraId="1D870193" w14:textId="77777777" w:rsidR="001A6BF3" w:rsidRPr="00B43AD0" w:rsidRDefault="001A6BF3" w:rsidP="00593D07">
            <w:pPr>
              <w:rPr>
                <w:sz w:val="21"/>
                <w:szCs w:val="21"/>
              </w:rPr>
            </w:pPr>
            <w:r w:rsidRPr="00B43AD0">
              <w:rPr>
                <w:rFonts w:hint="eastAsia"/>
                <w:sz w:val="21"/>
                <w:szCs w:val="21"/>
              </w:rPr>
              <w:t xml:space="preserve">　しかし、補助金として受け補助事業において支払った消費税は、その全部又は一部が支払い消費税の対象になるため、当該補助事業者は、自らが負担したわけではない補助金分の消費税についても、補助事業以外における支払い消費税と合わせて仕入税額控除を受けることになります。</w:t>
            </w:r>
          </w:p>
          <w:p w14:paraId="5F541B66" w14:textId="77777777" w:rsidR="001A6BF3" w:rsidRPr="00B43AD0" w:rsidRDefault="001A6BF3" w:rsidP="00593D07">
            <w:pPr>
              <w:rPr>
                <w:sz w:val="21"/>
                <w:szCs w:val="21"/>
              </w:rPr>
            </w:pPr>
            <w:r w:rsidRPr="00B43AD0">
              <w:rPr>
                <w:rFonts w:hint="eastAsia"/>
                <w:sz w:val="21"/>
                <w:szCs w:val="21"/>
              </w:rPr>
              <w:t xml:space="preserve">　このため、</w:t>
            </w:r>
            <w:r w:rsidRPr="00B43AD0">
              <w:rPr>
                <w:rFonts w:hint="eastAsia"/>
                <w:sz w:val="21"/>
                <w:szCs w:val="21"/>
                <w:u w:val="single"/>
              </w:rPr>
              <w:t>補助金の交付決定又は額の確定にあたっては、（１）の計算方法により補助対象経費から消費税及び地方消費税等相当額（以下「消費税等相当額」という。）を除外した補助金額を算定し、交付決定又は額の確定を行います。</w:t>
            </w:r>
          </w:p>
          <w:p w14:paraId="38ABFE55" w14:textId="77777777" w:rsidR="001A6BF3" w:rsidRPr="00B43AD0" w:rsidRDefault="001A6BF3" w:rsidP="00593D07">
            <w:pPr>
              <w:rPr>
                <w:sz w:val="21"/>
                <w:szCs w:val="21"/>
              </w:rPr>
            </w:pPr>
            <w:r w:rsidRPr="00B43AD0">
              <w:rPr>
                <w:rFonts w:hint="eastAsia"/>
                <w:sz w:val="21"/>
                <w:szCs w:val="21"/>
              </w:rPr>
              <w:t xml:space="preserve">　ただし、（２）に掲げる者については、消費税等相当額を含む額で交付決定又は額の確定を行うことができることとします。</w:t>
            </w:r>
          </w:p>
          <w:p w14:paraId="3948DA65" w14:textId="77777777" w:rsidR="001A6BF3" w:rsidRPr="00B43AD0" w:rsidRDefault="001A6BF3" w:rsidP="00593D07">
            <w:pPr>
              <w:rPr>
                <w:sz w:val="21"/>
                <w:szCs w:val="21"/>
              </w:rPr>
            </w:pPr>
          </w:p>
          <w:p w14:paraId="3AEF3486" w14:textId="77777777" w:rsidR="001A6BF3" w:rsidRPr="00B43AD0" w:rsidRDefault="001A6BF3" w:rsidP="00593D07">
            <w:pPr>
              <w:rPr>
                <w:sz w:val="21"/>
                <w:szCs w:val="21"/>
              </w:rPr>
            </w:pPr>
            <w:r w:rsidRPr="00B43AD0">
              <w:rPr>
                <w:rFonts w:hint="eastAsia"/>
                <w:sz w:val="21"/>
                <w:szCs w:val="21"/>
              </w:rPr>
              <w:t>（１）補助対象経費区分毎の計算方法</w:t>
            </w:r>
          </w:p>
          <w:p w14:paraId="05BEDEBC" w14:textId="77777777" w:rsidR="001A6BF3" w:rsidRPr="00B43AD0" w:rsidRDefault="001A6BF3" w:rsidP="00593D07">
            <w:pPr>
              <w:rPr>
                <w:sz w:val="21"/>
                <w:szCs w:val="21"/>
              </w:rPr>
            </w:pPr>
            <w:r w:rsidRPr="00B43AD0">
              <w:rPr>
                <w:rFonts w:hint="eastAsia"/>
                <w:sz w:val="21"/>
                <w:szCs w:val="21"/>
              </w:rPr>
              <w:t>①人件費（労務費）</w:t>
            </w:r>
          </w:p>
          <w:p w14:paraId="067394E9" w14:textId="77777777" w:rsidR="001A6BF3" w:rsidRPr="00B43AD0" w:rsidRDefault="001A6BF3" w:rsidP="00593D07">
            <w:pPr>
              <w:rPr>
                <w:sz w:val="21"/>
                <w:szCs w:val="21"/>
              </w:rPr>
            </w:pPr>
            <w:r w:rsidRPr="00B43AD0">
              <w:rPr>
                <w:rFonts w:hint="eastAsia"/>
                <w:sz w:val="21"/>
                <w:szCs w:val="21"/>
              </w:rPr>
              <w:t xml:space="preserve">　補助事業者に直接雇用等されている人件費は、課税仕入れとはならないため、消費税等相当額の除外は行わない。ただし人材派遣等による人件費は課税仕入れとなるため、消費税等相当額を除外する。</w:t>
            </w:r>
          </w:p>
          <w:p w14:paraId="1B24747B" w14:textId="77777777" w:rsidR="001A6BF3" w:rsidRPr="00B43AD0" w:rsidRDefault="001A6BF3" w:rsidP="00593D07">
            <w:pPr>
              <w:rPr>
                <w:sz w:val="21"/>
                <w:szCs w:val="21"/>
              </w:rPr>
            </w:pPr>
            <w:r w:rsidRPr="00B43AD0">
              <w:rPr>
                <w:rFonts w:hint="eastAsia"/>
                <w:sz w:val="21"/>
                <w:szCs w:val="21"/>
              </w:rPr>
              <w:t>②事業費等</w:t>
            </w:r>
          </w:p>
          <w:p w14:paraId="6095513F" w14:textId="77777777" w:rsidR="001A6BF3" w:rsidRPr="00B43AD0" w:rsidRDefault="001A6BF3" w:rsidP="00593D07">
            <w:pPr>
              <w:rPr>
                <w:sz w:val="21"/>
                <w:szCs w:val="21"/>
              </w:rPr>
            </w:pPr>
            <w:r w:rsidRPr="00B43AD0">
              <w:rPr>
                <w:rFonts w:hint="eastAsia"/>
                <w:sz w:val="21"/>
                <w:szCs w:val="21"/>
              </w:rPr>
              <w:t>（ⅰ）事業費等の大半は課税仕入れであることをふまえ、経費の合計額に100/110を乗じて補助対象経費を算出することをもって消費税等相当額を除外する。</w:t>
            </w:r>
          </w:p>
          <w:p w14:paraId="5B5AD16D" w14:textId="77777777" w:rsidR="001A6BF3" w:rsidRPr="00B43AD0" w:rsidRDefault="001A6BF3" w:rsidP="00593D07">
            <w:pPr>
              <w:rPr>
                <w:sz w:val="21"/>
                <w:szCs w:val="21"/>
              </w:rPr>
            </w:pPr>
            <w:r w:rsidRPr="00B43AD0">
              <w:rPr>
                <w:rFonts w:hint="eastAsia"/>
                <w:sz w:val="21"/>
                <w:szCs w:val="21"/>
              </w:rPr>
              <w:t>（ⅱ）事業費等に課税仕入れの対象外となる経費が含まれる場合、補助事業者の仕入税額控除の対象外であることを確認した上で、消費税等相当額を除外しないことができる。</w:t>
            </w:r>
          </w:p>
          <w:p w14:paraId="46211FE2" w14:textId="77777777" w:rsidR="001A6BF3" w:rsidRPr="00B43AD0" w:rsidRDefault="001A6BF3" w:rsidP="00593D07">
            <w:pPr>
              <w:rPr>
                <w:sz w:val="21"/>
                <w:szCs w:val="21"/>
              </w:rPr>
            </w:pPr>
            <w:r w:rsidRPr="00B43AD0">
              <w:rPr>
                <w:rFonts w:hint="eastAsia"/>
                <w:sz w:val="21"/>
                <w:szCs w:val="21"/>
              </w:rPr>
              <w:t>③一般管理費</w:t>
            </w:r>
            <w:bookmarkStart w:id="0" w:name="_GoBack"/>
            <w:bookmarkEnd w:id="0"/>
          </w:p>
          <w:p w14:paraId="7FD10068" w14:textId="77777777" w:rsidR="001A6BF3" w:rsidRPr="00B43AD0" w:rsidRDefault="001A6BF3" w:rsidP="00593D07">
            <w:pPr>
              <w:rPr>
                <w:sz w:val="21"/>
                <w:szCs w:val="21"/>
              </w:rPr>
            </w:pPr>
            <w:r w:rsidRPr="00B43AD0">
              <w:rPr>
                <w:rFonts w:hint="eastAsia"/>
                <w:sz w:val="21"/>
                <w:szCs w:val="21"/>
              </w:rPr>
              <w:t>（ⅰ）一定割合により算出する場合、①及び②で算出された消費税等相当額を除外した対象経費に一定割合乗じることをもって消費税等相当額を除外したものとみなす。</w:t>
            </w:r>
          </w:p>
          <w:p w14:paraId="100997C9" w14:textId="77777777" w:rsidR="001A6BF3" w:rsidRPr="00B43AD0" w:rsidRDefault="001A6BF3" w:rsidP="00593D07">
            <w:pPr>
              <w:rPr>
                <w:sz w:val="21"/>
                <w:szCs w:val="21"/>
              </w:rPr>
            </w:pPr>
            <w:r w:rsidRPr="00B43AD0">
              <w:rPr>
                <w:rFonts w:hint="eastAsia"/>
                <w:sz w:val="21"/>
                <w:szCs w:val="21"/>
              </w:rPr>
              <w:t>（ⅱ）積上げにより積算する場合、②（ⅰ）同様に一般管理費の合計額に100/110を乗じて補助対象経費を算出することをもって消費税等相当額を除外する。</w:t>
            </w:r>
          </w:p>
          <w:p w14:paraId="5B10B330" w14:textId="77777777" w:rsidR="001A6BF3" w:rsidRPr="00B43AD0" w:rsidRDefault="001A6BF3" w:rsidP="00593D07">
            <w:pPr>
              <w:rPr>
                <w:sz w:val="21"/>
                <w:szCs w:val="21"/>
              </w:rPr>
            </w:pPr>
          </w:p>
          <w:p w14:paraId="2AB728FB" w14:textId="77777777" w:rsidR="001A6BF3" w:rsidRPr="00B43AD0" w:rsidRDefault="001A6BF3" w:rsidP="00593D07">
            <w:pPr>
              <w:rPr>
                <w:sz w:val="21"/>
                <w:szCs w:val="21"/>
              </w:rPr>
            </w:pPr>
            <w:r w:rsidRPr="00B43AD0">
              <w:rPr>
                <w:rFonts w:hint="eastAsia"/>
                <w:sz w:val="21"/>
                <w:szCs w:val="21"/>
              </w:rPr>
              <w:t>（２）補助対象経費から消費税等相当額を除外しないことができる場合</w:t>
            </w:r>
          </w:p>
          <w:p w14:paraId="4FABF847" w14:textId="77777777" w:rsidR="001A6BF3" w:rsidRPr="00B43AD0" w:rsidRDefault="001A6BF3" w:rsidP="00593D07">
            <w:pPr>
              <w:rPr>
                <w:sz w:val="21"/>
                <w:szCs w:val="21"/>
              </w:rPr>
            </w:pPr>
            <w:r w:rsidRPr="00B43AD0">
              <w:rPr>
                <w:rFonts w:hint="eastAsia"/>
                <w:sz w:val="21"/>
                <w:szCs w:val="21"/>
              </w:rPr>
              <w:t xml:space="preserve">　次の場合については、消費税等相当額を除外することに伴い、自己負担額が増加する等の理由により補助事業の遂行に支障をきたす可能性が懸念されます。</w:t>
            </w:r>
          </w:p>
          <w:p w14:paraId="1360A67E" w14:textId="77777777" w:rsidR="001A6BF3" w:rsidRPr="00B43AD0" w:rsidRDefault="001A6BF3" w:rsidP="00593D07">
            <w:pPr>
              <w:rPr>
                <w:sz w:val="21"/>
                <w:szCs w:val="21"/>
              </w:rPr>
            </w:pPr>
            <w:r w:rsidRPr="00B43AD0">
              <w:rPr>
                <w:rFonts w:hint="eastAsia"/>
                <w:sz w:val="21"/>
                <w:szCs w:val="21"/>
              </w:rPr>
              <w:t xml:space="preserve">　このため、交付決定時に次の各項目における確認事項を確認すること及び補助事業終了後には交付要綱に基づき消費税の確定申告に伴う報告書の提出等を求めることにより、消費税等相当額を含む額で交付決定又は額の確定を行うことができることとします。</w:t>
            </w:r>
          </w:p>
          <w:p w14:paraId="7DDFFC6C" w14:textId="77777777" w:rsidR="001A6BF3" w:rsidRPr="00B43AD0" w:rsidRDefault="001A6BF3" w:rsidP="00593D07">
            <w:pPr>
              <w:rPr>
                <w:sz w:val="21"/>
                <w:szCs w:val="21"/>
              </w:rPr>
            </w:pPr>
          </w:p>
          <w:p w14:paraId="14E3B479" w14:textId="77777777" w:rsidR="001A6BF3" w:rsidRPr="00B43AD0" w:rsidRDefault="001A6BF3" w:rsidP="00593D07">
            <w:pPr>
              <w:rPr>
                <w:sz w:val="21"/>
                <w:szCs w:val="21"/>
              </w:rPr>
            </w:pPr>
            <w:r w:rsidRPr="00B43AD0">
              <w:rPr>
                <w:rFonts w:hint="eastAsia"/>
                <w:sz w:val="21"/>
                <w:szCs w:val="21"/>
              </w:rPr>
              <w:t>（ⅰ）消費税法第５条の</w:t>
            </w:r>
            <w:r>
              <w:rPr>
                <w:rFonts w:hint="eastAsia"/>
                <w:sz w:val="21"/>
                <w:szCs w:val="21"/>
              </w:rPr>
              <w:t>規定</w:t>
            </w:r>
            <w:r w:rsidRPr="00B43AD0">
              <w:rPr>
                <w:rFonts w:hint="eastAsia"/>
                <w:sz w:val="21"/>
                <w:szCs w:val="21"/>
              </w:rPr>
              <w:t>により納税義務者とならない者</w:t>
            </w:r>
          </w:p>
          <w:p w14:paraId="7E8F3588" w14:textId="77777777" w:rsidR="001A6BF3" w:rsidRPr="00B43AD0" w:rsidRDefault="001A6BF3" w:rsidP="00593D07">
            <w:pPr>
              <w:rPr>
                <w:sz w:val="21"/>
                <w:szCs w:val="21"/>
              </w:rPr>
            </w:pPr>
            <w:r w:rsidRPr="00B43AD0">
              <w:rPr>
                <w:rFonts w:hint="eastAsia"/>
                <w:sz w:val="21"/>
                <w:szCs w:val="21"/>
              </w:rPr>
              <w:t>【確認事項】</w:t>
            </w:r>
          </w:p>
          <w:p w14:paraId="5705AFB8" w14:textId="77777777" w:rsidR="001A6BF3" w:rsidRPr="00B43AD0" w:rsidRDefault="001A6BF3" w:rsidP="00593D07">
            <w:pPr>
              <w:ind w:firstLineChars="100" w:firstLine="210"/>
              <w:rPr>
                <w:sz w:val="21"/>
                <w:szCs w:val="21"/>
              </w:rPr>
            </w:pPr>
            <w:r w:rsidRPr="00B43AD0">
              <w:rPr>
                <w:rFonts w:hint="eastAsia"/>
                <w:sz w:val="21"/>
                <w:szCs w:val="21"/>
              </w:rPr>
              <w:t>納税義務者でないこと</w:t>
            </w:r>
          </w:p>
          <w:p w14:paraId="103315DD" w14:textId="77777777" w:rsidR="001A6BF3" w:rsidRPr="00B43AD0" w:rsidRDefault="001A6BF3" w:rsidP="00593D07">
            <w:pPr>
              <w:rPr>
                <w:sz w:val="21"/>
                <w:szCs w:val="21"/>
              </w:rPr>
            </w:pPr>
          </w:p>
          <w:p w14:paraId="12DA87F8" w14:textId="77777777" w:rsidR="001A6BF3" w:rsidRPr="00B43AD0" w:rsidRDefault="001A6BF3" w:rsidP="00593D07">
            <w:pPr>
              <w:rPr>
                <w:sz w:val="21"/>
                <w:szCs w:val="21"/>
              </w:rPr>
            </w:pPr>
            <w:r w:rsidRPr="00B43AD0">
              <w:rPr>
                <w:rFonts w:hint="eastAsia"/>
                <w:sz w:val="21"/>
                <w:szCs w:val="21"/>
              </w:rPr>
              <w:t>（ⅱ）消費税法第９条第１項の規定により消費税を納める義務が免除される者</w:t>
            </w:r>
          </w:p>
          <w:p w14:paraId="649EEFE9" w14:textId="77777777" w:rsidR="001A6BF3" w:rsidRPr="00B43AD0" w:rsidRDefault="001A6BF3" w:rsidP="00593D07">
            <w:pPr>
              <w:rPr>
                <w:sz w:val="21"/>
                <w:szCs w:val="21"/>
              </w:rPr>
            </w:pPr>
            <w:r w:rsidRPr="00B43AD0">
              <w:rPr>
                <w:rFonts w:hint="eastAsia"/>
                <w:sz w:val="21"/>
                <w:szCs w:val="21"/>
              </w:rPr>
              <w:t xml:space="preserve">　課税期間（個人事業者：暦年、法人：事業年度）の基準期間（個人事業主：その年の前々年、法人：その事業年度の前々事業年度）における課税売上高が1,000万円以下であり、課税事業者を選択していないこと</w:t>
            </w:r>
          </w:p>
          <w:p w14:paraId="4066AE0A" w14:textId="5DA38374" w:rsidR="001A6BF3" w:rsidRDefault="001A6BF3" w:rsidP="00593D07">
            <w:pPr>
              <w:rPr>
                <w:sz w:val="21"/>
                <w:szCs w:val="21"/>
              </w:rPr>
            </w:pPr>
            <w:r w:rsidRPr="00B43AD0">
              <w:rPr>
                <w:rFonts w:hint="eastAsia"/>
                <w:sz w:val="21"/>
                <w:szCs w:val="21"/>
              </w:rPr>
              <w:t xml:space="preserve">　ただし、基準期間が１年でない法人の場合、原則として1年相当に換算した金額により判定する。また、新設された法人については、その事業年度の開始の日における資本金の額又は出資の額が1,000万円以上でないこと</w:t>
            </w:r>
          </w:p>
          <w:p w14:paraId="64F6DC6B" w14:textId="77777777" w:rsidR="001A6BF3" w:rsidRPr="00B43AD0" w:rsidRDefault="001A6BF3" w:rsidP="00593D07">
            <w:pPr>
              <w:rPr>
                <w:sz w:val="21"/>
                <w:szCs w:val="21"/>
              </w:rPr>
            </w:pPr>
          </w:p>
          <w:p w14:paraId="3E2F7ACB" w14:textId="77777777" w:rsidR="001A6BF3" w:rsidRPr="00B43AD0" w:rsidRDefault="001A6BF3" w:rsidP="00593D07">
            <w:pPr>
              <w:rPr>
                <w:sz w:val="21"/>
                <w:szCs w:val="21"/>
              </w:rPr>
            </w:pPr>
            <w:r w:rsidRPr="00B43AD0">
              <w:rPr>
                <w:rFonts w:hint="eastAsia"/>
                <w:sz w:val="21"/>
                <w:szCs w:val="21"/>
              </w:rPr>
              <w:lastRenderedPageBreak/>
              <w:t>【確認事項】</w:t>
            </w:r>
          </w:p>
          <w:p w14:paraId="3E868A53" w14:textId="77777777" w:rsidR="001A6BF3" w:rsidRPr="00B43AD0" w:rsidRDefault="001A6BF3" w:rsidP="00593D07">
            <w:pPr>
              <w:rPr>
                <w:sz w:val="21"/>
                <w:szCs w:val="21"/>
              </w:rPr>
            </w:pPr>
            <w:r w:rsidRPr="00B43AD0">
              <w:rPr>
                <w:rFonts w:hint="eastAsia"/>
                <w:sz w:val="21"/>
                <w:szCs w:val="21"/>
              </w:rPr>
              <w:t>①課税期間の基準期間における課税売上高が1,000万円以下であること※</w:t>
            </w:r>
          </w:p>
          <w:p w14:paraId="4A755E0E" w14:textId="77777777" w:rsidR="001A6BF3" w:rsidRPr="00B43AD0" w:rsidRDefault="001A6BF3" w:rsidP="00593D07">
            <w:pPr>
              <w:rPr>
                <w:sz w:val="21"/>
                <w:szCs w:val="21"/>
              </w:rPr>
            </w:pPr>
            <w:r w:rsidRPr="00B43AD0">
              <w:rPr>
                <w:rFonts w:hint="eastAsia"/>
                <w:sz w:val="21"/>
                <w:szCs w:val="21"/>
              </w:rPr>
              <w:t>②課税事業者を選択していないこと</w:t>
            </w:r>
          </w:p>
          <w:p w14:paraId="13A61901" w14:textId="77777777" w:rsidR="001A6BF3" w:rsidRPr="00B43AD0" w:rsidRDefault="001A6BF3" w:rsidP="00593D07">
            <w:pPr>
              <w:rPr>
                <w:sz w:val="21"/>
                <w:szCs w:val="21"/>
              </w:rPr>
            </w:pPr>
            <w:r w:rsidRPr="00B43AD0">
              <w:rPr>
                <w:rFonts w:hint="eastAsia"/>
                <w:sz w:val="21"/>
                <w:szCs w:val="21"/>
              </w:rPr>
              <w:t>③国の会計年度と事業年度等の相違により、補助事業年度途中において課税事業者になった場合、交付要綱に基づき消費税に係る仕入控除税額の報告を行うこと</w:t>
            </w:r>
          </w:p>
          <w:p w14:paraId="6619EDA3" w14:textId="77777777" w:rsidR="001A6BF3" w:rsidRPr="00B43AD0" w:rsidRDefault="001A6BF3" w:rsidP="00593D07">
            <w:pPr>
              <w:rPr>
                <w:sz w:val="21"/>
                <w:szCs w:val="21"/>
              </w:rPr>
            </w:pPr>
            <w:r w:rsidRPr="00B43AD0">
              <w:rPr>
                <w:rFonts w:hint="eastAsia"/>
                <w:sz w:val="21"/>
                <w:szCs w:val="21"/>
              </w:rPr>
              <w:t>※ただし、課税期間の基準期間における課税売上高が1,000万円以下の事業者であっても、特定期間における課税売上高が1,000万円を超える場合には、その年またはその事業年度における納税義務は免除されません。</w:t>
            </w:r>
          </w:p>
          <w:p w14:paraId="0BBE81DA" w14:textId="77777777" w:rsidR="001A6BF3" w:rsidRPr="00B43AD0" w:rsidRDefault="001A6BF3" w:rsidP="00593D07">
            <w:pPr>
              <w:rPr>
                <w:sz w:val="21"/>
                <w:szCs w:val="21"/>
              </w:rPr>
            </w:pPr>
            <w:r w:rsidRPr="00B43AD0">
              <w:rPr>
                <w:rFonts w:hint="eastAsia"/>
                <w:sz w:val="21"/>
                <w:szCs w:val="21"/>
              </w:rPr>
              <w:t>④特定期間（個人事業者：前年1月1日～６月30日、法人：原則として直前期の上半期）における課税売上高が1,000万円を超えないこと</w:t>
            </w:r>
          </w:p>
          <w:p w14:paraId="2688306F" w14:textId="77777777" w:rsidR="001A6BF3" w:rsidRPr="00B43AD0" w:rsidRDefault="001A6BF3" w:rsidP="00593D07">
            <w:pPr>
              <w:rPr>
                <w:sz w:val="21"/>
                <w:szCs w:val="21"/>
              </w:rPr>
            </w:pPr>
          </w:p>
          <w:p w14:paraId="51B6DA8E" w14:textId="77777777" w:rsidR="001A6BF3" w:rsidRPr="00B43AD0" w:rsidRDefault="001A6BF3" w:rsidP="00593D07">
            <w:pPr>
              <w:rPr>
                <w:sz w:val="21"/>
                <w:szCs w:val="21"/>
              </w:rPr>
            </w:pPr>
            <w:r w:rsidRPr="00B43AD0">
              <w:rPr>
                <w:rFonts w:hint="eastAsia"/>
                <w:sz w:val="21"/>
                <w:szCs w:val="21"/>
              </w:rPr>
              <w:t>（ⅲ）消費税法第37条第１項の規定により中小事業者の仕入に係る消費税額の控除の特例が適用される者</w:t>
            </w:r>
          </w:p>
          <w:p w14:paraId="6EEB5752" w14:textId="77777777" w:rsidR="001A6BF3" w:rsidRPr="00B43AD0" w:rsidRDefault="001A6BF3" w:rsidP="00593D07">
            <w:pPr>
              <w:rPr>
                <w:sz w:val="21"/>
                <w:szCs w:val="21"/>
              </w:rPr>
            </w:pPr>
            <w:r w:rsidRPr="00B43AD0">
              <w:rPr>
                <w:rFonts w:hint="eastAsia"/>
                <w:sz w:val="21"/>
                <w:szCs w:val="21"/>
              </w:rPr>
              <w:t xml:space="preserve">　その課税期間の基準期間における課税売上高が5,000万円以下であり、簡易課税制度を選択していること</w:t>
            </w:r>
          </w:p>
          <w:p w14:paraId="5581C78B" w14:textId="77777777" w:rsidR="001A6BF3" w:rsidRPr="00B43AD0" w:rsidRDefault="001A6BF3" w:rsidP="00593D07">
            <w:pPr>
              <w:rPr>
                <w:sz w:val="21"/>
                <w:szCs w:val="21"/>
              </w:rPr>
            </w:pPr>
            <w:r w:rsidRPr="00B43AD0">
              <w:rPr>
                <w:rFonts w:hint="eastAsia"/>
                <w:sz w:val="21"/>
                <w:szCs w:val="21"/>
              </w:rPr>
              <w:t>【確認事項】</w:t>
            </w:r>
          </w:p>
          <w:p w14:paraId="6ED108EB" w14:textId="77777777" w:rsidR="001A6BF3" w:rsidRPr="00B43AD0" w:rsidRDefault="001A6BF3" w:rsidP="00593D07">
            <w:pPr>
              <w:rPr>
                <w:sz w:val="21"/>
                <w:szCs w:val="21"/>
              </w:rPr>
            </w:pPr>
            <w:r w:rsidRPr="00B43AD0">
              <w:rPr>
                <w:rFonts w:hint="eastAsia"/>
                <w:sz w:val="21"/>
                <w:szCs w:val="21"/>
              </w:rPr>
              <w:t>①課税期間の基準期間における課税売上高が5,000万円以下であること</w:t>
            </w:r>
          </w:p>
          <w:p w14:paraId="64500F03" w14:textId="77777777" w:rsidR="001A6BF3" w:rsidRPr="00B43AD0" w:rsidRDefault="001A6BF3" w:rsidP="00593D07">
            <w:pPr>
              <w:rPr>
                <w:sz w:val="21"/>
                <w:szCs w:val="21"/>
              </w:rPr>
            </w:pPr>
            <w:r w:rsidRPr="00B43AD0">
              <w:rPr>
                <w:rFonts w:hint="eastAsia"/>
                <w:sz w:val="21"/>
                <w:szCs w:val="21"/>
              </w:rPr>
              <w:t>②消費税簡易課税制度選択届出書が提出されていること</w:t>
            </w:r>
          </w:p>
          <w:p w14:paraId="6E5CD8CD" w14:textId="77777777" w:rsidR="001A6BF3" w:rsidRPr="00B43AD0" w:rsidRDefault="001A6BF3" w:rsidP="00593D07">
            <w:pPr>
              <w:rPr>
                <w:sz w:val="21"/>
                <w:szCs w:val="21"/>
              </w:rPr>
            </w:pPr>
            <w:r w:rsidRPr="00B43AD0">
              <w:rPr>
                <w:rFonts w:hint="eastAsia"/>
                <w:sz w:val="21"/>
                <w:szCs w:val="21"/>
              </w:rPr>
              <w:t>③消費税簡易課税制度選択不適用届出書が提出されていないこと</w:t>
            </w:r>
          </w:p>
          <w:p w14:paraId="7AF63431" w14:textId="77777777" w:rsidR="001A6BF3" w:rsidRPr="00B43AD0" w:rsidRDefault="001A6BF3" w:rsidP="00593D07">
            <w:pPr>
              <w:rPr>
                <w:sz w:val="21"/>
                <w:szCs w:val="21"/>
              </w:rPr>
            </w:pPr>
            <w:r w:rsidRPr="00B43AD0">
              <w:rPr>
                <w:rFonts w:hint="eastAsia"/>
                <w:sz w:val="21"/>
                <w:szCs w:val="21"/>
              </w:rPr>
              <w:t>④国の会計年度</w:t>
            </w:r>
            <w:r>
              <w:rPr>
                <w:rFonts w:hint="eastAsia"/>
                <w:sz w:val="21"/>
                <w:szCs w:val="21"/>
              </w:rPr>
              <w:t>と</w:t>
            </w:r>
            <w:r w:rsidRPr="00B43AD0">
              <w:rPr>
                <w:rFonts w:hint="eastAsia"/>
                <w:sz w:val="21"/>
                <w:szCs w:val="21"/>
              </w:rPr>
              <w:t>事業年度等の相違により、補助事業年度途中において課税事業者になった場合、交付要綱に基づき消費税に係る仕入控除税額の報告を行うこと</w:t>
            </w:r>
          </w:p>
          <w:p w14:paraId="523D4897" w14:textId="77777777" w:rsidR="001A6BF3" w:rsidRPr="00B43AD0" w:rsidRDefault="001A6BF3" w:rsidP="00593D07">
            <w:pPr>
              <w:rPr>
                <w:sz w:val="21"/>
                <w:szCs w:val="21"/>
              </w:rPr>
            </w:pPr>
          </w:p>
          <w:p w14:paraId="1416AE63" w14:textId="77777777" w:rsidR="001A6BF3" w:rsidRPr="00B43AD0" w:rsidRDefault="001A6BF3" w:rsidP="00593D07">
            <w:pPr>
              <w:rPr>
                <w:sz w:val="21"/>
                <w:szCs w:val="21"/>
              </w:rPr>
            </w:pPr>
            <w:r w:rsidRPr="00B43AD0">
              <w:rPr>
                <w:rFonts w:hint="eastAsia"/>
                <w:sz w:val="21"/>
                <w:szCs w:val="21"/>
              </w:rPr>
              <w:t>（ⅳ）消費税法第60条第４項の規定により国、地方公共団体等に対する仕入れに係る消費税額の控除の特例が適用される者</w:t>
            </w:r>
          </w:p>
          <w:p w14:paraId="452CC429" w14:textId="77777777" w:rsidR="001A6BF3" w:rsidRPr="00B43AD0" w:rsidRDefault="001A6BF3" w:rsidP="00593D07">
            <w:pPr>
              <w:rPr>
                <w:sz w:val="21"/>
                <w:szCs w:val="21"/>
              </w:rPr>
            </w:pPr>
            <w:r w:rsidRPr="00B43AD0">
              <w:rPr>
                <w:rFonts w:hint="eastAsia"/>
                <w:sz w:val="21"/>
                <w:szCs w:val="21"/>
              </w:rPr>
              <w:t>【確認事項】</w:t>
            </w:r>
          </w:p>
          <w:p w14:paraId="616E3B93" w14:textId="77777777" w:rsidR="001A6BF3" w:rsidRPr="00B43AD0" w:rsidRDefault="001A6BF3" w:rsidP="00593D07">
            <w:pPr>
              <w:rPr>
                <w:sz w:val="21"/>
                <w:szCs w:val="21"/>
              </w:rPr>
            </w:pPr>
            <w:r w:rsidRPr="00B43AD0">
              <w:rPr>
                <w:rFonts w:hint="eastAsia"/>
                <w:sz w:val="21"/>
                <w:szCs w:val="21"/>
              </w:rPr>
              <w:t xml:space="preserve">　国の特別会計、地方公共団体の特別会計又は消費税法別表３に掲げる法人（特例民法法人並びに一般社団法人・一般財団法人及び公益社団法人</w:t>
            </w:r>
            <w:r>
              <w:rPr>
                <w:rFonts w:hint="eastAsia"/>
                <w:sz w:val="21"/>
                <w:szCs w:val="21"/>
              </w:rPr>
              <w:t>・公益財団法人</w:t>
            </w:r>
            <w:r w:rsidRPr="00B43AD0">
              <w:rPr>
                <w:rFonts w:hint="eastAsia"/>
                <w:sz w:val="21"/>
                <w:szCs w:val="21"/>
              </w:rPr>
              <w:t>、学校法人、社会福祉法人等を含む）に該当すること</w:t>
            </w:r>
          </w:p>
          <w:p w14:paraId="5CF058B5" w14:textId="77777777" w:rsidR="001A6BF3" w:rsidRPr="00B43AD0" w:rsidRDefault="001A6BF3" w:rsidP="00593D07">
            <w:pPr>
              <w:rPr>
                <w:sz w:val="21"/>
                <w:szCs w:val="21"/>
              </w:rPr>
            </w:pPr>
          </w:p>
          <w:p w14:paraId="0B87FD96" w14:textId="77777777" w:rsidR="001A6BF3" w:rsidRPr="00B43AD0" w:rsidRDefault="001A6BF3" w:rsidP="00593D07">
            <w:pPr>
              <w:rPr>
                <w:sz w:val="21"/>
                <w:szCs w:val="21"/>
              </w:rPr>
            </w:pPr>
            <w:r w:rsidRPr="00B43AD0">
              <w:rPr>
                <w:rFonts w:hint="eastAsia"/>
                <w:sz w:val="21"/>
                <w:szCs w:val="21"/>
              </w:rPr>
              <w:t>（ⅴ）消費税法第60条第６項の規定により国、地方公共団体の一般会計に係る業務の仕入れに係る消費税額の控除の特例が適用される者</w:t>
            </w:r>
          </w:p>
          <w:p w14:paraId="7B181132" w14:textId="77777777" w:rsidR="001A6BF3" w:rsidRPr="00B43AD0" w:rsidRDefault="001A6BF3" w:rsidP="00593D07">
            <w:pPr>
              <w:rPr>
                <w:sz w:val="21"/>
                <w:szCs w:val="21"/>
              </w:rPr>
            </w:pPr>
            <w:r w:rsidRPr="00B43AD0">
              <w:rPr>
                <w:rFonts w:hint="eastAsia"/>
                <w:sz w:val="21"/>
                <w:szCs w:val="21"/>
              </w:rPr>
              <w:t>【確認事項】</w:t>
            </w:r>
          </w:p>
          <w:p w14:paraId="6558A3B9" w14:textId="77777777" w:rsidR="001A6BF3" w:rsidRPr="00B43AD0" w:rsidRDefault="001A6BF3" w:rsidP="00593D07">
            <w:pPr>
              <w:rPr>
                <w:sz w:val="21"/>
                <w:szCs w:val="21"/>
              </w:rPr>
            </w:pPr>
            <w:r w:rsidRPr="00B43AD0">
              <w:rPr>
                <w:rFonts w:hint="eastAsia"/>
                <w:sz w:val="21"/>
                <w:szCs w:val="21"/>
              </w:rPr>
              <w:t xml:space="preserve">　国、地方公共団体の一般会計に係る補助事業であること</w:t>
            </w:r>
          </w:p>
          <w:p w14:paraId="148DD417" w14:textId="77777777" w:rsidR="001A6BF3" w:rsidRPr="00B43AD0" w:rsidRDefault="001A6BF3" w:rsidP="00593D07">
            <w:pPr>
              <w:rPr>
                <w:sz w:val="21"/>
                <w:szCs w:val="21"/>
              </w:rPr>
            </w:pPr>
          </w:p>
          <w:p w14:paraId="200E2EB4" w14:textId="77777777" w:rsidR="001A6BF3" w:rsidRPr="00B43AD0" w:rsidRDefault="001A6BF3" w:rsidP="00593D07">
            <w:pPr>
              <w:rPr>
                <w:sz w:val="21"/>
                <w:szCs w:val="21"/>
              </w:rPr>
            </w:pPr>
            <w:r w:rsidRPr="00B43AD0">
              <w:rPr>
                <w:rFonts w:hint="eastAsia"/>
                <w:sz w:val="21"/>
                <w:szCs w:val="21"/>
              </w:rPr>
              <w:t>（ⅵ）（ⅰ）から（ⅴ）以外の者であって、特段の理由により、消費税仕入控除税額の報告及び返還を選択する者</w:t>
            </w:r>
          </w:p>
          <w:p w14:paraId="5B2279A5" w14:textId="77777777" w:rsidR="001A6BF3" w:rsidRPr="00B43AD0" w:rsidRDefault="001A6BF3" w:rsidP="00593D07">
            <w:pPr>
              <w:rPr>
                <w:sz w:val="21"/>
                <w:szCs w:val="21"/>
              </w:rPr>
            </w:pPr>
            <w:r w:rsidRPr="00B43AD0">
              <w:rPr>
                <w:rFonts w:hint="eastAsia"/>
                <w:sz w:val="21"/>
                <w:szCs w:val="21"/>
              </w:rPr>
              <w:t>【確認事項】</w:t>
            </w:r>
          </w:p>
          <w:p w14:paraId="54A18901" w14:textId="77777777" w:rsidR="001A6BF3" w:rsidRPr="00B43AD0" w:rsidRDefault="001A6BF3" w:rsidP="00593D07">
            <w:pPr>
              <w:rPr>
                <w:sz w:val="21"/>
                <w:szCs w:val="21"/>
              </w:rPr>
            </w:pPr>
            <w:r w:rsidRPr="00B43AD0">
              <w:rPr>
                <w:rFonts w:hint="eastAsia"/>
                <w:sz w:val="21"/>
                <w:szCs w:val="21"/>
              </w:rPr>
              <w:t xml:space="preserve">　補助事業終了後、交付要綱に基づく消費税に係る仕入控除税額の報告を行うこと</w:t>
            </w:r>
          </w:p>
          <w:p w14:paraId="5411D1F0" w14:textId="77777777" w:rsidR="001A6BF3" w:rsidRPr="00B43AD0" w:rsidRDefault="001A6BF3" w:rsidP="00593D07">
            <w:pPr>
              <w:rPr>
                <w:sz w:val="21"/>
                <w:szCs w:val="21"/>
              </w:rPr>
            </w:pPr>
          </w:p>
          <w:p w14:paraId="4AAFD794" w14:textId="77777777" w:rsidR="001A6BF3" w:rsidRPr="00431C1D" w:rsidRDefault="001A6BF3" w:rsidP="00593D07">
            <w:pPr>
              <w:rPr>
                <w:sz w:val="24"/>
                <w:szCs w:val="21"/>
                <w:u w:val="single"/>
              </w:rPr>
            </w:pPr>
            <w:r w:rsidRPr="00431C1D">
              <w:rPr>
                <w:rFonts w:hint="eastAsia"/>
                <w:sz w:val="24"/>
                <w:szCs w:val="21"/>
                <w:u w:val="single"/>
              </w:rPr>
              <w:t>別紙５の補助事業に係る</w:t>
            </w:r>
            <w:r w:rsidRPr="00593D07">
              <w:rPr>
                <w:rFonts w:hint="eastAsia"/>
                <w:sz w:val="24"/>
                <w:szCs w:val="21"/>
                <w:u w:val="single"/>
              </w:rPr>
              <w:t>消費税仕入税額控除の取扱いチェックリスト</w:t>
            </w:r>
            <w:r w:rsidRPr="00431C1D">
              <w:rPr>
                <w:rFonts w:hint="eastAsia"/>
                <w:sz w:val="24"/>
                <w:szCs w:val="21"/>
                <w:u w:val="single"/>
              </w:rPr>
              <w:t>を応募申請書類とともに必ず提出してください。</w:t>
            </w:r>
          </w:p>
          <w:p w14:paraId="56EE181D" w14:textId="77777777" w:rsidR="001A6BF3" w:rsidRPr="00B43AD0" w:rsidRDefault="001A6BF3" w:rsidP="00593D07">
            <w:pPr>
              <w:rPr>
                <w:sz w:val="21"/>
                <w:szCs w:val="21"/>
              </w:rPr>
            </w:pPr>
          </w:p>
          <w:p w14:paraId="071FF817" w14:textId="77777777" w:rsidR="001A6BF3" w:rsidRDefault="001A6BF3" w:rsidP="00593D07">
            <w:pPr>
              <w:rPr>
                <w:sz w:val="21"/>
                <w:szCs w:val="21"/>
              </w:rPr>
            </w:pPr>
            <w:r w:rsidRPr="00B43AD0">
              <w:rPr>
                <w:rFonts w:hint="eastAsia"/>
                <w:sz w:val="21"/>
                <w:szCs w:val="21"/>
              </w:rPr>
              <w:t>※応募申請者が「消費税を納める義務が免除される者」に該当するか否かについて判断に迷う場合は、申請者が税理士や所轄の税務署等に確認をしてください。</w:t>
            </w:r>
          </w:p>
          <w:p w14:paraId="707D3EE1" w14:textId="77777777" w:rsidR="001A6BF3" w:rsidRDefault="001A6BF3" w:rsidP="00593D07">
            <w:pPr>
              <w:rPr>
                <w:sz w:val="21"/>
                <w:szCs w:val="21"/>
              </w:rPr>
            </w:pPr>
          </w:p>
          <w:p w14:paraId="0FE2243E" w14:textId="77777777" w:rsidR="001A6BF3" w:rsidRDefault="001A6BF3" w:rsidP="00593D07">
            <w:pPr>
              <w:rPr>
                <w:sz w:val="21"/>
                <w:szCs w:val="21"/>
              </w:rPr>
            </w:pPr>
          </w:p>
          <w:p w14:paraId="71952494" w14:textId="77777777" w:rsidR="001A6BF3" w:rsidRDefault="001A6BF3" w:rsidP="00593D07">
            <w:pPr>
              <w:rPr>
                <w:sz w:val="21"/>
                <w:szCs w:val="21"/>
              </w:rPr>
            </w:pPr>
          </w:p>
          <w:p w14:paraId="01A93B9A" w14:textId="77777777" w:rsidR="001A6BF3" w:rsidRDefault="001A6BF3" w:rsidP="00593D07">
            <w:pPr>
              <w:rPr>
                <w:sz w:val="21"/>
                <w:szCs w:val="21"/>
              </w:rPr>
            </w:pPr>
          </w:p>
          <w:p w14:paraId="546043E8" w14:textId="77777777" w:rsidR="001A6BF3" w:rsidRPr="00593D07" w:rsidRDefault="001A6BF3" w:rsidP="00593D07">
            <w:pPr>
              <w:rPr>
                <w:sz w:val="21"/>
                <w:szCs w:val="21"/>
                <w:lang w:val="en-US"/>
              </w:rPr>
            </w:pPr>
          </w:p>
        </w:tc>
      </w:tr>
    </w:tbl>
    <w:p w14:paraId="1645619C" w14:textId="77777777" w:rsidR="001A6BF3" w:rsidRPr="001A6BF3" w:rsidRDefault="001A6BF3" w:rsidP="001A6BF3">
      <w:pPr>
        <w:rPr>
          <w:lang w:val="en-US"/>
        </w:rPr>
      </w:pPr>
    </w:p>
    <w:sectPr w:rsidR="001A6BF3" w:rsidRPr="001A6BF3" w:rsidSect="00E03279">
      <w:headerReference w:type="even" r:id="rId7"/>
      <w:headerReference w:type="default" r:id="rId8"/>
      <w:footerReference w:type="even" r:id="rId9"/>
      <w:footerReference w:type="default" r:id="rId10"/>
      <w:headerReference w:type="first" r:id="rId11"/>
      <w:footerReference w:type="first" r:id="rId12"/>
      <w:pgSz w:w="11910" w:h="16840"/>
      <w:pgMar w:top="1123" w:right="851" w:bottom="1134" w:left="919"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7C145" w14:textId="77777777" w:rsidR="001839EB" w:rsidRDefault="001839EB">
      <w:pPr>
        <w:ind w:left="660" w:right="708" w:hanging="220"/>
      </w:pPr>
      <w:r>
        <w:separator/>
      </w:r>
    </w:p>
  </w:endnote>
  <w:endnote w:type="continuationSeparator" w:id="0">
    <w:p w14:paraId="0833D54F" w14:textId="77777777" w:rsidR="001839EB" w:rsidRDefault="001839EB">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8D9C6" w14:textId="77777777" w:rsidR="00CF4ED8" w:rsidRDefault="00CF4ED8">
    <w:pPr>
      <w:pStyle w:val="a8"/>
      <w:ind w:left="660" w:right="708"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CDAAE" w14:textId="77777777" w:rsidR="00CF4ED8" w:rsidRDefault="00CF4ED8">
    <w:pPr>
      <w:pStyle w:val="a8"/>
      <w:ind w:left="660" w:right="708"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7BFB4" w14:textId="77777777" w:rsidR="00CF4ED8" w:rsidRDefault="00CF4ED8">
    <w:pPr>
      <w:pStyle w:val="a8"/>
      <w:ind w:left="660" w:right="708"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94C84" w14:textId="77777777" w:rsidR="001839EB" w:rsidRDefault="001839EB">
      <w:pPr>
        <w:ind w:left="660" w:right="708" w:hanging="220"/>
      </w:pPr>
      <w:r>
        <w:separator/>
      </w:r>
    </w:p>
  </w:footnote>
  <w:footnote w:type="continuationSeparator" w:id="0">
    <w:p w14:paraId="187CEB14" w14:textId="77777777" w:rsidR="001839EB" w:rsidRDefault="001839EB">
      <w:pPr>
        <w:ind w:left="660" w:right="708"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DF591" w14:textId="77777777" w:rsidR="00CF4ED8" w:rsidRDefault="00CF4ED8">
    <w:pPr>
      <w:pStyle w:val="a6"/>
      <w:ind w:left="660" w:right="708"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5623" w14:textId="77777777" w:rsidR="00CF4ED8" w:rsidRDefault="00CF4ED8">
    <w:pPr>
      <w:pStyle w:val="a3"/>
      <w:spacing w:line="14" w:lineRule="auto"/>
      <w:ind w:left="640" w:right="708" w:hanging="20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BB272" w14:textId="77777777" w:rsidR="00CF4ED8" w:rsidRDefault="00CF4ED8">
    <w:pPr>
      <w:pStyle w:val="a6"/>
      <w:ind w:left="660" w:right="708"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abstractNumId w:val="3"/>
  </w:num>
  <w:num w:numId="2">
    <w:abstractNumId w:val="1"/>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20"/>
    <w:rsid w:val="0002255C"/>
    <w:rsid w:val="000300D3"/>
    <w:rsid w:val="000335FD"/>
    <w:rsid w:val="00036FE1"/>
    <w:rsid w:val="000409E6"/>
    <w:rsid w:val="00043991"/>
    <w:rsid w:val="00046FA8"/>
    <w:rsid w:val="00053EBD"/>
    <w:rsid w:val="000621E8"/>
    <w:rsid w:val="00064708"/>
    <w:rsid w:val="000761B1"/>
    <w:rsid w:val="00087CB0"/>
    <w:rsid w:val="000929EB"/>
    <w:rsid w:val="00092E20"/>
    <w:rsid w:val="00093DC3"/>
    <w:rsid w:val="000975FA"/>
    <w:rsid w:val="000A2390"/>
    <w:rsid w:val="000A509D"/>
    <w:rsid w:val="000B49BF"/>
    <w:rsid w:val="000B56B3"/>
    <w:rsid w:val="000B6901"/>
    <w:rsid w:val="000B7117"/>
    <w:rsid w:val="000D0C02"/>
    <w:rsid w:val="000D4893"/>
    <w:rsid w:val="000E65CE"/>
    <w:rsid w:val="000F0783"/>
    <w:rsid w:val="000F4ACF"/>
    <w:rsid w:val="000F5FA9"/>
    <w:rsid w:val="00102781"/>
    <w:rsid w:val="00107145"/>
    <w:rsid w:val="00113924"/>
    <w:rsid w:val="001146DD"/>
    <w:rsid w:val="001226D1"/>
    <w:rsid w:val="00124793"/>
    <w:rsid w:val="00133E24"/>
    <w:rsid w:val="0014332E"/>
    <w:rsid w:val="0015698C"/>
    <w:rsid w:val="00171E7B"/>
    <w:rsid w:val="0017313F"/>
    <w:rsid w:val="00176987"/>
    <w:rsid w:val="00182C22"/>
    <w:rsid w:val="001839EB"/>
    <w:rsid w:val="00191E95"/>
    <w:rsid w:val="0019648A"/>
    <w:rsid w:val="001A0C72"/>
    <w:rsid w:val="001A6BF3"/>
    <w:rsid w:val="001B7122"/>
    <w:rsid w:val="001C1B51"/>
    <w:rsid w:val="001C2226"/>
    <w:rsid w:val="001C41D2"/>
    <w:rsid w:val="001C69D9"/>
    <w:rsid w:val="001C6BF3"/>
    <w:rsid w:val="001C71EA"/>
    <w:rsid w:val="001D5BEB"/>
    <w:rsid w:val="001E10B4"/>
    <w:rsid w:val="001E35BE"/>
    <w:rsid w:val="001F1524"/>
    <w:rsid w:val="001F64D5"/>
    <w:rsid w:val="002068FA"/>
    <w:rsid w:val="00211E63"/>
    <w:rsid w:val="0021302D"/>
    <w:rsid w:val="00220B0E"/>
    <w:rsid w:val="00222D6C"/>
    <w:rsid w:val="00227F6B"/>
    <w:rsid w:val="00232EDB"/>
    <w:rsid w:val="0024255E"/>
    <w:rsid w:val="00246BAC"/>
    <w:rsid w:val="0025560D"/>
    <w:rsid w:val="00257B20"/>
    <w:rsid w:val="00260948"/>
    <w:rsid w:val="00265254"/>
    <w:rsid w:val="00270FAF"/>
    <w:rsid w:val="00277235"/>
    <w:rsid w:val="002817B4"/>
    <w:rsid w:val="0028743E"/>
    <w:rsid w:val="0029183C"/>
    <w:rsid w:val="00293C10"/>
    <w:rsid w:val="0029788F"/>
    <w:rsid w:val="002B5FB3"/>
    <w:rsid w:val="002B6105"/>
    <w:rsid w:val="002C27ED"/>
    <w:rsid w:val="002D5D9E"/>
    <w:rsid w:val="002D606F"/>
    <w:rsid w:val="002E3FE0"/>
    <w:rsid w:val="002F16ED"/>
    <w:rsid w:val="002F2193"/>
    <w:rsid w:val="002F32D4"/>
    <w:rsid w:val="002F7CC2"/>
    <w:rsid w:val="003076B4"/>
    <w:rsid w:val="0030772A"/>
    <w:rsid w:val="003164EE"/>
    <w:rsid w:val="003221DB"/>
    <w:rsid w:val="00323DD3"/>
    <w:rsid w:val="00333F9B"/>
    <w:rsid w:val="00334CE9"/>
    <w:rsid w:val="00341CD8"/>
    <w:rsid w:val="0035097D"/>
    <w:rsid w:val="0035648A"/>
    <w:rsid w:val="00364540"/>
    <w:rsid w:val="00365596"/>
    <w:rsid w:val="003764FC"/>
    <w:rsid w:val="003812E6"/>
    <w:rsid w:val="00387193"/>
    <w:rsid w:val="00392A77"/>
    <w:rsid w:val="003933E9"/>
    <w:rsid w:val="00395BEC"/>
    <w:rsid w:val="00397BA8"/>
    <w:rsid w:val="003A2790"/>
    <w:rsid w:val="003A37CA"/>
    <w:rsid w:val="003A5AFF"/>
    <w:rsid w:val="003B1579"/>
    <w:rsid w:val="003B5581"/>
    <w:rsid w:val="003B67FE"/>
    <w:rsid w:val="003C58B3"/>
    <w:rsid w:val="003C69E4"/>
    <w:rsid w:val="003C6A66"/>
    <w:rsid w:val="003D2F0E"/>
    <w:rsid w:val="003E4FBB"/>
    <w:rsid w:val="003F038F"/>
    <w:rsid w:val="003F08B9"/>
    <w:rsid w:val="003F0918"/>
    <w:rsid w:val="003F1759"/>
    <w:rsid w:val="003F36F2"/>
    <w:rsid w:val="00400D20"/>
    <w:rsid w:val="0040367B"/>
    <w:rsid w:val="004073F9"/>
    <w:rsid w:val="0041218D"/>
    <w:rsid w:val="00412691"/>
    <w:rsid w:val="00413E0A"/>
    <w:rsid w:val="004217A8"/>
    <w:rsid w:val="00421F0B"/>
    <w:rsid w:val="00422190"/>
    <w:rsid w:val="004239F8"/>
    <w:rsid w:val="00437EBE"/>
    <w:rsid w:val="00442DE5"/>
    <w:rsid w:val="0045003E"/>
    <w:rsid w:val="0045270A"/>
    <w:rsid w:val="004528D9"/>
    <w:rsid w:val="00462A07"/>
    <w:rsid w:val="00462D70"/>
    <w:rsid w:val="004670FE"/>
    <w:rsid w:val="00467F14"/>
    <w:rsid w:val="004750EB"/>
    <w:rsid w:val="0048428E"/>
    <w:rsid w:val="004855AC"/>
    <w:rsid w:val="00487F80"/>
    <w:rsid w:val="0049069E"/>
    <w:rsid w:val="00490C4A"/>
    <w:rsid w:val="004916BD"/>
    <w:rsid w:val="004928FE"/>
    <w:rsid w:val="00493058"/>
    <w:rsid w:val="00493B10"/>
    <w:rsid w:val="0049699B"/>
    <w:rsid w:val="004971FC"/>
    <w:rsid w:val="004B4108"/>
    <w:rsid w:val="004B5A1E"/>
    <w:rsid w:val="004C0336"/>
    <w:rsid w:val="004C322B"/>
    <w:rsid w:val="004C4E98"/>
    <w:rsid w:val="004D0A7F"/>
    <w:rsid w:val="004D6362"/>
    <w:rsid w:val="004F4D03"/>
    <w:rsid w:val="004F56BE"/>
    <w:rsid w:val="004F7E68"/>
    <w:rsid w:val="00500789"/>
    <w:rsid w:val="00507508"/>
    <w:rsid w:val="0052248C"/>
    <w:rsid w:val="00532F18"/>
    <w:rsid w:val="005331D9"/>
    <w:rsid w:val="00537476"/>
    <w:rsid w:val="00540665"/>
    <w:rsid w:val="0055040E"/>
    <w:rsid w:val="005517EB"/>
    <w:rsid w:val="0055792A"/>
    <w:rsid w:val="005702CC"/>
    <w:rsid w:val="00582800"/>
    <w:rsid w:val="00585061"/>
    <w:rsid w:val="00586289"/>
    <w:rsid w:val="00591C1B"/>
    <w:rsid w:val="00596120"/>
    <w:rsid w:val="005961FD"/>
    <w:rsid w:val="005A6F08"/>
    <w:rsid w:val="005B0374"/>
    <w:rsid w:val="005C0FE2"/>
    <w:rsid w:val="005C29A8"/>
    <w:rsid w:val="005D21CC"/>
    <w:rsid w:val="005D6346"/>
    <w:rsid w:val="005E7C7D"/>
    <w:rsid w:val="005F6033"/>
    <w:rsid w:val="005F6239"/>
    <w:rsid w:val="005F74E2"/>
    <w:rsid w:val="00602B39"/>
    <w:rsid w:val="0060500B"/>
    <w:rsid w:val="00613B74"/>
    <w:rsid w:val="00617723"/>
    <w:rsid w:val="0062379B"/>
    <w:rsid w:val="00623C2D"/>
    <w:rsid w:val="006265AC"/>
    <w:rsid w:val="0063701F"/>
    <w:rsid w:val="00641734"/>
    <w:rsid w:val="006457E9"/>
    <w:rsid w:val="00651DD2"/>
    <w:rsid w:val="006643C7"/>
    <w:rsid w:val="00677AAE"/>
    <w:rsid w:val="0068005A"/>
    <w:rsid w:val="006829F1"/>
    <w:rsid w:val="006859C1"/>
    <w:rsid w:val="006925A0"/>
    <w:rsid w:val="00695D8C"/>
    <w:rsid w:val="006A526C"/>
    <w:rsid w:val="006A7AC6"/>
    <w:rsid w:val="006B75A9"/>
    <w:rsid w:val="006C34B9"/>
    <w:rsid w:val="006C5E23"/>
    <w:rsid w:val="006C7237"/>
    <w:rsid w:val="006D609C"/>
    <w:rsid w:val="006E73FC"/>
    <w:rsid w:val="006F0BCB"/>
    <w:rsid w:val="006F65AA"/>
    <w:rsid w:val="006F6C53"/>
    <w:rsid w:val="0070564C"/>
    <w:rsid w:val="0070598D"/>
    <w:rsid w:val="007062AF"/>
    <w:rsid w:val="00706D17"/>
    <w:rsid w:val="00713659"/>
    <w:rsid w:val="00716C0D"/>
    <w:rsid w:val="00720E06"/>
    <w:rsid w:val="00720F9F"/>
    <w:rsid w:val="00722ACC"/>
    <w:rsid w:val="00730560"/>
    <w:rsid w:val="007306DC"/>
    <w:rsid w:val="00736D8A"/>
    <w:rsid w:val="00737ED7"/>
    <w:rsid w:val="00740163"/>
    <w:rsid w:val="00743ACD"/>
    <w:rsid w:val="00750A01"/>
    <w:rsid w:val="00750E8D"/>
    <w:rsid w:val="00754C03"/>
    <w:rsid w:val="007646DA"/>
    <w:rsid w:val="007661A7"/>
    <w:rsid w:val="00767A92"/>
    <w:rsid w:val="007765B5"/>
    <w:rsid w:val="00782EC3"/>
    <w:rsid w:val="007913AE"/>
    <w:rsid w:val="007954A1"/>
    <w:rsid w:val="007A2D00"/>
    <w:rsid w:val="007B4BF1"/>
    <w:rsid w:val="007C18B6"/>
    <w:rsid w:val="007C210F"/>
    <w:rsid w:val="007C461C"/>
    <w:rsid w:val="007E21EC"/>
    <w:rsid w:val="007E6CD3"/>
    <w:rsid w:val="007E71E1"/>
    <w:rsid w:val="007F3B03"/>
    <w:rsid w:val="007F68A2"/>
    <w:rsid w:val="0080024B"/>
    <w:rsid w:val="00804FD4"/>
    <w:rsid w:val="0080605F"/>
    <w:rsid w:val="0081656A"/>
    <w:rsid w:val="0081775A"/>
    <w:rsid w:val="00820760"/>
    <w:rsid w:val="00824451"/>
    <w:rsid w:val="00840B1F"/>
    <w:rsid w:val="00844364"/>
    <w:rsid w:val="00852034"/>
    <w:rsid w:val="00857C0C"/>
    <w:rsid w:val="008651A5"/>
    <w:rsid w:val="00887494"/>
    <w:rsid w:val="00887ADA"/>
    <w:rsid w:val="008A428F"/>
    <w:rsid w:val="008B2A77"/>
    <w:rsid w:val="008D6808"/>
    <w:rsid w:val="008F4730"/>
    <w:rsid w:val="008F7E51"/>
    <w:rsid w:val="00901AAA"/>
    <w:rsid w:val="009062CC"/>
    <w:rsid w:val="0091289A"/>
    <w:rsid w:val="00921DC3"/>
    <w:rsid w:val="009409A0"/>
    <w:rsid w:val="009426AA"/>
    <w:rsid w:val="00943E20"/>
    <w:rsid w:val="00960A86"/>
    <w:rsid w:val="00962BB4"/>
    <w:rsid w:val="0097357E"/>
    <w:rsid w:val="00973DD7"/>
    <w:rsid w:val="0098620D"/>
    <w:rsid w:val="00986A16"/>
    <w:rsid w:val="009A072B"/>
    <w:rsid w:val="009A3D84"/>
    <w:rsid w:val="009A5800"/>
    <w:rsid w:val="009A7F0F"/>
    <w:rsid w:val="009B4C21"/>
    <w:rsid w:val="009C1FD6"/>
    <w:rsid w:val="009C20F8"/>
    <w:rsid w:val="009C2462"/>
    <w:rsid w:val="009C27DA"/>
    <w:rsid w:val="009C74C1"/>
    <w:rsid w:val="009D0851"/>
    <w:rsid w:val="009E2B15"/>
    <w:rsid w:val="009E5941"/>
    <w:rsid w:val="009E64DF"/>
    <w:rsid w:val="009F3E1D"/>
    <w:rsid w:val="009F6834"/>
    <w:rsid w:val="00A02712"/>
    <w:rsid w:val="00A02898"/>
    <w:rsid w:val="00A0299B"/>
    <w:rsid w:val="00A0372D"/>
    <w:rsid w:val="00A21484"/>
    <w:rsid w:val="00A35576"/>
    <w:rsid w:val="00A37C5A"/>
    <w:rsid w:val="00A414F6"/>
    <w:rsid w:val="00A5007A"/>
    <w:rsid w:val="00A541CA"/>
    <w:rsid w:val="00A54BF0"/>
    <w:rsid w:val="00A55546"/>
    <w:rsid w:val="00A66298"/>
    <w:rsid w:val="00A7044D"/>
    <w:rsid w:val="00A71BB8"/>
    <w:rsid w:val="00A75256"/>
    <w:rsid w:val="00A81F5F"/>
    <w:rsid w:val="00A846BA"/>
    <w:rsid w:val="00A85985"/>
    <w:rsid w:val="00A90AFE"/>
    <w:rsid w:val="00A97133"/>
    <w:rsid w:val="00AA33A8"/>
    <w:rsid w:val="00AA420F"/>
    <w:rsid w:val="00AA6411"/>
    <w:rsid w:val="00AB0DDF"/>
    <w:rsid w:val="00AB1A0A"/>
    <w:rsid w:val="00AB5D2C"/>
    <w:rsid w:val="00AB6755"/>
    <w:rsid w:val="00AB786B"/>
    <w:rsid w:val="00AC7AAB"/>
    <w:rsid w:val="00AD5824"/>
    <w:rsid w:val="00AF353B"/>
    <w:rsid w:val="00AF598D"/>
    <w:rsid w:val="00AF7E5C"/>
    <w:rsid w:val="00B018CE"/>
    <w:rsid w:val="00B0232D"/>
    <w:rsid w:val="00B037A4"/>
    <w:rsid w:val="00B108EC"/>
    <w:rsid w:val="00B1171F"/>
    <w:rsid w:val="00B21BF4"/>
    <w:rsid w:val="00B373F7"/>
    <w:rsid w:val="00B41BF4"/>
    <w:rsid w:val="00B4458C"/>
    <w:rsid w:val="00B4486B"/>
    <w:rsid w:val="00B46C23"/>
    <w:rsid w:val="00B50EF4"/>
    <w:rsid w:val="00B64727"/>
    <w:rsid w:val="00B67B9E"/>
    <w:rsid w:val="00B75297"/>
    <w:rsid w:val="00B8403E"/>
    <w:rsid w:val="00B90444"/>
    <w:rsid w:val="00B94367"/>
    <w:rsid w:val="00B94D53"/>
    <w:rsid w:val="00BA18EE"/>
    <w:rsid w:val="00BA4381"/>
    <w:rsid w:val="00BB1D24"/>
    <w:rsid w:val="00BB3E02"/>
    <w:rsid w:val="00BB5683"/>
    <w:rsid w:val="00BB766A"/>
    <w:rsid w:val="00BC3AB6"/>
    <w:rsid w:val="00BC3BF6"/>
    <w:rsid w:val="00BC4AA3"/>
    <w:rsid w:val="00BC4CC1"/>
    <w:rsid w:val="00BE11DF"/>
    <w:rsid w:val="00BF20A1"/>
    <w:rsid w:val="00C01E3F"/>
    <w:rsid w:val="00C052FE"/>
    <w:rsid w:val="00C05901"/>
    <w:rsid w:val="00C15832"/>
    <w:rsid w:val="00C22C32"/>
    <w:rsid w:val="00C2367A"/>
    <w:rsid w:val="00C30D64"/>
    <w:rsid w:val="00C34C25"/>
    <w:rsid w:val="00C36037"/>
    <w:rsid w:val="00C37210"/>
    <w:rsid w:val="00C422D8"/>
    <w:rsid w:val="00C463B2"/>
    <w:rsid w:val="00C46B51"/>
    <w:rsid w:val="00C543AA"/>
    <w:rsid w:val="00C54B35"/>
    <w:rsid w:val="00C6178A"/>
    <w:rsid w:val="00C73B2B"/>
    <w:rsid w:val="00C74B67"/>
    <w:rsid w:val="00C75300"/>
    <w:rsid w:val="00C9095C"/>
    <w:rsid w:val="00C90A76"/>
    <w:rsid w:val="00C93692"/>
    <w:rsid w:val="00CA0129"/>
    <w:rsid w:val="00CA0835"/>
    <w:rsid w:val="00CB2B8D"/>
    <w:rsid w:val="00CC368A"/>
    <w:rsid w:val="00CD2AFC"/>
    <w:rsid w:val="00CD3CBD"/>
    <w:rsid w:val="00CD6AA4"/>
    <w:rsid w:val="00CE084D"/>
    <w:rsid w:val="00CE30AC"/>
    <w:rsid w:val="00CE6613"/>
    <w:rsid w:val="00CE66D8"/>
    <w:rsid w:val="00CF4ED8"/>
    <w:rsid w:val="00D02D55"/>
    <w:rsid w:val="00D03C7A"/>
    <w:rsid w:val="00D077B5"/>
    <w:rsid w:val="00D14435"/>
    <w:rsid w:val="00D17C6B"/>
    <w:rsid w:val="00D30E28"/>
    <w:rsid w:val="00D336F5"/>
    <w:rsid w:val="00D34789"/>
    <w:rsid w:val="00D573A5"/>
    <w:rsid w:val="00D61F8B"/>
    <w:rsid w:val="00D655CE"/>
    <w:rsid w:val="00D70360"/>
    <w:rsid w:val="00D70E5D"/>
    <w:rsid w:val="00D97569"/>
    <w:rsid w:val="00DB4A22"/>
    <w:rsid w:val="00DD3B4A"/>
    <w:rsid w:val="00DD5EB0"/>
    <w:rsid w:val="00DE4864"/>
    <w:rsid w:val="00DE5B10"/>
    <w:rsid w:val="00DF10CD"/>
    <w:rsid w:val="00DF3E1A"/>
    <w:rsid w:val="00DF6FAA"/>
    <w:rsid w:val="00E03279"/>
    <w:rsid w:val="00E06BEE"/>
    <w:rsid w:val="00E11D9D"/>
    <w:rsid w:val="00E31224"/>
    <w:rsid w:val="00E32168"/>
    <w:rsid w:val="00E370FE"/>
    <w:rsid w:val="00E4267C"/>
    <w:rsid w:val="00E514C5"/>
    <w:rsid w:val="00E53F32"/>
    <w:rsid w:val="00E56916"/>
    <w:rsid w:val="00E61508"/>
    <w:rsid w:val="00E67E4D"/>
    <w:rsid w:val="00E70B5F"/>
    <w:rsid w:val="00E71E9F"/>
    <w:rsid w:val="00E83130"/>
    <w:rsid w:val="00E8698E"/>
    <w:rsid w:val="00E9292B"/>
    <w:rsid w:val="00E93DFD"/>
    <w:rsid w:val="00E95D12"/>
    <w:rsid w:val="00EA20FF"/>
    <w:rsid w:val="00EB0EE4"/>
    <w:rsid w:val="00EB3323"/>
    <w:rsid w:val="00EC16C1"/>
    <w:rsid w:val="00EC2DE7"/>
    <w:rsid w:val="00EC6417"/>
    <w:rsid w:val="00ED2F39"/>
    <w:rsid w:val="00ED3ACC"/>
    <w:rsid w:val="00EE70D0"/>
    <w:rsid w:val="00F00247"/>
    <w:rsid w:val="00F01F56"/>
    <w:rsid w:val="00F16782"/>
    <w:rsid w:val="00F174F2"/>
    <w:rsid w:val="00F209FE"/>
    <w:rsid w:val="00F27C3B"/>
    <w:rsid w:val="00F4063E"/>
    <w:rsid w:val="00F4513F"/>
    <w:rsid w:val="00F841F6"/>
    <w:rsid w:val="00F865C1"/>
    <w:rsid w:val="00F93EF5"/>
    <w:rsid w:val="00F9412A"/>
    <w:rsid w:val="00FA187C"/>
    <w:rsid w:val="00FA365E"/>
    <w:rsid w:val="00FB0E22"/>
    <w:rsid w:val="00FB5C98"/>
    <w:rsid w:val="00FB71ED"/>
    <w:rsid w:val="00FC4057"/>
    <w:rsid w:val="00FD2796"/>
    <w:rsid w:val="00FD6398"/>
    <w:rsid w:val="00FD6E81"/>
    <w:rsid w:val="00FE46F5"/>
    <w:rsid w:val="00FF5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EC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7CC2"/>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semiHidden/>
    <w:unhideWhenUsed/>
    <w:rsid w:val="00507508"/>
  </w:style>
  <w:style w:type="character" w:customStyle="1" w:styleId="af3">
    <w:name w:val="コメント文字列 (文字)"/>
    <w:basedOn w:val="a0"/>
    <w:link w:val="af2"/>
    <w:uiPriority w:val="99"/>
    <w:semiHidden/>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635</Words>
  <Characters>3623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2023-04-11T06:29:00Z</dcterms:created>
  <dcterms:modified xsi:type="dcterms:W3CDTF">2023-04-11T06:29:00Z</dcterms:modified>
</cp:coreProperties>
</file>