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8F79" w14:textId="7D271B10" w:rsidR="0055665B" w:rsidRDefault="005F1E10" w:rsidP="0055665B">
      <w:pPr>
        <w:jc w:val="center"/>
        <w:rPr>
          <w:sz w:val="24"/>
        </w:rPr>
      </w:pPr>
      <w:r>
        <w:rPr>
          <w:rFonts w:hint="eastAsia"/>
          <w:sz w:val="24"/>
        </w:rPr>
        <w:t>令和</w:t>
      </w:r>
      <w:r w:rsidR="00E644A1">
        <w:rPr>
          <w:rFonts w:hint="eastAsia"/>
          <w:sz w:val="24"/>
        </w:rPr>
        <w:t>５</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01724083" w:rsidR="001A44A5" w:rsidRDefault="005F1E10" w:rsidP="000B1270">
      <w:pPr>
        <w:jc w:val="right"/>
      </w:pPr>
      <w:r>
        <w:rPr>
          <w:rFonts w:hint="eastAsia"/>
        </w:rPr>
        <w:t>令和</w:t>
      </w:r>
      <w:r w:rsidR="00E644A1">
        <w:rPr>
          <w:rFonts w:hint="eastAsia"/>
        </w:rPr>
        <w:t>５</w:t>
      </w:r>
      <w:r w:rsidR="001A44A5">
        <w:rPr>
          <w:rFonts w:hint="eastAsia"/>
        </w:rPr>
        <w:t>年</w:t>
      </w:r>
      <w:r w:rsidR="00E644A1">
        <w:rPr>
          <w:rFonts w:hint="eastAsia"/>
        </w:rPr>
        <w:t>１</w:t>
      </w:r>
      <w:r w:rsidR="001A44A5" w:rsidRPr="00046332">
        <w:rPr>
          <w:rFonts w:hint="eastAsia"/>
        </w:rPr>
        <w:t>月</w:t>
      </w:r>
      <w:r w:rsidR="00E644A1">
        <w:rPr>
          <w:rFonts w:hint="eastAsia"/>
        </w:rPr>
        <w:t>１０</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172184CF" w:rsidR="0055665B" w:rsidRDefault="00F25572" w:rsidP="005F1CC9">
      <w:pPr>
        <w:ind w:firstLineChars="100" w:firstLine="210"/>
      </w:pPr>
      <w:r>
        <w:rPr>
          <w:rFonts w:hint="eastAsia"/>
        </w:rPr>
        <w:t>経済産業省では、</w:t>
      </w:r>
      <w:r w:rsidR="005F1E10">
        <w:rPr>
          <w:rFonts w:hint="eastAsia"/>
        </w:rPr>
        <w:t>令和</w:t>
      </w:r>
      <w:r w:rsidR="00E644A1">
        <w:rPr>
          <w:rFonts w:hint="eastAsia"/>
        </w:rPr>
        <w:t>５</w:t>
      </w:r>
      <w:r w:rsidR="004A364E">
        <w:rPr>
          <w:rFonts w:hint="eastAsia"/>
        </w:rPr>
        <w:t>年度</w:t>
      </w:r>
      <w:r w:rsidR="002C79A1">
        <w:rPr>
          <w:rFonts w:hint="eastAsia"/>
        </w:rPr>
        <w:t>第</w:t>
      </w:r>
      <w:r w:rsidR="00E644A1">
        <w:rPr>
          <w:rFonts w:hint="eastAsia"/>
        </w:rPr>
        <w:t>１</w:t>
      </w:r>
      <w:r w:rsidR="002C79A1">
        <w:rPr>
          <w:rFonts w:hint="eastAsia"/>
        </w:rPr>
        <w:t>回</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5A3794B2" w14:textId="5D3F6D73" w:rsidR="004713C7" w:rsidRPr="00EF677F" w:rsidRDefault="00E644A1" w:rsidP="00E644A1">
      <w:pPr>
        <w:ind w:firstLineChars="100" w:firstLine="210"/>
        <w:rPr>
          <w:rFonts w:asciiTheme="minorEastAsia" w:hAnsiTheme="minorEastAsia"/>
          <w:bCs/>
          <w:szCs w:val="21"/>
        </w:rPr>
      </w:pPr>
      <w:r>
        <w:rPr>
          <w:rFonts w:hint="eastAsia"/>
        </w:rPr>
        <w:t>なお、本公募は令和５年度予算成立後、速やかに事業を開始できるようにするため、予算成立前に募集するものです。令和５年度予算成立以前は、採択予定者の決定となり、予算の成立等をもって採択者とすることとします。</w:t>
      </w:r>
    </w:p>
    <w:p w14:paraId="6A5443AF" w14:textId="77777777" w:rsidR="00F14A1E" w:rsidRPr="00EF677F" w:rsidRDefault="00F14A1E" w:rsidP="00F14A1E">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183EB5"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w:t>
            </w:r>
            <w:r w:rsidRPr="00EF677F">
              <w:rPr>
                <w:rFonts w:asciiTheme="minorEastAsia" w:hAnsiTheme="minorEastAsia" w:hint="eastAsia"/>
                <w:bCs/>
                <w:szCs w:val="21"/>
              </w:rPr>
              <w:lastRenderedPageBreak/>
              <w:t>満のものを除く）に当たっては、経済産業省から補助金交付等停止措置又は指名停止措置が講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493C37A8" w:rsidR="004A364E" w:rsidRDefault="00F83EF5" w:rsidP="006229CA">
      <w:pPr>
        <w:ind w:firstLineChars="100" w:firstLine="210"/>
      </w:pPr>
      <w:r>
        <w:rPr>
          <w:rFonts w:hint="eastAsia"/>
        </w:rPr>
        <w:t>交付決定日～</w:t>
      </w:r>
      <w:r w:rsidR="009C3CBC">
        <w:rPr>
          <w:rFonts w:hint="eastAsia"/>
        </w:rPr>
        <w:t>令和</w:t>
      </w:r>
      <w:r w:rsidR="00E644A1">
        <w:rPr>
          <w:rFonts w:hint="eastAsia"/>
        </w:rPr>
        <w:t>６</w:t>
      </w:r>
      <w:r w:rsidR="004A364E">
        <w:rPr>
          <w:rFonts w:hint="eastAsia"/>
        </w:rPr>
        <w:t>年</w:t>
      </w:r>
      <w:r w:rsidR="00AB6B4F">
        <w:rPr>
          <w:rFonts w:hint="eastAsia"/>
        </w:rPr>
        <w:t>３</w:t>
      </w:r>
      <w:r w:rsidR="004A364E">
        <w:rPr>
          <w:rFonts w:hint="eastAsia"/>
        </w:rPr>
        <w:t>月</w:t>
      </w:r>
      <w:r w:rsidR="00E644A1">
        <w:rPr>
          <w:rFonts w:hint="eastAsia"/>
        </w:rPr>
        <w:t>２９</w:t>
      </w:r>
      <w:r w:rsidR="004A364E">
        <w:rPr>
          <w:rFonts w:hint="eastAsia"/>
        </w:rPr>
        <w:t>日</w:t>
      </w:r>
      <w:r w:rsidR="00BB6844">
        <w:rPr>
          <w:rFonts w:hint="eastAsia"/>
        </w:rPr>
        <w:t>（</w:t>
      </w:r>
      <w:r w:rsidR="00C07F33">
        <w:rPr>
          <w:rFonts w:hint="eastAsia"/>
        </w:rPr>
        <w:t>金</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3353AFB5"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事業終了前の支払い（概算払）を行う際は、</w:t>
      </w:r>
      <w:r w:rsidRPr="00912A11">
        <w:rPr>
          <w:rFonts w:ascii="ＭＳ ゴシック" w:eastAsia="ＭＳ ゴシック" w:hAnsi="ＭＳ ゴシック" w:hint="eastAsia"/>
          <w:bCs/>
          <w:sz w:val="22"/>
        </w:rPr>
        <w:t>財務省の承認</w:t>
      </w:r>
      <w:r>
        <w:rPr>
          <w:rFonts w:ascii="ＭＳ ゴシック" w:eastAsia="ＭＳ ゴシック" w:hAnsi="ＭＳ ゴシック" w:hint="eastAsia"/>
          <w:bCs/>
          <w:sz w:val="22"/>
        </w:rPr>
        <w:t>を受ければ可能です。資金繰りへの影響等を踏まえ、概算払いを希望する場合は、担当者にご相談ください。</w:t>
      </w:r>
      <w:r w:rsidRPr="00D9737A">
        <w:rPr>
          <w:rFonts w:ascii="ＭＳ ゴシック" w:eastAsia="ＭＳ ゴシック" w:hAnsi="ＭＳ ゴシック" w:hint="eastAsia"/>
          <w:bCs/>
          <w:sz w:val="22"/>
        </w:rPr>
        <w:t>必要な書類等などをご案内いたします。</w:t>
      </w:r>
    </w:p>
    <w:p w14:paraId="2B169689" w14:textId="76728969"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w:t>
      </w:r>
      <w:r w:rsidR="004F381E">
        <w:rPr>
          <w:rFonts w:ascii="ＭＳ ゴシック" w:eastAsia="ＭＳ ゴシック" w:hAnsi="ＭＳ ゴシック" w:hint="eastAsia"/>
          <w:bCs/>
          <w:sz w:val="22"/>
        </w:rPr>
        <w:t>ＵＲＬ</w:t>
      </w:r>
      <w:r>
        <w:rPr>
          <w:rFonts w:ascii="ＭＳ ゴシック" w:eastAsia="ＭＳ ゴシック" w:hAnsi="ＭＳ ゴシック" w:hint="eastAsia"/>
          <w:bCs/>
          <w:sz w:val="22"/>
        </w:rPr>
        <w:t>に掲載されています。</w:t>
      </w:r>
    </w:p>
    <w:p w14:paraId="1C99DABE" w14:textId="77777777" w:rsidR="00FF5A82" w:rsidRDefault="00183EB5" w:rsidP="00FF5A82">
      <w:pPr>
        <w:ind w:leftChars="300" w:left="840" w:hangingChars="100" w:hanging="210"/>
      </w:pPr>
      <w:hyperlink r:id="rId10" w:history="1">
        <w:r w:rsidR="00FF5A82">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4F381E" w:rsidRDefault="00040183" w:rsidP="00C131EB">
      <w:pPr>
        <w:tabs>
          <w:tab w:val="left" w:pos="2694"/>
        </w:tabs>
        <w:rPr>
          <w:rFonts w:asciiTheme="minorEastAsia" w:hAnsiTheme="minorEastAsia"/>
          <w:bCs/>
          <w:sz w:val="22"/>
        </w:rPr>
      </w:pPr>
      <w:r w:rsidRPr="004F381E">
        <w:rPr>
          <w:rFonts w:asciiTheme="minorEastAsia" w:hAnsiTheme="minorEastAsia" w:hint="eastAsia"/>
        </w:rPr>
        <w:t>（５）</w:t>
      </w:r>
      <w:r w:rsidR="00776DB2" w:rsidRPr="004F381E">
        <w:rPr>
          <w:rFonts w:asciiTheme="minorEastAsia" w:hAnsiTheme="minorEastAsia" w:hint="eastAsia"/>
          <w:bCs/>
          <w:sz w:val="22"/>
        </w:rPr>
        <w:t>実施体制の把握</w:t>
      </w:r>
    </w:p>
    <w:p w14:paraId="708DF721" w14:textId="063AAAFE"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（※）本資料は、交付決定時及び確定検査の際に確認する資料とします。</w:t>
      </w:r>
    </w:p>
    <w:p w14:paraId="0E54D0CC" w14:textId="11FDC751"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「旅費」、「会議費」、「謝金」、「備品費（借料及び損料を含む）」、「補助人件費（人材派遣も含む）」に係る事業者の掲載は不要です。</w:t>
      </w:r>
    </w:p>
    <w:p w14:paraId="0A251C5F" w14:textId="1AF40C43" w:rsidR="00040183"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4F381E" w:rsidRDefault="00776DB2" w:rsidP="00776DB2">
      <w:pPr>
        <w:rPr>
          <w:rFonts w:asciiTheme="minorEastAsia" w:hAnsiTheme="minorEastAsia"/>
          <w:bCs/>
          <w:sz w:val="22"/>
        </w:rPr>
      </w:pPr>
      <w:bookmarkStart w:id="0" w:name="_Hlk103930592"/>
      <w:r w:rsidRPr="004F381E">
        <w:rPr>
          <w:rFonts w:asciiTheme="minorEastAsia" w:hAnsiTheme="minorEastAsia" w:hint="eastAsia"/>
          <w:bCs/>
          <w:sz w:val="22"/>
        </w:rPr>
        <w:t>【実施体制資料の記載例】</w:t>
      </w:r>
    </w:p>
    <w:p w14:paraId="70C7B7FA" w14:textId="1F871EEA" w:rsidR="00776DB2" w:rsidRPr="004F381E" w:rsidRDefault="00776DB2" w:rsidP="00C37831">
      <w:pPr>
        <w:ind w:firstLineChars="100" w:firstLine="220"/>
        <w:rPr>
          <w:rFonts w:asciiTheme="minorEastAsia" w:hAnsiTheme="minorEastAsia"/>
          <w:bCs/>
          <w:sz w:val="22"/>
        </w:rPr>
      </w:pPr>
      <w:r w:rsidRPr="004F381E">
        <w:rPr>
          <w:rFonts w:asciiTheme="minorEastAsia" w:hAnsiTheme="minorEastAsia"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38E9F58C" w14:textId="77777777" w:rsidR="00776DB2" w:rsidRPr="004F381E" w:rsidRDefault="00776DB2" w:rsidP="00776DB2">
      <w:pPr>
        <w:rPr>
          <w:rFonts w:asciiTheme="minorEastAsia" w:hAnsiTheme="minorEastAsia"/>
          <w:bCs/>
          <w:sz w:val="22"/>
        </w:rPr>
      </w:pPr>
    </w:p>
    <w:p w14:paraId="027DBBED" w14:textId="77777777" w:rsidR="00776DB2" w:rsidRPr="004F381E" w:rsidRDefault="00776DB2" w:rsidP="00776DB2">
      <w:pPr>
        <w:rPr>
          <w:rFonts w:asciiTheme="minorEastAsia" w:hAnsiTheme="minorEastAsia"/>
          <w:bCs/>
          <w:sz w:val="22"/>
        </w:rPr>
      </w:pPr>
      <w:bookmarkStart w:id="1" w:name="_Hlk103930684"/>
      <w:bookmarkStart w:id="2" w:name="_Hlk103935466"/>
      <w:r w:rsidRPr="004F381E">
        <w:rPr>
          <w:rFonts w:asciiTheme="minorEastAsia" w:hAnsiTheme="minorEastAsia" w:hint="eastAsia"/>
          <w:bCs/>
          <w:sz w:val="22"/>
        </w:rPr>
        <w:t>本事業における委託・外注費率</w:t>
      </w:r>
    </w:p>
    <w:p w14:paraId="2C9F3230" w14:textId="60ED2336"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委託・外注費（注）の契約金額</w:t>
      </w:r>
      <w:bookmarkStart w:id="3" w:name="_Hlk103942092"/>
      <w:r w:rsidRPr="004F381E">
        <w:rPr>
          <w:rFonts w:asciiTheme="minorEastAsia" w:hAnsiTheme="minorEastAsia" w:hint="eastAsia"/>
          <w:bCs/>
          <w:sz w:val="22"/>
        </w:rPr>
        <w:t>（申請時は見込み、実績報告書時は実績）</w:t>
      </w:r>
      <w:bookmarkEnd w:id="3"/>
      <w:r w:rsidRPr="004F381E">
        <w:rPr>
          <w:rFonts w:asciiTheme="minorEastAsia" w:hAnsiTheme="minorEastAsia" w:hint="eastAsia"/>
          <w:bCs/>
          <w:sz w:val="22"/>
        </w:rPr>
        <w:t>の総額÷業務管理費における補助金申請額（補助金充当額（実績額））の総額×１００により算出した率</w:t>
      </w:r>
    </w:p>
    <w:p w14:paraId="72553307" w14:textId="75B02BE1"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（注）「委託・外注費」：補助事業事務処理マニュアル上の「Ⅰ</w:t>
      </w:r>
      <w:r w:rsidRPr="004F381E">
        <w:rPr>
          <w:rFonts w:asciiTheme="minorEastAsia" w:hAnsiTheme="minorEastAsia"/>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4F381E" w:rsidRDefault="00776DB2" w:rsidP="00C37831">
      <w:pPr>
        <w:ind w:leftChars="100" w:left="430" w:hangingChars="100" w:hanging="220"/>
        <w:rPr>
          <w:rFonts w:asciiTheme="minorEastAsia" w:hAnsiTheme="minorEastAsia"/>
          <w:bCs/>
          <w:sz w:val="22"/>
        </w:rPr>
      </w:pPr>
      <w:r w:rsidRPr="004F381E">
        <w:rPr>
          <w:rFonts w:asciiTheme="minorEastAsia" w:hAnsiTheme="minorEastAsia" w:hint="eastAsia"/>
          <w:bCs/>
          <w:sz w:val="22"/>
        </w:rPr>
        <w:t>※「Ⅱ事業費」の対象経費は、他の事業者に特定の役務依頼を行う事業であるため、備品や消耗品の購入、謝金や補助員人件費などは対象外。</w:t>
      </w:r>
    </w:p>
    <w:p w14:paraId="3D3BDC46" w14:textId="21E479FD" w:rsidR="00776DB2" w:rsidRPr="004F381E" w:rsidRDefault="00776DB2" w:rsidP="00776DB2">
      <w:pPr>
        <w:ind w:left="220" w:hangingChars="100" w:hanging="220"/>
        <w:rPr>
          <w:rFonts w:asciiTheme="minorEastAsia" w:hAnsiTheme="minorEastAsia"/>
          <w:bCs/>
          <w:sz w:val="22"/>
        </w:rPr>
      </w:pPr>
      <w:r w:rsidRPr="004F381E">
        <w:rPr>
          <w:rFonts w:asciiTheme="minorEastAsia" w:hAnsiTheme="minorEastAsia" w:hint="eastAsia"/>
          <w:bCs/>
          <w:sz w:val="22"/>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A2769C">
        <w:tc>
          <w:tcPr>
            <w:tcW w:w="9060" w:type="dxa"/>
          </w:tcPr>
          <w:bookmarkEnd w:id="1"/>
          <w:p w14:paraId="50A5B9BB" w14:textId="77777777" w:rsidR="00776DB2" w:rsidRPr="004F381E" w:rsidRDefault="00776DB2" w:rsidP="00A2769C">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A2769C">
        <w:tc>
          <w:tcPr>
            <w:tcW w:w="1812" w:type="dxa"/>
          </w:tcPr>
          <w:p w14:paraId="17E0AC6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A2769C">
        <w:tc>
          <w:tcPr>
            <w:tcW w:w="1812" w:type="dxa"/>
          </w:tcPr>
          <w:p w14:paraId="29F2F217"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A2769C">
        <w:tc>
          <w:tcPr>
            <w:tcW w:w="1812" w:type="dxa"/>
          </w:tcPr>
          <w:p w14:paraId="58772B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A2769C">
        <w:tc>
          <w:tcPr>
            <w:tcW w:w="1812" w:type="dxa"/>
          </w:tcPr>
          <w:p w14:paraId="3647A1D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A2769C">
        <w:tc>
          <w:tcPr>
            <w:tcW w:w="1812" w:type="dxa"/>
          </w:tcPr>
          <w:p w14:paraId="1886CD18"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A2769C">
        <w:tc>
          <w:tcPr>
            <w:tcW w:w="1812" w:type="dxa"/>
          </w:tcPr>
          <w:p w14:paraId="6752197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784192"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9552"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852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7504"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828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6240"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31730" id="直線コネクタ 12" o:spid="_x0000_s1026" style="position:absolute;left:0;text-align:left;flip:x;z-index:251786240;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2384"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1360"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4DB6F" id="直線コネクタ 13"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0336"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5216"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B323F" id="直線コネクタ 16"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4432"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8E95F" id="直線コネクタ 31"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GRjHLf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9312"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E29E4" id="直線コネクタ 32"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65gEAAIkDAAAOAAAAZHJzL2Uyb0RvYy54bWysU81uEzEQviPxDpbvZNOEVm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6480"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5456"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AE366" id="直線コネクタ 34"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3408"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7264"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51F1F" id="直線コネクタ 36"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" strokecolor="black [3213]"/>
            </w:pict>
          </mc:Fallback>
        </mc:AlternateContent>
      </w:r>
    </w:p>
    <w:p w14:paraId="31D48B3A" w14:textId="77777777" w:rsidR="00776DB2" w:rsidRPr="004F381E" w:rsidRDefault="00776DB2" w:rsidP="00776DB2">
      <w:pPr>
        <w:rPr>
          <w:rFonts w:asciiTheme="minorEastAsia" w:hAnsiTheme="minorEastAsia"/>
          <w:bCs/>
          <w:sz w:val="22"/>
        </w:rPr>
      </w:pPr>
    </w:p>
    <w:p w14:paraId="41EDEEEF" w14:textId="77777777" w:rsidR="00776DB2" w:rsidRPr="004F381E" w:rsidRDefault="00776DB2" w:rsidP="00776DB2">
      <w:pPr>
        <w:rPr>
          <w:rFonts w:asciiTheme="minorEastAsia" w:hAnsiTheme="minorEastAsia"/>
          <w:bCs/>
          <w:sz w:val="22"/>
        </w:rPr>
      </w:pP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01A17297" w:rsidR="00D820C3" w:rsidRDefault="00D820C3" w:rsidP="00D820C3">
      <w:pPr>
        <w:ind w:firstLineChars="100" w:firstLine="210"/>
      </w:pPr>
      <w:r>
        <w:rPr>
          <w:rFonts w:hint="eastAsia"/>
        </w:rPr>
        <w:t>募集開始日：令和５年１月１０日（火）</w:t>
      </w:r>
    </w:p>
    <w:p w14:paraId="4959DF36" w14:textId="6783E3B5" w:rsidR="00D820C3" w:rsidRDefault="00D820C3" w:rsidP="00D820C3">
      <w:pPr>
        <w:ind w:firstLineChars="100" w:firstLine="210"/>
      </w:pPr>
      <w:r>
        <w:rPr>
          <w:rFonts w:hint="eastAsia"/>
        </w:rPr>
        <w:t>募集締切日：令和５年２月１０日（金）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183EB5" w:rsidP="00F02090">
      <w:pPr>
        <w:adjustRightInd w:val="0"/>
        <w:ind w:firstLineChars="118" w:firstLine="248"/>
        <w:rPr>
          <w:rFonts w:asciiTheme="minorEastAsia" w:hAnsiTheme="minorEastAsia"/>
        </w:rPr>
      </w:pPr>
      <w:hyperlink r:id="rId11" w:history="1">
        <w:r w:rsidR="00040183"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（参考）法人共通認証基盤（</w:t>
      </w:r>
      <w:r w:rsidR="00371037" w:rsidRPr="00040183">
        <w:rPr>
          <w:rFonts w:hint="eastAsia"/>
        </w:rPr>
        <w:t>ＧビズＩＤ</w:t>
      </w:r>
      <w:r w:rsidRPr="004F381E">
        <w:rPr>
          <w:rFonts w:asciiTheme="minorEastAsia" w:hAnsiTheme="minorEastAsia" w:hint="eastAsia"/>
        </w:rPr>
        <w:t xml:space="preserve">）　</w:t>
      </w:r>
      <w:hyperlink r:id="rId12" w:history="1">
        <w:r w:rsidRPr="004F381E">
          <w:rPr>
            <w:rFonts w:asciiTheme="minorEastAsia" w:hAnsiTheme="minorEastAsia"/>
          </w:rPr>
          <w:t>https://gbiz-id.go.jp/top/</w:t>
        </w:r>
      </w:hyperlink>
    </w:p>
    <w:p w14:paraId="5CF4EC6B" w14:textId="49C37BE8" w:rsidR="00F02090" w:rsidRPr="004F381E" w:rsidRDefault="00F02090" w:rsidP="00183EB5">
      <w:pPr>
        <w:adjustRightInd w:val="0"/>
        <w:ind w:leftChars="118" w:left="248" w:firstLineChars="100" w:firstLine="210"/>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040183">
        <w:rPr>
          <w:rFonts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040183">
        <w:rPr>
          <w:rFonts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040183">
        <w:rPr>
          <w:rFonts w:hint="eastAsia"/>
        </w:rPr>
        <w:t>ＧビズＩＤ</w:t>
      </w:r>
      <w:r w:rsidRPr="004F381E">
        <w:rPr>
          <w:rFonts w:asciiTheme="minorEastAsia" w:hAnsiTheme="minorEastAsia" w:hint="eastAsia"/>
        </w:rPr>
        <w:t>の取得をお願いします。</w:t>
      </w:r>
    </w:p>
    <w:p w14:paraId="34D0CCA2" w14:textId="54CCAB07" w:rsidR="00303CD6" w:rsidRPr="004F381E" w:rsidRDefault="00F02090">
      <w:pPr>
        <w:pStyle w:val="Default"/>
        <w:ind w:left="210" w:hangingChars="100" w:hanging="210"/>
        <w:rPr>
          <w:rFonts w:asciiTheme="minorEastAsia" w:eastAsiaTheme="minorEastAsia" w:hAnsiTheme="minorEastAsia"/>
          <w:sz w:val="21"/>
          <w:szCs w:val="21"/>
        </w:rPr>
      </w:pPr>
      <w:r w:rsidRPr="004F381E">
        <w:rPr>
          <w:rFonts w:asciiTheme="minorEastAsia" w:eastAsiaTheme="minorEastAsia" w:hAnsiTheme="minorEastAsia" w:cstheme="minorBidi" w:hint="eastAsia"/>
          <w:color w:val="auto"/>
          <w:kern w:val="2"/>
          <w:sz w:val="21"/>
          <w:szCs w:val="21"/>
        </w:rPr>
        <w:t>②</w:t>
      </w:r>
      <w:r w:rsidRPr="004F381E">
        <w:rPr>
          <w:rFonts w:asciiTheme="minorEastAsia" w:eastAsiaTheme="minorEastAsia" w:hAnsiTheme="minorEastAsia"/>
          <w:sz w:val="21"/>
          <w:szCs w:val="21"/>
        </w:rPr>
        <w:t xml:space="preserve"> </w:t>
      </w:r>
      <w:r w:rsidRPr="004F381E">
        <w:rPr>
          <w:rFonts w:asciiTheme="minorEastAsia" w:eastAsiaTheme="minorEastAsia" w:hAnsiTheme="minorEastAsia" w:hint="eastAsia"/>
          <w:sz w:val="21"/>
          <w:szCs w:val="21"/>
        </w:rPr>
        <w:t>個人</w:t>
      </w:r>
      <w:r w:rsidR="00371037">
        <w:rPr>
          <w:rFonts w:asciiTheme="minorEastAsia" w:eastAsiaTheme="minorEastAsia" w:hAnsiTheme="minorEastAsia" w:hint="eastAsia"/>
          <w:sz w:val="21"/>
          <w:szCs w:val="21"/>
        </w:rPr>
        <w:t>（</w:t>
      </w:r>
      <w:r w:rsidR="00371037" w:rsidRPr="00040183">
        <w:rPr>
          <w:rFonts w:hint="eastAsia"/>
        </w:rPr>
        <w:t>ＧビズＩＤ</w:t>
      </w:r>
      <w:r w:rsidRPr="004F381E">
        <w:rPr>
          <w:rFonts w:asciiTheme="minorEastAsia" w:eastAsiaTheme="minorEastAsia" w:hAnsiTheme="minorEastAsia" w:hint="eastAsia"/>
          <w:sz w:val="21"/>
          <w:szCs w:val="21"/>
        </w:rPr>
        <w:t>を取得できない団体等を含む。以下同じ。）等で</w:t>
      </w:r>
      <w:r w:rsidRPr="004F381E">
        <w:rPr>
          <w:rFonts w:asciiTheme="minorEastAsia" w:eastAsiaTheme="minorEastAsia" w:hAnsiTheme="minorEastAsia"/>
          <w:sz w:val="21"/>
          <w:szCs w:val="21"/>
        </w:rPr>
        <w:t>J</w:t>
      </w:r>
      <w:r w:rsidRPr="004F381E">
        <w:rPr>
          <w:rFonts w:asciiTheme="minorEastAsia" w:eastAsiaTheme="minorEastAsia" w:hAnsiTheme="minorEastAsia" w:hint="eastAsia"/>
          <w:sz w:val="21"/>
          <w:szCs w:val="21"/>
        </w:rPr>
        <w:t>グランツを利用できない者が補助対象者である場合など特段の事情があり、</w:t>
      </w:r>
      <w:r w:rsidR="00371037">
        <w:rPr>
          <w:rFonts w:asciiTheme="minorEastAsia" w:eastAsiaTheme="minorEastAsia" w:hAnsiTheme="minorEastAsia" w:hint="eastAsia"/>
          <w:sz w:val="21"/>
          <w:szCs w:val="21"/>
        </w:rPr>
        <w:t>Ｊ</w:t>
      </w:r>
      <w:r w:rsidRPr="004F381E">
        <w:rPr>
          <w:rFonts w:asciiTheme="minorEastAsia" w:eastAsiaTheme="minorEastAsia" w:hAnsiTheme="minorEastAsia" w:hint="eastAsia"/>
          <w:sz w:val="21"/>
          <w:szCs w:val="21"/>
        </w:rPr>
        <w:t>グランツによる手続が実施できない場合は、電子メール</w:t>
      </w:r>
      <w:r w:rsidR="00040183" w:rsidRPr="004F381E">
        <w:rPr>
          <w:rFonts w:asciiTheme="minorEastAsia" w:eastAsiaTheme="minorEastAsia" w:hAnsiTheme="minorEastAsia" w:hint="eastAsia"/>
          <w:sz w:val="21"/>
          <w:szCs w:val="21"/>
        </w:rPr>
        <w:t>又は郵送</w:t>
      </w:r>
      <w:r w:rsidR="00C343EF" w:rsidRPr="004F381E">
        <w:rPr>
          <w:rFonts w:asciiTheme="minorEastAsia" w:eastAsiaTheme="minorEastAsia" w:hAnsiTheme="minorEastAsia" w:hint="eastAsia"/>
          <w:sz w:val="21"/>
          <w:szCs w:val="21"/>
        </w:rPr>
        <w:t>・宅配便等</w:t>
      </w:r>
      <w:r w:rsidRPr="004F381E">
        <w:rPr>
          <w:rFonts w:asciiTheme="minorEastAsia" w:eastAsiaTheme="minorEastAsia" w:hAnsiTheme="minorEastAsia" w:hint="eastAsia"/>
          <w:sz w:val="21"/>
          <w:szCs w:val="21"/>
        </w:rPr>
        <w:t>による申請書等の提出を受け付けます。その場合の</w:t>
      </w:r>
      <w:r w:rsidR="00303CD6" w:rsidRPr="004F381E">
        <w:rPr>
          <w:rFonts w:asciiTheme="minorEastAsia" w:eastAsiaTheme="minorEastAsia" w:hAnsiTheme="minorEastAsia" w:hint="eastAsia"/>
          <w:sz w:val="21"/>
          <w:szCs w:val="21"/>
        </w:rPr>
        <w:t>応募書類</w:t>
      </w:r>
      <w:r w:rsidRPr="004F381E">
        <w:rPr>
          <w:rFonts w:asciiTheme="minorEastAsia" w:eastAsiaTheme="minorEastAsia" w:hAnsiTheme="minorEastAsia" w:hint="eastAsia"/>
          <w:sz w:val="21"/>
          <w:szCs w:val="21"/>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183EB5" w:rsidP="00EF677F">
      <w:pPr>
        <w:ind w:leftChars="100" w:left="210" w:firstLineChars="100" w:firstLine="210"/>
        <w:rPr>
          <w:bCs/>
        </w:rPr>
      </w:pPr>
      <w:hyperlink r:id="rId13"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97FD"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59D0C516"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発電出力１０ｋＷ以上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3925D135" w:rsidR="00795DC3" w:rsidRDefault="007C21F3" w:rsidP="004F381E">
      <w:pPr>
        <w:pBdr>
          <w:top w:val="dashed" w:sz="4" w:space="1" w:color="auto"/>
          <w:left w:val="dashed" w:sz="4" w:space="4" w:color="auto"/>
          <w:bottom w:val="dashed" w:sz="4" w:space="1" w:color="auto"/>
          <w:right w:val="dashed" w:sz="4" w:space="4" w:color="auto"/>
        </w:pBdr>
        <w:ind w:firstLineChars="400" w:firstLine="840"/>
      </w:pPr>
      <w:r>
        <w:t>常時使用とは、常に燃料として使用することを指し、燃焼設備のスタートアップ</w:t>
      </w:r>
    </w:p>
    <w:p w14:paraId="064B4E7D" w14:textId="0BDFE207" w:rsidR="00795DC3" w:rsidRDefault="00896993">
      <w:pPr>
        <w:pBdr>
          <w:top w:val="dashed" w:sz="4" w:space="1" w:color="auto"/>
          <w:left w:val="dashed" w:sz="4" w:space="4" w:color="auto"/>
          <w:bottom w:val="dashed" w:sz="4" w:space="1" w:color="auto"/>
          <w:right w:val="dashed" w:sz="4" w:space="4" w:color="auto"/>
        </w:pBdr>
        <w:ind w:firstLineChars="300" w:firstLine="630"/>
      </w:pPr>
      <w:r>
        <w:t>や</w:t>
      </w:r>
      <w:r w:rsidR="007C21F3">
        <w:t>急激な燃焼温度低下に</w:t>
      </w:r>
      <w:r w:rsidR="007C21F3">
        <w:t xml:space="preserve"> </w:t>
      </w:r>
      <w:r w:rsidR="007C21F3">
        <w:t>対応するための補助燃料として使用する場合は該当しない。</w:t>
      </w:r>
      <w:r w:rsidR="007C21F3">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280A9E52"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p>
    <w:p w14:paraId="0A1CF27A" w14:textId="3A686A4F"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0F5C2BDE"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7CD26F02">
                <wp:simplePos x="0" y="0"/>
                <wp:positionH relativeFrom="column">
                  <wp:posOffset>1699260</wp:posOffset>
                </wp:positionH>
                <wp:positionV relativeFrom="paragraph">
                  <wp:posOffset>63500</wp:posOffset>
                </wp:positionV>
                <wp:extent cx="307657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7F5552"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5pt" to="37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t>An×Bn</w:t>
      </w:r>
      <w:proofErr w:type="spellEnd"/>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3F72243C">
                <wp:simplePos x="0" y="0"/>
                <wp:positionH relativeFrom="column">
                  <wp:posOffset>1737361</wp:posOffset>
                </wp:positionH>
                <wp:positionV relativeFrom="paragraph">
                  <wp:posOffset>74295</wp:posOffset>
                </wp:positionV>
                <wp:extent cx="30670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306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00369"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85pt" to="37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t>An×Bn</w:t>
      </w:r>
      <w:proofErr w:type="spellEnd"/>
      <w:r w:rsidRPr="002E5FB7">
        <w:t>）</w:t>
      </w:r>
      <w:r w:rsidRPr="002E5FB7">
        <w:t>+</w:t>
      </w:r>
      <w:r w:rsidRPr="002E5FB7">
        <w:rPr>
          <w:rFonts w:hint="eastAsia"/>
        </w:rPr>
        <w:t xml:space="preserve"> </w:t>
      </w:r>
      <w:r w:rsidRPr="002E5FB7">
        <w:t>Σ</w:t>
      </w:r>
      <w:r w:rsidRPr="002E5FB7">
        <w:t>（</w:t>
      </w:r>
      <w:proofErr w:type="spellStart"/>
      <w:r w:rsidRPr="002E5FB7">
        <w:t>Cm×Dm</w:t>
      </w:r>
      <w:proofErr w:type="spellEnd"/>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AD7AD86" w:rsidR="002E5FB7" w:rsidRDefault="008C7CC9" w:rsidP="004F381E">
      <w:pPr>
        <w:pBdr>
          <w:top w:val="dashed" w:sz="4" w:space="1" w:color="auto"/>
          <w:left w:val="dashed" w:sz="4" w:space="4" w:color="auto"/>
          <w:bottom w:val="dashed" w:sz="4" w:space="20" w:color="auto"/>
          <w:right w:val="dashed" w:sz="4" w:space="4" w:color="auto"/>
        </w:pBdr>
        <w:ind w:firstLineChars="250" w:firstLine="525"/>
      </w:pPr>
      <w:r>
        <w:rPr>
          <w:rFonts w:hint="eastAsia"/>
        </w:rPr>
        <w:t>常時使用とは、常に燃料として使用することを指し、燃焼設備のスタートアップや</w:t>
      </w:r>
    </w:p>
    <w:p w14:paraId="57BA7982" w14:textId="0B6B9DE3" w:rsidR="008C7CC9" w:rsidRPr="002E5FB7" w:rsidRDefault="002215F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急激</w:t>
      </w:r>
      <w:r w:rsidR="008C7CC9">
        <w:rPr>
          <w:rFonts w:hint="eastAsia"/>
        </w:rPr>
        <w:t>な燃焼温度低下に対応するための補助燃料として使用する場合は該当しない。</w:t>
      </w:r>
    </w:p>
    <w:p w14:paraId="566CA1C2" w14:textId="3F28F4A0"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w:t>
      </w:r>
    </w:p>
    <w:p w14:paraId="27D44772" w14:textId="402148CE"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2215F9">
        <w:rPr>
          <w:rFonts w:hint="eastAsia"/>
        </w:rPr>
        <w:t>促</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62672033">
                <wp:simplePos x="0" y="0"/>
                <wp:positionH relativeFrom="column">
                  <wp:posOffset>1699260</wp:posOffset>
                </wp:positionH>
                <wp:positionV relativeFrom="paragraph">
                  <wp:posOffset>54610</wp:posOffset>
                </wp:positionV>
                <wp:extent cx="30575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057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24075"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4.3pt" to="37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72B0DB84">
                <wp:simplePos x="0" y="0"/>
                <wp:positionH relativeFrom="column">
                  <wp:posOffset>1737361</wp:posOffset>
                </wp:positionH>
                <wp:positionV relativeFrom="paragraph">
                  <wp:posOffset>65405</wp:posOffset>
                </wp:positionV>
                <wp:extent cx="3028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225D3A"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15pt" to="375.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r w:rsidRPr="002E5FB7">
        <w:t>+</w:t>
      </w:r>
      <w:r w:rsidRPr="002E5FB7">
        <w:rPr>
          <w:rFonts w:hint="eastAsia"/>
        </w:rPr>
        <w:t xml:space="preserve"> </w:t>
      </w:r>
      <w:r w:rsidRPr="002E5FB7">
        <w:t>Σ</w:t>
      </w:r>
      <w:r w:rsidRPr="002E5FB7">
        <w:t>（</w:t>
      </w:r>
      <w:proofErr w:type="spellStart"/>
      <w:r w:rsidRPr="002E5FB7">
        <w:rPr>
          <w:rFonts w:hint="eastAsia"/>
        </w:rPr>
        <w:t>G</w:t>
      </w:r>
      <w:r w:rsidRPr="002E5FB7">
        <w:t>m×</w:t>
      </w:r>
      <w:r w:rsidRPr="002E5FB7">
        <w:rPr>
          <w:rFonts w:hint="eastAsia"/>
        </w:rPr>
        <w:t>H</w:t>
      </w:r>
      <w:r w:rsidRPr="002E5FB7">
        <w:t>m</w:t>
      </w:r>
      <w:proofErr w:type="spellEnd"/>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213D7D36"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※バイオマス排水、家畜糞尿、食品残渣等のみを原料にする場合は</w:t>
      </w:r>
      <w:r w:rsidR="002215F9">
        <w:rPr>
          <w:rFonts w:hint="eastAsia"/>
        </w:rPr>
        <w:t>、</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694D60A8"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2A4CB3C4"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w:t>
      </w:r>
      <w:r w:rsidR="00371855">
        <w:rPr>
          <w:rFonts w:hint="eastAsia"/>
        </w:rPr>
        <w:t>す</w:t>
      </w:r>
      <w:r w:rsidRPr="00D40142">
        <w:rPr>
          <w:rFonts w:hint="eastAsia"/>
        </w:rPr>
        <w:t>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4"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01DBC9C7"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00D04E96" w:rsidRPr="00183EB5">
              <w:rPr>
                <w:rFonts w:asciiTheme="minorEastAsia" w:hAnsiTheme="minorEastAsia"/>
                <w:kern w:val="0"/>
                <w:szCs w:val="21"/>
              </w:rPr>
              <w:t>bzl-cgk-denji@meti.go.jp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67D895A2"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4D833C35"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TEL：048-600-038</w:t>
            </w:r>
            <w:r w:rsidRPr="00A26042">
              <w:rPr>
                <w:rFonts w:asciiTheme="minorEastAsia" w:hAnsiTheme="minorEastAsia" w:hint="eastAsia"/>
                <w:kern w:val="0"/>
                <w:szCs w:val="21"/>
              </w:rPr>
              <w:t>2</w:t>
            </w:r>
            <w:r w:rsidR="00371855" w:rsidRPr="00371855">
              <w:rPr>
                <w:rFonts w:asciiTheme="minorEastAsia" w:hAnsiTheme="minorEastAsia" w:hint="eastAsia"/>
                <w:kern w:val="0"/>
                <w:szCs w:val="21"/>
              </w:rPr>
              <w:t xml:space="preserve">　 FAX：048-601-1298</w:t>
            </w:r>
          </w:p>
          <w:p w14:paraId="486EDA48" w14:textId="7AF1467C"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r w:rsidR="00755258" w:rsidRPr="00755258">
              <w:t>bzl-kanto-dengen@meti.go.jp</w:t>
            </w:r>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3B99269"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5" w:history="1">
              <w:r w:rsidRPr="00A26042">
                <w:rPr>
                  <w:rStyle w:val="af1"/>
                  <w:rFonts w:asciiTheme="minorEastAsia" w:hAnsiTheme="minorEastAsia"/>
                  <w:color w:val="auto"/>
                  <w:szCs w:val="21"/>
                  <w:u w:val="none"/>
                </w:rPr>
                <w:t>qchbpk@meti.go.jp</w:t>
              </w:r>
            </w:hyperlink>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27328EE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FAX：076-443-1012</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07DCBF39"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r w:rsidR="00D04E96" w:rsidRPr="00D04E96">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3AA0B557"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D04E96">
              <w:rPr>
                <w:rFonts w:ascii="ＭＳ 明朝" w:eastAsia="ＭＳ 明朝" w:hAnsi="ＭＳ 明朝"/>
              </w:rPr>
              <w:t>bzl-cgk-denji@meti.go.jp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425996F5"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00755258" w:rsidRPr="00755258">
              <w:rPr>
                <w:rFonts w:asciiTheme="minorEastAsia" w:hAnsiTheme="minorEastAsia"/>
                <w:kern w:val="0"/>
              </w:rPr>
              <w:t>bzl-cn-shikoku@meti.go.jp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77777777"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1B3E372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74EAAD49"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hyperlink r:id="rId16" w:history="1">
              <w:r w:rsidRPr="00A26042">
                <w:rPr>
                  <w:rStyle w:val="af1"/>
                  <w:rFonts w:asciiTheme="minorEastAsia" w:hAnsiTheme="minorEastAsia"/>
                  <w:color w:val="auto"/>
                  <w:szCs w:val="21"/>
                  <w:u w:val="none"/>
                </w:rPr>
                <w:t>kyushu-eneten@meti.go.jp</w:t>
              </w:r>
            </w:hyperlink>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5AD633B4" w:rsidR="008A1CDC" w:rsidRDefault="00381160">
            <w:pPr>
              <w:widowControl/>
              <w:jc w:val="left"/>
              <w:rPr>
                <w:rFonts w:asciiTheme="minorEastAsia" w:hAnsiTheme="minorEastAsia"/>
              </w:rPr>
            </w:pPr>
            <w:r>
              <w:rPr>
                <w:noProof/>
              </w:rPr>
              <w:drawing>
                <wp:anchor distT="0" distB="0" distL="114300" distR="114300" simplePos="0" relativeHeight="251814912" behindDoc="0" locked="0" layoutInCell="1" allowOverlap="1" wp14:anchorId="1FB123E9" wp14:editId="18B1CEFC">
                  <wp:simplePos x="0" y="0"/>
                  <wp:positionH relativeFrom="column">
                    <wp:posOffset>506095</wp:posOffset>
                  </wp:positionH>
                  <wp:positionV relativeFrom="paragraph">
                    <wp:posOffset>223520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6229CA">
              <w:rPr>
                <w:rFonts w:asciiTheme="minorEastAsia" w:hAnsiTheme="minorEastAsia"/>
              </w:rPr>
              <w:t>TEL</w:t>
            </w:r>
            <w:r w:rsidR="008A1CDC" w:rsidRPr="006229CA">
              <w:rPr>
                <w:rFonts w:asciiTheme="minorEastAsia" w:hAnsiTheme="minorEastAsia" w:hint="eastAsia"/>
              </w:rPr>
              <w:t>：</w:t>
            </w:r>
            <w:r w:rsidR="008A1CDC">
              <w:rPr>
                <w:rFonts w:asciiTheme="minorEastAsia" w:hAnsiTheme="minorEastAsia" w:hint="eastAsia"/>
              </w:rPr>
              <w:t>03-3501-1873</w:t>
            </w:r>
          </w:p>
          <w:p w14:paraId="0D797696" w14:textId="1962CE9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381160" w:rsidRPr="00AB6B4F" w:rsidDel="00381160">
              <w:rPr>
                <w:rFonts w:asciiTheme="minorEastAsia" w:hAnsiTheme="minorEastAsia"/>
                <w:kern w:val="0"/>
                <w:szCs w:val="21"/>
              </w:rPr>
              <w:t xml:space="preserve"> </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F255F7">
        <w:tc>
          <w:tcPr>
            <w:tcW w:w="9060" w:type="dxa"/>
          </w:tcPr>
          <w:bookmarkEnd w:id="6"/>
          <w:p w14:paraId="0BFF7AC4"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F255F7">
        <w:trPr>
          <w:cantSplit/>
          <w:trHeight w:val="1023"/>
        </w:trPr>
        <w:tc>
          <w:tcPr>
            <w:tcW w:w="1909" w:type="dxa"/>
            <w:tcBorders>
              <w:top w:val="single" w:sz="12" w:space="0" w:color="auto"/>
            </w:tcBorders>
            <w:vAlign w:val="center"/>
          </w:tcPr>
          <w:p w14:paraId="36C9193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F255F7">
        <w:trPr>
          <w:cantSplit/>
          <w:trHeight w:val="788"/>
        </w:trPr>
        <w:tc>
          <w:tcPr>
            <w:tcW w:w="1909" w:type="dxa"/>
            <w:vAlign w:val="center"/>
          </w:tcPr>
          <w:p w14:paraId="1082DB3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F255F7">
        <w:trPr>
          <w:cantSplit/>
          <w:trHeight w:val="788"/>
        </w:trPr>
        <w:tc>
          <w:tcPr>
            <w:tcW w:w="1909" w:type="dxa"/>
            <w:vAlign w:val="center"/>
          </w:tcPr>
          <w:p w14:paraId="13E0821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F255F7">
        <w:trPr>
          <w:cantSplit/>
          <w:trHeight w:val="788"/>
        </w:trPr>
        <w:tc>
          <w:tcPr>
            <w:tcW w:w="1909" w:type="dxa"/>
            <w:vAlign w:val="center"/>
          </w:tcPr>
          <w:p w14:paraId="25AC7D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F255F7">
        <w:trPr>
          <w:cantSplit/>
          <w:trHeight w:val="788"/>
        </w:trPr>
        <w:tc>
          <w:tcPr>
            <w:tcW w:w="1909" w:type="dxa"/>
            <w:vAlign w:val="center"/>
          </w:tcPr>
          <w:p w14:paraId="4C24039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F255F7">
        <w:trPr>
          <w:cantSplit/>
          <w:trHeight w:val="788"/>
        </w:trPr>
        <w:tc>
          <w:tcPr>
            <w:tcW w:w="1909" w:type="dxa"/>
            <w:vAlign w:val="center"/>
          </w:tcPr>
          <w:p w14:paraId="786CF1D8" w14:textId="77777777" w:rsidR="009F0565" w:rsidRPr="007661F7" w:rsidRDefault="009F0565" w:rsidP="00F255F7">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F255F7">
            <w:pPr>
              <w:rPr>
                <w:rFonts w:ascii="ＭＳ ゴシック" w:eastAsia="ＭＳ ゴシック" w:hAnsi="ＭＳ ゴシック"/>
                <w:bCs/>
                <w:sz w:val="22"/>
              </w:rPr>
            </w:pPr>
          </w:p>
        </w:tc>
        <w:tc>
          <w:tcPr>
            <w:tcW w:w="881" w:type="dxa"/>
          </w:tcPr>
          <w:p w14:paraId="7D68A121" w14:textId="77777777" w:rsidR="009F0565" w:rsidRPr="007661F7" w:rsidRDefault="009F0565" w:rsidP="00F255F7">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F255F7">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F255F7">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F255F7">
        <w:trPr>
          <w:trHeight w:val="2974"/>
          <w:jc w:val="center"/>
        </w:trPr>
        <w:tc>
          <w:tcPr>
            <w:tcW w:w="10271" w:type="dxa"/>
            <w:shd w:val="clear" w:color="auto" w:fill="auto"/>
          </w:tcPr>
          <w:p w14:paraId="19DFA86C" w14:textId="77777777" w:rsidR="009F0565" w:rsidRPr="007661F7" w:rsidRDefault="009F0565" w:rsidP="00F255F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808768"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7744"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9792"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B865" id="直線コネクタ 37"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13888"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D7C1" id="直線コネクタ 38"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Y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6lTFjrq0f3nb/ffP+22X3cfPu62X3bbH4yC5FTvQkmAub3xqVaxtrfuGsX7wCzOW7CN&#10;yorvNo5YRglR/AZJh+DovUX/GiXlwDJitm1d+y5RkiFsnbuzOXVHrSMTdPns/PlkcsaZOIYKKI84&#10;50N8pbBjaVNxo23yDUpYXYeYdEB5TEnXFq+0Mbn3xrK+4pOzMTGDaWiIRfQZG9BomfISIvhmMTee&#10;rSANUv5yfRR5mOZxaWXmbRXIl4d9BG32e9Jh7MGW5MTe0wXKzY0/2kWdzoIPU5lG6eE5o3/9O7Of&#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L7aftj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810816"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4A33C" id="直線コネクタ 39" o:spid="_x0000_s1026" style="position:absolute;left:0;text-align:left;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DOOXdwBwIAANADAAAO&#10;AAAAAAAAAAAAAAAAAC4CAABkcnMvZTJvRG9jLnhtbFBLAQItABQABgAIAAAAIQBlHCKo3gAAAAsB&#10;AAAPAAAAAAAAAAAAAAAAAGEEAABkcnMvZG93bnJldi54bWxQSwUGAAAAAAQABADzAAAAbAUAAAAA&#10;">
                      <o:lock v:ext="edit" shapetype="f"/>
                    </v:line>
                  </w:pict>
                </mc:Fallback>
              </mc:AlternateContent>
            </w:r>
            <w:r w:rsidRPr="007661F7">
              <w:rPr>
                <w:noProof/>
              </w:rPr>
              <mc:AlternateContent>
                <mc:Choice Requires="wps">
                  <w:drawing>
                    <wp:anchor distT="0" distB="0" distL="114300" distR="114300" simplePos="0" relativeHeight="251805696"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C40F" id="直線コネクタ 40"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LT9O1/oAQAAgwMAAA4AAAAAAAAAAAAAAAAALgIAAGRycy9lMm9Eb2MueG1s&#10;UEsBAi0AFAAGAAgAAAAhAJhiB9L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804672"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160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803648"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0A20" id="直線コネクタ 43"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02624"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E4AE" id="直線コネクタ 44"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onjTr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806720"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142CF7" id="直線コネクタ 45" o:spid="_x0000_s1026" style="position:absolute;left:0;text-align:left;flip:y;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rnksrQ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81184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58C4" id="直線コネクタ 46"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HWVPo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812864"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F255F7">
        <w:trPr>
          <w:trHeight w:val="360"/>
        </w:trPr>
        <w:tc>
          <w:tcPr>
            <w:tcW w:w="10032" w:type="dxa"/>
            <w:shd w:val="clear" w:color="auto" w:fill="auto"/>
          </w:tcPr>
          <w:p w14:paraId="627BB5DC" w14:textId="77777777" w:rsidR="009F0565" w:rsidRDefault="009F0565" w:rsidP="00F255F7">
            <w:pPr>
              <w:rPr>
                <w:rFonts w:ascii="ＭＳ ゴシック" w:eastAsia="ＭＳ ゴシック" w:hAnsi="ＭＳ ゴシック"/>
                <w:bCs/>
                <w:sz w:val="22"/>
              </w:rPr>
            </w:pPr>
          </w:p>
          <w:p w14:paraId="3EFCAFFC" w14:textId="77777777" w:rsidR="009F0565" w:rsidRDefault="009F0565" w:rsidP="00F255F7">
            <w:pPr>
              <w:rPr>
                <w:rFonts w:ascii="ＭＳ ゴシック" w:eastAsia="ＭＳ ゴシック" w:hAnsi="ＭＳ ゴシック"/>
                <w:bCs/>
                <w:sz w:val="22"/>
              </w:rPr>
            </w:pPr>
          </w:p>
          <w:p w14:paraId="7EF82212" w14:textId="77777777" w:rsidR="009F0565" w:rsidRDefault="009F0565" w:rsidP="00F255F7">
            <w:pPr>
              <w:rPr>
                <w:rFonts w:ascii="ＭＳ ゴシック" w:eastAsia="ＭＳ ゴシック" w:hAnsi="ＭＳ ゴシック"/>
                <w:bCs/>
                <w:sz w:val="22"/>
              </w:rPr>
            </w:pPr>
          </w:p>
          <w:p w14:paraId="10401057" w14:textId="77777777" w:rsidR="009F0565" w:rsidRDefault="009F0565" w:rsidP="00F255F7">
            <w:pPr>
              <w:rPr>
                <w:rFonts w:ascii="ＭＳ ゴシック" w:eastAsia="ＭＳ ゴシック" w:hAnsi="ＭＳ ゴシック"/>
                <w:bCs/>
                <w:sz w:val="22"/>
              </w:rPr>
            </w:pPr>
          </w:p>
          <w:p w14:paraId="04BFA091" w14:textId="77777777" w:rsidR="009F0565" w:rsidRDefault="009F0565" w:rsidP="00F255F7">
            <w:pPr>
              <w:rPr>
                <w:rFonts w:ascii="ＭＳ ゴシック" w:eastAsia="ＭＳ ゴシック" w:hAnsi="ＭＳ ゴシック"/>
                <w:bCs/>
                <w:sz w:val="22"/>
              </w:rPr>
            </w:pPr>
          </w:p>
          <w:p w14:paraId="467F8EAD" w14:textId="77777777" w:rsidR="009F0565" w:rsidRDefault="009F0565" w:rsidP="00F255F7">
            <w:pPr>
              <w:rPr>
                <w:rFonts w:ascii="ＭＳ ゴシック" w:eastAsia="ＭＳ ゴシック" w:hAnsi="ＭＳ ゴシック"/>
                <w:bCs/>
                <w:sz w:val="22"/>
              </w:rPr>
            </w:pPr>
          </w:p>
          <w:p w14:paraId="26915EF0" w14:textId="77777777" w:rsidR="009F0565" w:rsidRDefault="009F0565" w:rsidP="00F255F7">
            <w:pPr>
              <w:rPr>
                <w:rFonts w:ascii="ＭＳ ゴシック" w:eastAsia="ＭＳ ゴシック" w:hAnsi="ＭＳ ゴシック"/>
                <w:bCs/>
                <w:sz w:val="22"/>
              </w:rPr>
            </w:pPr>
          </w:p>
          <w:p w14:paraId="31F3D9BB" w14:textId="77777777" w:rsidR="009F0565" w:rsidRDefault="009F0565" w:rsidP="00F255F7">
            <w:pPr>
              <w:rPr>
                <w:rFonts w:ascii="ＭＳ ゴシック" w:eastAsia="ＭＳ ゴシック" w:hAnsi="ＭＳ ゴシック"/>
                <w:bCs/>
                <w:sz w:val="22"/>
              </w:rPr>
            </w:pPr>
          </w:p>
          <w:p w14:paraId="72F4ABC7" w14:textId="77777777" w:rsidR="009F0565" w:rsidRDefault="009F0565" w:rsidP="00F255F7">
            <w:pPr>
              <w:rPr>
                <w:rFonts w:ascii="ＭＳ ゴシック" w:eastAsia="ＭＳ ゴシック" w:hAnsi="ＭＳ ゴシック"/>
                <w:bCs/>
                <w:sz w:val="22"/>
              </w:rPr>
            </w:pPr>
          </w:p>
          <w:p w14:paraId="2F6EF11F" w14:textId="77777777" w:rsidR="009F0565" w:rsidRPr="00661BBF" w:rsidRDefault="009F0565" w:rsidP="00F255F7">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8"/>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1"/>
  </w:num>
  <w:num w:numId="5">
    <w:abstractNumId w:val="16"/>
  </w:num>
  <w:num w:numId="6">
    <w:abstractNumId w:val="4"/>
  </w:num>
  <w:num w:numId="7">
    <w:abstractNumId w:val="17"/>
  </w:num>
  <w:num w:numId="8">
    <w:abstractNumId w:val="18"/>
  </w:num>
  <w:num w:numId="9">
    <w:abstractNumId w:val="3"/>
  </w:num>
  <w:num w:numId="10">
    <w:abstractNumId w:val="0"/>
  </w:num>
  <w:num w:numId="11">
    <w:abstractNumId w:val="8"/>
  </w:num>
  <w:num w:numId="12">
    <w:abstractNumId w:val="9"/>
  </w:num>
  <w:num w:numId="13">
    <w:abstractNumId w:val="5"/>
  </w:num>
  <w:num w:numId="14">
    <w:abstractNumId w:val="6"/>
  </w:num>
  <w:num w:numId="15">
    <w:abstractNumId w:val="7"/>
  </w:num>
  <w:num w:numId="16">
    <w:abstractNumId w:val="11"/>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04CF9"/>
    <w:rsid w:val="00006E89"/>
    <w:rsid w:val="00007E87"/>
    <w:rsid w:val="00016463"/>
    <w:rsid w:val="00017ADA"/>
    <w:rsid w:val="000212FC"/>
    <w:rsid w:val="000345FE"/>
    <w:rsid w:val="00040183"/>
    <w:rsid w:val="000417F6"/>
    <w:rsid w:val="00043092"/>
    <w:rsid w:val="0004323B"/>
    <w:rsid w:val="00043927"/>
    <w:rsid w:val="00043C57"/>
    <w:rsid w:val="00046332"/>
    <w:rsid w:val="00046781"/>
    <w:rsid w:val="0005366D"/>
    <w:rsid w:val="00057B54"/>
    <w:rsid w:val="0006154C"/>
    <w:rsid w:val="000622E0"/>
    <w:rsid w:val="000625B4"/>
    <w:rsid w:val="00074FD1"/>
    <w:rsid w:val="000822F9"/>
    <w:rsid w:val="000833BB"/>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1680B"/>
    <w:rsid w:val="00120EC8"/>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2CC"/>
    <w:rsid w:val="00167D48"/>
    <w:rsid w:val="0017031A"/>
    <w:rsid w:val="001723C9"/>
    <w:rsid w:val="00173FAD"/>
    <w:rsid w:val="001761B4"/>
    <w:rsid w:val="00177996"/>
    <w:rsid w:val="00181B31"/>
    <w:rsid w:val="00181F3A"/>
    <w:rsid w:val="001821F1"/>
    <w:rsid w:val="001832A2"/>
    <w:rsid w:val="00183EB5"/>
    <w:rsid w:val="00186187"/>
    <w:rsid w:val="001866F5"/>
    <w:rsid w:val="00187D10"/>
    <w:rsid w:val="00192AE8"/>
    <w:rsid w:val="00194E35"/>
    <w:rsid w:val="00197805"/>
    <w:rsid w:val="001A44A5"/>
    <w:rsid w:val="001B0366"/>
    <w:rsid w:val="001B12D8"/>
    <w:rsid w:val="001B1780"/>
    <w:rsid w:val="001B7974"/>
    <w:rsid w:val="001C3BDD"/>
    <w:rsid w:val="001C5265"/>
    <w:rsid w:val="001C5C24"/>
    <w:rsid w:val="001C7DDE"/>
    <w:rsid w:val="001D1178"/>
    <w:rsid w:val="001D7CCB"/>
    <w:rsid w:val="001E1277"/>
    <w:rsid w:val="001E203A"/>
    <w:rsid w:val="001E27EE"/>
    <w:rsid w:val="001E6BCE"/>
    <w:rsid w:val="001E6FF3"/>
    <w:rsid w:val="001E7FE3"/>
    <w:rsid w:val="001F016A"/>
    <w:rsid w:val="001F0776"/>
    <w:rsid w:val="001F12AD"/>
    <w:rsid w:val="001F204C"/>
    <w:rsid w:val="001F27C0"/>
    <w:rsid w:val="001F2817"/>
    <w:rsid w:val="001F31A3"/>
    <w:rsid w:val="002003EC"/>
    <w:rsid w:val="002024FF"/>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F32"/>
    <w:rsid w:val="002447B4"/>
    <w:rsid w:val="00247E9F"/>
    <w:rsid w:val="0025218D"/>
    <w:rsid w:val="002544B3"/>
    <w:rsid w:val="002548EC"/>
    <w:rsid w:val="002637CF"/>
    <w:rsid w:val="00270620"/>
    <w:rsid w:val="00274720"/>
    <w:rsid w:val="0029085F"/>
    <w:rsid w:val="00292318"/>
    <w:rsid w:val="00292A92"/>
    <w:rsid w:val="00296B9F"/>
    <w:rsid w:val="002A083E"/>
    <w:rsid w:val="002A1E01"/>
    <w:rsid w:val="002A60B8"/>
    <w:rsid w:val="002A6B85"/>
    <w:rsid w:val="002A7964"/>
    <w:rsid w:val="002B24CD"/>
    <w:rsid w:val="002B4A8D"/>
    <w:rsid w:val="002C2328"/>
    <w:rsid w:val="002C3746"/>
    <w:rsid w:val="002C79A1"/>
    <w:rsid w:val="002D4FF7"/>
    <w:rsid w:val="002D6937"/>
    <w:rsid w:val="002E0B8C"/>
    <w:rsid w:val="002E5FB7"/>
    <w:rsid w:val="002E711F"/>
    <w:rsid w:val="002F13EA"/>
    <w:rsid w:val="00300FA2"/>
    <w:rsid w:val="00303CD6"/>
    <w:rsid w:val="003048FE"/>
    <w:rsid w:val="00307463"/>
    <w:rsid w:val="00314714"/>
    <w:rsid w:val="00320819"/>
    <w:rsid w:val="00321E51"/>
    <w:rsid w:val="00322348"/>
    <w:rsid w:val="003233A5"/>
    <w:rsid w:val="00323EF3"/>
    <w:rsid w:val="00327159"/>
    <w:rsid w:val="00327E6E"/>
    <w:rsid w:val="00334474"/>
    <w:rsid w:val="003403C5"/>
    <w:rsid w:val="00340931"/>
    <w:rsid w:val="0034587A"/>
    <w:rsid w:val="0034691D"/>
    <w:rsid w:val="00347211"/>
    <w:rsid w:val="00347485"/>
    <w:rsid w:val="0034798C"/>
    <w:rsid w:val="00350CBD"/>
    <w:rsid w:val="00351931"/>
    <w:rsid w:val="00361861"/>
    <w:rsid w:val="003638E6"/>
    <w:rsid w:val="00365923"/>
    <w:rsid w:val="0037072D"/>
    <w:rsid w:val="00371037"/>
    <w:rsid w:val="0037136A"/>
    <w:rsid w:val="00371855"/>
    <w:rsid w:val="00373384"/>
    <w:rsid w:val="00374954"/>
    <w:rsid w:val="00377787"/>
    <w:rsid w:val="00381160"/>
    <w:rsid w:val="00383329"/>
    <w:rsid w:val="0038635F"/>
    <w:rsid w:val="00393F27"/>
    <w:rsid w:val="003A1961"/>
    <w:rsid w:val="003A23AE"/>
    <w:rsid w:val="003A2A78"/>
    <w:rsid w:val="003A5153"/>
    <w:rsid w:val="003B32D5"/>
    <w:rsid w:val="003B54E3"/>
    <w:rsid w:val="003C19D1"/>
    <w:rsid w:val="003C43A3"/>
    <w:rsid w:val="003D005E"/>
    <w:rsid w:val="003D0AA7"/>
    <w:rsid w:val="003D185B"/>
    <w:rsid w:val="003D4A86"/>
    <w:rsid w:val="003D6FA8"/>
    <w:rsid w:val="003E0616"/>
    <w:rsid w:val="003E096B"/>
    <w:rsid w:val="003E3421"/>
    <w:rsid w:val="003E6943"/>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1439"/>
    <w:rsid w:val="00443546"/>
    <w:rsid w:val="00444D2A"/>
    <w:rsid w:val="004522CE"/>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F1262"/>
    <w:rsid w:val="004F381E"/>
    <w:rsid w:val="004F3C01"/>
    <w:rsid w:val="004F42E9"/>
    <w:rsid w:val="004F4488"/>
    <w:rsid w:val="004F4B6C"/>
    <w:rsid w:val="004F5F47"/>
    <w:rsid w:val="005119E0"/>
    <w:rsid w:val="005157CD"/>
    <w:rsid w:val="0051645C"/>
    <w:rsid w:val="00524FEE"/>
    <w:rsid w:val="005323D2"/>
    <w:rsid w:val="00534962"/>
    <w:rsid w:val="005369EF"/>
    <w:rsid w:val="00540672"/>
    <w:rsid w:val="00542178"/>
    <w:rsid w:val="005428E8"/>
    <w:rsid w:val="005453E7"/>
    <w:rsid w:val="00545469"/>
    <w:rsid w:val="005464CD"/>
    <w:rsid w:val="00546639"/>
    <w:rsid w:val="00552E21"/>
    <w:rsid w:val="0055665B"/>
    <w:rsid w:val="0056309A"/>
    <w:rsid w:val="005651A3"/>
    <w:rsid w:val="00566B8D"/>
    <w:rsid w:val="00570F41"/>
    <w:rsid w:val="005715E1"/>
    <w:rsid w:val="00572794"/>
    <w:rsid w:val="005728DA"/>
    <w:rsid w:val="005809A2"/>
    <w:rsid w:val="00581DFB"/>
    <w:rsid w:val="005844A4"/>
    <w:rsid w:val="005864C8"/>
    <w:rsid w:val="005934F8"/>
    <w:rsid w:val="00596220"/>
    <w:rsid w:val="0059639C"/>
    <w:rsid w:val="005A0F10"/>
    <w:rsid w:val="005A17EB"/>
    <w:rsid w:val="005A609C"/>
    <w:rsid w:val="005B0E33"/>
    <w:rsid w:val="005B221E"/>
    <w:rsid w:val="005B342B"/>
    <w:rsid w:val="005B579D"/>
    <w:rsid w:val="005B5D0D"/>
    <w:rsid w:val="005B7CBD"/>
    <w:rsid w:val="005C1CA1"/>
    <w:rsid w:val="005D173E"/>
    <w:rsid w:val="005D30B5"/>
    <w:rsid w:val="005D56C4"/>
    <w:rsid w:val="005D703E"/>
    <w:rsid w:val="005D75CB"/>
    <w:rsid w:val="005D7714"/>
    <w:rsid w:val="005E04C1"/>
    <w:rsid w:val="005E3FC6"/>
    <w:rsid w:val="005E68A2"/>
    <w:rsid w:val="005F1CC9"/>
    <w:rsid w:val="005F1E10"/>
    <w:rsid w:val="005F29C1"/>
    <w:rsid w:val="005F66A2"/>
    <w:rsid w:val="005F7F71"/>
    <w:rsid w:val="006009F7"/>
    <w:rsid w:val="006010D5"/>
    <w:rsid w:val="00601A69"/>
    <w:rsid w:val="00605DE7"/>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C9"/>
    <w:rsid w:val="00693ADA"/>
    <w:rsid w:val="00696B89"/>
    <w:rsid w:val="006A035E"/>
    <w:rsid w:val="006A0E84"/>
    <w:rsid w:val="006A1D0C"/>
    <w:rsid w:val="006A54D7"/>
    <w:rsid w:val="006A67CD"/>
    <w:rsid w:val="006B45D1"/>
    <w:rsid w:val="006B5772"/>
    <w:rsid w:val="006C2AF8"/>
    <w:rsid w:val="006C308A"/>
    <w:rsid w:val="006C3CCF"/>
    <w:rsid w:val="006C5667"/>
    <w:rsid w:val="006C5CEE"/>
    <w:rsid w:val="006D00B5"/>
    <w:rsid w:val="006D14DC"/>
    <w:rsid w:val="006D3D38"/>
    <w:rsid w:val="006D5A2D"/>
    <w:rsid w:val="006D7881"/>
    <w:rsid w:val="006D7D60"/>
    <w:rsid w:val="006E33AC"/>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47B4"/>
    <w:rsid w:val="00772FAE"/>
    <w:rsid w:val="00776DB2"/>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E4AAA"/>
    <w:rsid w:val="007E5955"/>
    <w:rsid w:val="007E5D13"/>
    <w:rsid w:val="007F2DE3"/>
    <w:rsid w:val="007F2FE0"/>
    <w:rsid w:val="007F313A"/>
    <w:rsid w:val="007F6477"/>
    <w:rsid w:val="00801700"/>
    <w:rsid w:val="00801940"/>
    <w:rsid w:val="0080229E"/>
    <w:rsid w:val="00802324"/>
    <w:rsid w:val="00803595"/>
    <w:rsid w:val="00807575"/>
    <w:rsid w:val="00807C6B"/>
    <w:rsid w:val="00810CE9"/>
    <w:rsid w:val="00812387"/>
    <w:rsid w:val="00814E69"/>
    <w:rsid w:val="00816A63"/>
    <w:rsid w:val="00817B9E"/>
    <w:rsid w:val="00822976"/>
    <w:rsid w:val="00823B44"/>
    <w:rsid w:val="00824A82"/>
    <w:rsid w:val="008309F7"/>
    <w:rsid w:val="00831620"/>
    <w:rsid w:val="00834799"/>
    <w:rsid w:val="008372D0"/>
    <w:rsid w:val="00843653"/>
    <w:rsid w:val="00846693"/>
    <w:rsid w:val="00847EE3"/>
    <w:rsid w:val="00850283"/>
    <w:rsid w:val="00850B2D"/>
    <w:rsid w:val="00853067"/>
    <w:rsid w:val="008545D6"/>
    <w:rsid w:val="008600A5"/>
    <w:rsid w:val="00860BC9"/>
    <w:rsid w:val="00860D2A"/>
    <w:rsid w:val="00867AAE"/>
    <w:rsid w:val="00870D68"/>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B0CE2"/>
    <w:rsid w:val="008B1D31"/>
    <w:rsid w:val="008B6044"/>
    <w:rsid w:val="008C7CC9"/>
    <w:rsid w:val="008D0E1E"/>
    <w:rsid w:val="008D49F3"/>
    <w:rsid w:val="008E274C"/>
    <w:rsid w:val="008E445F"/>
    <w:rsid w:val="008E4AA8"/>
    <w:rsid w:val="008F02EA"/>
    <w:rsid w:val="008F6084"/>
    <w:rsid w:val="00902DB1"/>
    <w:rsid w:val="00903D7F"/>
    <w:rsid w:val="009063D0"/>
    <w:rsid w:val="00911E27"/>
    <w:rsid w:val="00917D72"/>
    <w:rsid w:val="0092026F"/>
    <w:rsid w:val="00920FBF"/>
    <w:rsid w:val="00924029"/>
    <w:rsid w:val="00925AFB"/>
    <w:rsid w:val="00926B15"/>
    <w:rsid w:val="009343B6"/>
    <w:rsid w:val="00936C1F"/>
    <w:rsid w:val="00940B33"/>
    <w:rsid w:val="00941C3A"/>
    <w:rsid w:val="00943B08"/>
    <w:rsid w:val="00944945"/>
    <w:rsid w:val="0096090F"/>
    <w:rsid w:val="00960D71"/>
    <w:rsid w:val="00961FD5"/>
    <w:rsid w:val="00962701"/>
    <w:rsid w:val="009628D2"/>
    <w:rsid w:val="0096578B"/>
    <w:rsid w:val="00967325"/>
    <w:rsid w:val="00970916"/>
    <w:rsid w:val="00970F92"/>
    <w:rsid w:val="00973EC3"/>
    <w:rsid w:val="0097414F"/>
    <w:rsid w:val="00976B34"/>
    <w:rsid w:val="00977F70"/>
    <w:rsid w:val="009801A3"/>
    <w:rsid w:val="00984930"/>
    <w:rsid w:val="00992D9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0565"/>
    <w:rsid w:val="009F0F7E"/>
    <w:rsid w:val="009F7CA8"/>
    <w:rsid w:val="009F7D1A"/>
    <w:rsid w:val="00A00346"/>
    <w:rsid w:val="00A02675"/>
    <w:rsid w:val="00A06AEF"/>
    <w:rsid w:val="00A15DCF"/>
    <w:rsid w:val="00A17E84"/>
    <w:rsid w:val="00A17F08"/>
    <w:rsid w:val="00A226C2"/>
    <w:rsid w:val="00A23FAF"/>
    <w:rsid w:val="00A24268"/>
    <w:rsid w:val="00A26042"/>
    <w:rsid w:val="00A26148"/>
    <w:rsid w:val="00A2724C"/>
    <w:rsid w:val="00A33162"/>
    <w:rsid w:val="00A33362"/>
    <w:rsid w:val="00A346B7"/>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A7F42"/>
    <w:rsid w:val="00AB37E9"/>
    <w:rsid w:val="00AB6B4F"/>
    <w:rsid w:val="00AC068A"/>
    <w:rsid w:val="00AC691D"/>
    <w:rsid w:val="00AC7205"/>
    <w:rsid w:val="00AD044D"/>
    <w:rsid w:val="00AD2961"/>
    <w:rsid w:val="00AD3285"/>
    <w:rsid w:val="00AD4492"/>
    <w:rsid w:val="00AD5736"/>
    <w:rsid w:val="00AE70C1"/>
    <w:rsid w:val="00AF071D"/>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60850"/>
    <w:rsid w:val="00B60BCE"/>
    <w:rsid w:val="00B6102F"/>
    <w:rsid w:val="00B6108E"/>
    <w:rsid w:val="00B6282A"/>
    <w:rsid w:val="00B63478"/>
    <w:rsid w:val="00B6706A"/>
    <w:rsid w:val="00B67597"/>
    <w:rsid w:val="00B70544"/>
    <w:rsid w:val="00B705D4"/>
    <w:rsid w:val="00B7522A"/>
    <w:rsid w:val="00B76F44"/>
    <w:rsid w:val="00B82940"/>
    <w:rsid w:val="00B82B11"/>
    <w:rsid w:val="00B85829"/>
    <w:rsid w:val="00B86957"/>
    <w:rsid w:val="00B874CD"/>
    <w:rsid w:val="00B92288"/>
    <w:rsid w:val="00B92790"/>
    <w:rsid w:val="00BA5D63"/>
    <w:rsid w:val="00BB0926"/>
    <w:rsid w:val="00BB4B08"/>
    <w:rsid w:val="00BB5598"/>
    <w:rsid w:val="00BB5F6F"/>
    <w:rsid w:val="00BB6844"/>
    <w:rsid w:val="00BC1E26"/>
    <w:rsid w:val="00BC70DA"/>
    <w:rsid w:val="00BE2E47"/>
    <w:rsid w:val="00BE5481"/>
    <w:rsid w:val="00BE588E"/>
    <w:rsid w:val="00BE6A48"/>
    <w:rsid w:val="00BF0003"/>
    <w:rsid w:val="00BF4074"/>
    <w:rsid w:val="00BF620E"/>
    <w:rsid w:val="00C02985"/>
    <w:rsid w:val="00C04BEE"/>
    <w:rsid w:val="00C05B0E"/>
    <w:rsid w:val="00C05C22"/>
    <w:rsid w:val="00C0614B"/>
    <w:rsid w:val="00C07F33"/>
    <w:rsid w:val="00C11A43"/>
    <w:rsid w:val="00C131EB"/>
    <w:rsid w:val="00C139C7"/>
    <w:rsid w:val="00C16D07"/>
    <w:rsid w:val="00C22E6D"/>
    <w:rsid w:val="00C26453"/>
    <w:rsid w:val="00C271F8"/>
    <w:rsid w:val="00C343EF"/>
    <w:rsid w:val="00C37831"/>
    <w:rsid w:val="00C4677D"/>
    <w:rsid w:val="00C471F3"/>
    <w:rsid w:val="00C47AD5"/>
    <w:rsid w:val="00C51A94"/>
    <w:rsid w:val="00C51F5F"/>
    <w:rsid w:val="00C6022B"/>
    <w:rsid w:val="00C656BE"/>
    <w:rsid w:val="00C662E9"/>
    <w:rsid w:val="00C66677"/>
    <w:rsid w:val="00C66D47"/>
    <w:rsid w:val="00C670F3"/>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3C2"/>
    <w:rsid w:val="00CD5782"/>
    <w:rsid w:val="00CE158D"/>
    <w:rsid w:val="00CF06FA"/>
    <w:rsid w:val="00CF0CFD"/>
    <w:rsid w:val="00CF268F"/>
    <w:rsid w:val="00CF45A6"/>
    <w:rsid w:val="00CF64D3"/>
    <w:rsid w:val="00D04E96"/>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20C3"/>
    <w:rsid w:val="00D85E5F"/>
    <w:rsid w:val="00D90472"/>
    <w:rsid w:val="00D905B3"/>
    <w:rsid w:val="00D91379"/>
    <w:rsid w:val="00D93307"/>
    <w:rsid w:val="00DA3F87"/>
    <w:rsid w:val="00DB41D9"/>
    <w:rsid w:val="00DB5B51"/>
    <w:rsid w:val="00DB72F4"/>
    <w:rsid w:val="00DB790B"/>
    <w:rsid w:val="00DC02FC"/>
    <w:rsid w:val="00DC13F1"/>
    <w:rsid w:val="00DC1D00"/>
    <w:rsid w:val="00DC4CA5"/>
    <w:rsid w:val="00DD0E59"/>
    <w:rsid w:val="00DE2B95"/>
    <w:rsid w:val="00DE43F5"/>
    <w:rsid w:val="00DE5B95"/>
    <w:rsid w:val="00DF2600"/>
    <w:rsid w:val="00DF3562"/>
    <w:rsid w:val="00DF4CFC"/>
    <w:rsid w:val="00DF62E7"/>
    <w:rsid w:val="00DF7354"/>
    <w:rsid w:val="00E02644"/>
    <w:rsid w:val="00E04E31"/>
    <w:rsid w:val="00E04F9A"/>
    <w:rsid w:val="00E10359"/>
    <w:rsid w:val="00E17170"/>
    <w:rsid w:val="00E261EB"/>
    <w:rsid w:val="00E27A94"/>
    <w:rsid w:val="00E27FFB"/>
    <w:rsid w:val="00E30031"/>
    <w:rsid w:val="00E3042C"/>
    <w:rsid w:val="00E34498"/>
    <w:rsid w:val="00E3458E"/>
    <w:rsid w:val="00E4175B"/>
    <w:rsid w:val="00E43CDC"/>
    <w:rsid w:val="00E43E9C"/>
    <w:rsid w:val="00E450BB"/>
    <w:rsid w:val="00E45CAA"/>
    <w:rsid w:val="00E502C5"/>
    <w:rsid w:val="00E51C86"/>
    <w:rsid w:val="00E641D0"/>
    <w:rsid w:val="00E644A1"/>
    <w:rsid w:val="00E64B83"/>
    <w:rsid w:val="00E65708"/>
    <w:rsid w:val="00E66219"/>
    <w:rsid w:val="00E80EA7"/>
    <w:rsid w:val="00E840F9"/>
    <w:rsid w:val="00E851DF"/>
    <w:rsid w:val="00E875C8"/>
    <w:rsid w:val="00E902FF"/>
    <w:rsid w:val="00E932A2"/>
    <w:rsid w:val="00E93AF3"/>
    <w:rsid w:val="00E95C45"/>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30F13"/>
    <w:rsid w:val="00F37368"/>
    <w:rsid w:val="00F405A3"/>
    <w:rsid w:val="00F463AA"/>
    <w:rsid w:val="00F46E05"/>
    <w:rsid w:val="00F47EE9"/>
    <w:rsid w:val="00F570F3"/>
    <w:rsid w:val="00F57373"/>
    <w:rsid w:val="00F61DBC"/>
    <w:rsid w:val="00F63705"/>
    <w:rsid w:val="00F704D0"/>
    <w:rsid w:val="00F7437F"/>
    <w:rsid w:val="00F752FE"/>
    <w:rsid w:val="00F764F9"/>
    <w:rsid w:val="00F7733E"/>
    <w:rsid w:val="00F83EF5"/>
    <w:rsid w:val="00F91B39"/>
    <w:rsid w:val="00F934CD"/>
    <w:rsid w:val="00F939B7"/>
    <w:rsid w:val="00F93AEC"/>
    <w:rsid w:val="00F97810"/>
    <w:rsid w:val="00FA79BA"/>
    <w:rsid w:val="00FA7D4C"/>
    <w:rsid w:val="00FB14AC"/>
    <w:rsid w:val="00FB1609"/>
    <w:rsid w:val="00FB1FB7"/>
    <w:rsid w:val="00FB6F34"/>
    <w:rsid w:val="00FC0A12"/>
    <w:rsid w:val="00FC52B7"/>
    <w:rsid w:val="00FD0565"/>
    <w:rsid w:val="00FE1347"/>
    <w:rsid w:val="00FE15AF"/>
    <w:rsid w:val="00FE1A3C"/>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iz-id.go.jp/top/"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kyushu-eneten@meti.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5" Type="http://schemas.openxmlformats.org/officeDocument/2006/relationships/webSettings" Target="webSettings.xml"/><Relationship Id="rId15" Type="http://schemas.openxmlformats.org/officeDocument/2006/relationships/hyperlink" Target="mailto:qchbpk@meti.go.jp" TargetMode="External"/><Relationship Id="rId10" Type="http://schemas.openxmlformats.org/officeDocument/2006/relationships/hyperlink" Target="https://www.meti.go.jp/information_2/publicoffer/jimusyori_manu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www.meti.go.jp/information_2/publicoffer/shimeite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5954</Words>
  <Characters>33938</Characters>
  <Application>Microsoft Office Word</Application>
  <DocSecurity>0</DocSecurity>
  <Lines>282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2022-06-23T08:07:00Z</dcterms:created>
  <dcterms:modified xsi:type="dcterms:W3CDTF">2023-01-04T06:40:00Z</dcterms:modified>
  <cp:contentStatus/>
</cp:coreProperties>
</file>