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03319F3D" w14:textId="54764998" w:rsidR="00E6047D"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A74122" w:rsidRPr="00A74122">
        <w:rPr>
          <w:rFonts w:ascii="ＭＳ ゴシック" w:eastAsia="ＭＳ ゴシック" w:hAnsi="ＭＳ ゴシック" w:hint="eastAsia"/>
          <w:bCs/>
          <w:sz w:val="22"/>
        </w:rPr>
        <w:t>令和４年度補正「高効率給湯器導入促進による家庭部門の省エネルギー推進事業費補助金」</w:t>
      </w: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1ED22A4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w:t>
      </w:r>
      <w:r w:rsidR="00655806">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）４．補助金申請額における</w:t>
      </w:r>
      <w:r w:rsidR="00655806" w:rsidRPr="00655806">
        <w:rPr>
          <w:rFonts w:ascii="ＭＳ ゴシック" w:eastAsia="ＭＳ ゴシック" w:hAnsi="ＭＳ ゴシック" w:hint="eastAsia"/>
          <w:bCs/>
          <w:sz w:val="22"/>
        </w:rPr>
        <w:t>Ⅲ．業務管理費②（補助率：定額）委託・外注費</w:t>
      </w:r>
      <w:r w:rsidR="00655806">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2E03B9F4" w:rsidR="00A74122" w:rsidRDefault="00A74122" w:rsidP="00A74122">
      <w:pPr>
        <w:tabs>
          <w:tab w:val="left" w:pos="840"/>
        </w:tabs>
        <w:jc w:val="left"/>
        <w:rPr>
          <w:rFonts w:ascii="ＭＳ ゴシック" w:eastAsia="ＭＳ ゴシック" w:hAnsi="ＭＳ ゴシック"/>
          <w:bCs/>
          <w:sz w:val="22"/>
        </w:rPr>
      </w:pPr>
      <w:r>
        <w:rPr>
          <w:rFonts w:ascii="ＭＳ ゴシック" w:eastAsia="ＭＳ ゴシック" w:hAnsi="ＭＳ ゴシック"/>
          <w:bCs/>
          <w:sz w:val="22"/>
        </w:rPr>
        <w:tab/>
      </w:r>
    </w:p>
    <w:sectPr w:rsidR="00A74122"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50A2" w14:textId="77777777" w:rsidR="00626730" w:rsidRDefault="00626730">
      <w:r>
        <w:separator/>
      </w:r>
    </w:p>
  </w:endnote>
  <w:endnote w:type="continuationSeparator" w:id="0">
    <w:p w14:paraId="3C081DD8" w14:textId="77777777" w:rsidR="00626730" w:rsidRDefault="0062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E4E4" w14:textId="77777777" w:rsidR="00626730" w:rsidRDefault="00626730">
      <w:r>
        <w:separator/>
      </w:r>
    </w:p>
  </w:footnote>
  <w:footnote w:type="continuationSeparator" w:id="0">
    <w:p w14:paraId="56941A9B" w14:textId="77777777" w:rsidR="00626730" w:rsidRDefault="0062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11"/>
  </w:num>
  <w:num w:numId="3">
    <w:abstractNumId w:val="5"/>
  </w:num>
  <w:num w:numId="4">
    <w:abstractNumId w:val="7"/>
  </w:num>
  <w:num w:numId="5">
    <w:abstractNumId w:val="9"/>
  </w:num>
  <w:num w:numId="6">
    <w:abstractNumId w:val="3"/>
  </w:num>
  <w:num w:numId="7">
    <w:abstractNumId w:val="0"/>
  </w:num>
  <w:num w:numId="8">
    <w:abstractNumId w:val="2"/>
  </w:num>
  <w:num w:numId="9">
    <w:abstractNumId w:val="6"/>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EB9"/>
    <w:rsid w:val="005E40E1"/>
    <w:rsid w:val="005E6D5A"/>
    <w:rsid w:val="005F5B95"/>
    <w:rsid w:val="006069B1"/>
    <w:rsid w:val="00614499"/>
    <w:rsid w:val="0061677F"/>
    <w:rsid w:val="00620C5D"/>
    <w:rsid w:val="00622322"/>
    <w:rsid w:val="006238CA"/>
    <w:rsid w:val="00623EEB"/>
    <w:rsid w:val="00626730"/>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43CB"/>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2022-11-04T13:22:00Z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