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DBF1912" w14:textId="77777777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令和４年度補正「</w:t>
      </w:r>
      <w:r w:rsidRPr="004A7045">
        <w:rPr>
          <w:rFonts w:ascii="ＭＳ ゴシック" w:eastAsia="ＭＳ ゴシック" w:hAnsi="ＭＳ ゴシック" w:hint="eastAsia"/>
          <w:sz w:val="22"/>
        </w:rPr>
        <w:t>高効率給湯器導入促進による家庭部門の省エネルギー推進事業費補助金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DF87" w14:textId="77777777" w:rsidR="00153691" w:rsidRDefault="00153691">
      <w:r>
        <w:separator/>
      </w:r>
    </w:p>
  </w:endnote>
  <w:endnote w:type="continuationSeparator" w:id="0">
    <w:p w14:paraId="4894D5F4" w14:textId="77777777" w:rsidR="00153691" w:rsidRDefault="001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0A73" w14:textId="77777777" w:rsidR="00153691" w:rsidRDefault="00153691">
      <w:r>
        <w:separator/>
      </w:r>
    </w:p>
  </w:footnote>
  <w:footnote w:type="continuationSeparator" w:id="0">
    <w:p w14:paraId="53F6A2E1" w14:textId="77777777" w:rsidR="00153691" w:rsidRDefault="0015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Props1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2022-11-04T08:30:00Z</dcterms:created>
  <dcterms:modified xsi:type="dcterms:W3CDTF">2022-11-04T13:20:00Z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