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2" w:rsidRPr="00903D8E" w:rsidRDefault="00903D8E" w:rsidP="00BB4FEF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03D8E">
        <w:rPr>
          <w:rFonts w:asciiTheme="majorEastAsia" w:eastAsiaTheme="majorEastAsia" w:hAnsiTheme="majorEastAsia" w:hint="eastAsia"/>
          <w:sz w:val="24"/>
          <w:szCs w:val="24"/>
        </w:rPr>
        <w:t>海外生産拠点の神戸市内への移転</w:t>
      </w:r>
      <w:r w:rsidR="00914512" w:rsidRPr="00903D8E">
        <w:rPr>
          <w:rFonts w:asciiTheme="majorEastAsia" w:eastAsiaTheme="majorEastAsia" w:hAnsiTheme="majorEastAsia" w:hint="eastAsia"/>
          <w:sz w:val="24"/>
          <w:szCs w:val="24"/>
        </w:rPr>
        <w:t>に関する計画書</w:t>
      </w:r>
    </w:p>
    <w:p w:rsidR="001D764E" w:rsidRPr="0096664D" w:rsidRDefault="0096664D" w:rsidP="0096664D">
      <w:pPr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7E1B7D">
        <w:rPr>
          <w:rFonts w:asciiTheme="majorEastAsia" w:eastAsiaTheme="majorEastAsia" w:hAnsiTheme="majorEastAsia" w:hint="eastAsia"/>
          <w:b/>
          <w:color w:val="FF0000"/>
          <w:sz w:val="22"/>
          <w:szCs w:val="24"/>
          <w:u w:val="single"/>
          <w:shd w:val="pct15" w:color="auto" w:fill="FFFFFF"/>
        </w:rPr>
        <w:t>※４ページ以内に収めること</w:t>
      </w:r>
    </w:p>
    <w:tbl>
      <w:tblPr>
        <w:tblStyle w:val="a3"/>
        <w:tblW w:w="9898" w:type="dxa"/>
        <w:tblLook w:val="04A0" w:firstRow="1" w:lastRow="0" w:firstColumn="1" w:lastColumn="0" w:noHBand="0" w:noVBand="1"/>
      </w:tblPr>
      <w:tblGrid>
        <w:gridCol w:w="2235"/>
        <w:gridCol w:w="2551"/>
        <w:gridCol w:w="2552"/>
        <w:gridCol w:w="2560"/>
      </w:tblGrid>
      <w:tr w:rsidR="00914512" w:rsidRPr="00BB4FEF" w:rsidTr="00DD7C5C">
        <w:trPr>
          <w:trHeight w:val="416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6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DD7C5C">
        <w:trPr>
          <w:trHeight w:val="416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E3366C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DD7C5C">
        <w:trPr>
          <w:trHeight w:val="139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事業の目的・内容</w:t>
            </w:r>
          </w:p>
        </w:tc>
      </w:tr>
      <w:tr w:rsidR="00914512" w:rsidRPr="00BB4FEF" w:rsidTr="00DD7C5C">
        <w:trPr>
          <w:trHeight w:val="2247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903D8E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4512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BB4FEF" w:rsidRDefault="008C2225" w:rsidP="008C2225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現在の</w:t>
            </w:r>
            <w:r w:rsidR="00903D8E">
              <w:rPr>
                <w:rFonts w:asciiTheme="majorEastAsia" w:eastAsiaTheme="majorEastAsia" w:hAnsiTheme="majorEastAsia" w:hint="eastAsia"/>
              </w:rPr>
              <w:t>海外</w:t>
            </w:r>
            <w:r w:rsidR="00461A05" w:rsidRPr="00BB4FEF">
              <w:rPr>
                <w:rFonts w:asciiTheme="majorEastAsia" w:eastAsiaTheme="majorEastAsia" w:hAnsiTheme="majorEastAsia" w:hint="eastAsia"/>
              </w:rPr>
              <w:t>での</w:t>
            </w:r>
            <w:r w:rsidR="00903D8E">
              <w:rPr>
                <w:rFonts w:asciiTheme="majorEastAsia" w:eastAsiaTheme="majorEastAsia" w:hAnsiTheme="majorEastAsia" w:hint="eastAsia"/>
              </w:rPr>
              <w:t>生産</w:t>
            </w:r>
            <w:r w:rsidR="00914512" w:rsidRPr="00BB4FEF">
              <w:rPr>
                <w:rFonts w:asciiTheme="majorEastAsia" w:eastAsiaTheme="majorEastAsia" w:hAnsiTheme="majorEastAsia" w:hint="eastAsia"/>
              </w:rPr>
              <w:t>状況</w:t>
            </w:r>
          </w:p>
        </w:tc>
      </w:tr>
      <w:tr w:rsidR="00903D8E" w:rsidRPr="00BB4FEF" w:rsidTr="00DD7C5C">
        <w:trPr>
          <w:trHeight w:val="378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8E" w:rsidRPr="00903D8E" w:rsidRDefault="00903D8E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生産国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D8E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D8E" w:rsidRPr="00BB4FEF" w:rsidTr="00DD7C5C">
        <w:trPr>
          <w:trHeight w:val="378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8E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生産品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D8E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D8E" w:rsidRPr="00BB4FEF" w:rsidTr="00DD7C5C">
        <w:trPr>
          <w:trHeight w:val="378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8E" w:rsidRDefault="00FC7DE5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生産国での保有設備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3D8E" w:rsidRPr="00BB4FEF" w:rsidRDefault="00903D8E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FE3396" w:rsidRPr="00927013" w:rsidTr="00D90CAD">
        <w:tc>
          <w:tcPr>
            <w:tcW w:w="2235" w:type="dxa"/>
            <w:vMerge w:val="restart"/>
            <w:tcBorders>
              <w:left w:val="single" w:sz="12" w:space="0" w:color="auto"/>
              <w:tl2br w:val="nil"/>
            </w:tcBorders>
            <w:vAlign w:val="center"/>
          </w:tcPr>
          <w:p w:rsidR="00FE3396" w:rsidRPr="006B7C0E" w:rsidRDefault="00FE3396" w:rsidP="006B7C0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生産額（直近3年間）</w:t>
            </w:r>
          </w:p>
        </w:tc>
        <w:tc>
          <w:tcPr>
            <w:tcW w:w="2551" w:type="dxa"/>
            <w:vAlign w:val="center"/>
          </w:tcPr>
          <w:p w:rsidR="00FE3396" w:rsidRPr="009411FC" w:rsidRDefault="00FE3396" w:rsidP="006E73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第　　</w:t>
            </w:r>
            <w:r w:rsidRPr="009411FC">
              <w:rPr>
                <w:rFonts w:asciiTheme="majorEastAsia" w:eastAsiaTheme="majorEastAsia" w:hAnsiTheme="majorEastAsia" w:hint="eastAsia"/>
              </w:rPr>
              <w:t>期</w:t>
            </w:r>
          </w:p>
          <w:p w:rsidR="00FE3396" w:rsidRPr="009411FC" w:rsidRDefault="00FE3396" w:rsidP="006E7354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FE3396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52" w:type="dxa"/>
            <w:vAlign w:val="center"/>
          </w:tcPr>
          <w:p w:rsidR="00FE3396" w:rsidRPr="009411FC" w:rsidRDefault="00FE3396" w:rsidP="006E73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　　期</w:t>
            </w:r>
          </w:p>
          <w:p w:rsidR="00FE3396" w:rsidRPr="009411FC" w:rsidRDefault="00FE3396" w:rsidP="006E7354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FE3396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:rsidR="00FE3396" w:rsidRPr="009411FC" w:rsidRDefault="00FE3396" w:rsidP="006E73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　　期</w:t>
            </w:r>
          </w:p>
          <w:p w:rsidR="00FE3396" w:rsidRPr="009411FC" w:rsidRDefault="00FE3396" w:rsidP="006E7354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FE3396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FE3396" w:rsidRPr="00927013" w:rsidTr="00D90CAD">
        <w:tc>
          <w:tcPr>
            <w:tcW w:w="2235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FE3396" w:rsidRPr="009411FC" w:rsidRDefault="00FE3396" w:rsidP="00FE3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3396" w:rsidRPr="009411FC" w:rsidRDefault="00FE3396" w:rsidP="00FE3396">
            <w:pPr>
              <w:ind w:firstLineChars="600" w:firstLine="126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E3396" w:rsidRPr="009411FC" w:rsidRDefault="00FE3396" w:rsidP="00FE3396">
            <w:pPr>
              <w:ind w:firstLineChars="700" w:firstLine="147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FE3396" w:rsidRPr="009411FC" w:rsidRDefault="00FE3396" w:rsidP="00FE3396">
            <w:pPr>
              <w:ind w:firstLineChars="800" w:firstLine="168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FC7DE5" w:rsidRPr="00BB4FEF" w:rsidTr="006B7C0E">
        <w:tc>
          <w:tcPr>
            <w:tcW w:w="9898" w:type="dxa"/>
            <w:gridSpan w:val="4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7DE5" w:rsidRPr="00BB4FEF" w:rsidRDefault="00FC7DE5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現在の海外での生産ではサプライチェーンが脆弱である理由</w:t>
            </w:r>
          </w:p>
        </w:tc>
      </w:tr>
      <w:tr w:rsidR="00FC7DE5" w:rsidRPr="00BB4FEF" w:rsidTr="00DD7C5C">
        <w:trPr>
          <w:trHeight w:val="1846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DE5" w:rsidRPr="00BB4FEF" w:rsidRDefault="00FC7DE5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3B1063" w:rsidRPr="00BB4FEF" w:rsidTr="00DD7C5C">
        <w:trPr>
          <w:trHeight w:val="385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063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海外の生産拠点を神戸市内に移転する理由</w:t>
            </w:r>
          </w:p>
        </w:tc>
      </w:tr>
      <w:tr w:rsidR="003B1063" w:rsidRPr="00BB4FEF" w:rsidTr="00DD7C5C">
        <w:trPr>
          <w:trHeight w:val="1822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063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3B1063" w:rsidRPr="00D95A17" w:rsidTr="00DD7C5C">
        <w:trPr>
          <w:trHeight w:val="378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063" w:rsidRPr="00BB4FEF" w:rsidRDefault="00D95A1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海外で生産している製品に関しての会社の強み</w:t>
            </w:r>
          </w:p>
        </w:tc>
      </w:tr>
      <w:tr w:rsidR="003B1063" w:rsidRPr="00BB4FEF" w:rsidTr="00DD7C5C">
        <w:trPr>
          <w:trHeight w:val="1712"/>
        </w:trPr>
        <w:tc>
          <w:tcPr>
            <w:tcW w:w="989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1063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FC7DE5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7DE5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サプライチェーン強靭化のために神戸市内で実施する内容</w:t>
            </w:r>
          </w:p>
        </w:tc>
      </w:tr>
      <w:tr w:rsidR="00FC7DE5" w:rsidRPr="00BB4FEF" w:rsidTr="00DD7C5C">
        <w:trPr>
          <w:trHeight w:val="468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E5" w:rsidRPr="00BB4FEF" w:rsidRDefault="003B1063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市内で生産する生産品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7DE5" w:rsidRPr="00BB4FEF" w:rsidRDefault="00FC7DE5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FC7DE5" w:rsidRPr="00BB4FEF" w:rsidTr="00DD7C5C">
        <w:trPr>
          <w:trHeight w:val="1982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7DE5" w:rsidRPr="00BB4FEF" w:rsidRDefault="00D95A1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今回取得する設備・建物の必要性、規模・スペック等の妥当性及び期待される効果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7DE5" w:rsidRDefault="00FC7DE5" w:rsidP="00BB4FEF">
            <w:pPr>
              <w:rPr>
                <w:rFonts w:asciiTheme="majorEastAsia" w:eastAsiaTheme="majorEastAsia" w:hAnsiTheme="majorEastAsia"/>
              </w:rPr>
            </w:pPr>
          </w:p>
          <w:p w:rsidR="00DD7C5C" w:rsidRPr="00DD7C5C" w:rsidRDefault="00DD7C5C" w:rsidP="00DD7C5C">
            <w:pPr>
              <w:rPr>
                <w:rFonts w:asciiTheme="majorEastAsia" w:eastAsiaTheme="majorEastAsia" w:hAnsiTheme="majorEastAsia"/>
              </w:rPr>
            </w:pPr>
          </w:p>
        </w:tc>
      </w:tr>
      <w:tr w:rsidR="00D95A17" w:rsidRPr="00BB4FEF" w:rsidTr="00DD7C5C">
        <w:trPr>
          <w:trHeight w:val="1386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A17" w:rsidRDefault="00D95A17" w:rsidP="00BB4FEF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販路・取引先拡大</w:t>
            </w:r>
            <w:r>
              <w:rPr>
                <w:rFonts w:asciiTheme="majorEastAsia" w:eastAsiaTheme="majorEastAsia" w:hAnsiTheme="majorEastAsia" w:hint="eastAsia"/>
              </w:rPr>
              <w:t>に関する計画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A17" w:rsidRPr="00BB4FEF" w:rsidRDefault="00D95A17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FC7DE5" w:rsidRPr="00BB4FEF" w:rsidTr="00DD7C5C">
        <w:trPr>
          <w:trHeight w:val="1267"/>
        </w:trPr>
        <w:tc>
          <w:tcPr>
            <w:tcW w:w="22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7DE5" w:rsidRPr="00BB4FEF" w:rsidRDefault="00D95A1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人材確保に関する計画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7DE5" w:rsidRPr="00BB4FEF" w:rsidRDefault="00FC7DE5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BB4FEF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FEF" w:rsidRPr="00BB4FEF" w:rsidRDefault="00D95A17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神戸市内での</w:t>
            </w:r>
            <w:r w:rsidR="00712A67">
              <w:rPr>
                <w:rFonts w:asciiTheme="majorEastAsia" w:eastAsiaTheme="majorEastAsia" w:hAnsiTheme="majorEastAsia" w:hint="eastAsia"/>
              </w:rPr>
              <w:t>生産開始</w:t>
            </w:r>
            <w:r>
              <w:rPr>
                <w:rFonts w:asciiTheme="majorEastAsia" w:eastAsiaTheme="majorEastAsia" w:hAnsiTheme="majorEastAsia" w:hint="eastAsia"/>
              </w:rPr>
              <w:t>後の海外生産拠点の取扱い</w:t>
            </w:r>
          </w:p>
        </w:tc>
      </w:tr>
      <w:tr w:rsidR="00914512" w:rsidRPr="00BB4FEF" w:rsidTr="00DD7C5C">
        <w:trPr>
          <w:trHeight w:val="1585"/>
        </w:trPr>
        <w:tc>
          <w:tcPr>
            <w:tcW w:w="989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BB4FEF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9E6F20" w:rsidP="00417C9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今後の</w:t>
            </w:r>
            <w:r w:rsidR="006B6E14" w:rsidRPr="00BB4FEF">
              <w:rPr>
                <w:rFonts w:asciiTheme="majorEastAsia" w:eastAsiaTheme="majorEastAsia" w:hAnsiTheme="majorEastAsia" w:hint="eastAsia"/>
              </w:rPr>
              <w:t>設備投資</w:t>
            </w:r>
            <w:r w:rsidR="006B6E14">
              <w:rPr>
                <w:rFonts w:asciiTheme="majorEastAsia" w:eastAsiaTheme="majorEastAsia" w:hAnsiTheme="majorEastAsia" w:hint="eastAsia"/>
              </w:rPr>
              <w:t>に関する</w:t>
            </w:r>
            <w:r w:rsidR="006B6E14" w:rsidRPr="00BB4FEF">
              <w:rPr>
                <w:rFonts w:asciiTheme="majorEastAsia" w:eastAsiaTheme="majorEastAsia" w:hAnsiTheme="majorEastAsia" w:hint="eastAsia"/>
              </w:rPr>
              <w:t>計画</w:t>
            </w:r>
          </w:p>
        </w:tc>
      </w:tr>
      <w:tr w:rsidR="006B6E14" w:rsidRPr="00BB4FEF" w:rsidTr="00DD7C5C">
        <w:trPr>
          <w:trHeight w:val="1108"/>
        </w:trPr>
        <w:tc>
          <w:tcPr>
            <w:tcW w:w="98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BB4FEF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6B6E14" w:rsidRPr="00BB4FEF" w:rsidTr="00DD7C5C">
        <w:trPr>
          <w:trHeight w:val="267"/>
        </w:trPr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過去の</w:t>
            </w:r>
            <w:r w:rsidRPr="00BB4FEF">
              <w:rPr>
                <w:rFonts w:asciiTheme="majorEastAsia" w:eastAsiaTheme="majorEastAsia" w:hAnsiTheme="majorEastAsia" w:hint="eastAsia"/>
              </w:rPr>
              <w:t>公的補助金</w:t>
            </w:r>
            <w:r w:rsidR="00624E0A">
              <w:rPr>
                <w:rFonts w:asciiTheme="majorEastAsia" w:eastAsiaTheme="majorEastAsia" w:hAnsiTheme="majorEastAsia" w:hint="eastAsia"/>
              </w:rPr>
              <w:t>及び同種</w:t>
            </w:r>
            <w:r w:rsidRPr="00BB4FEF">
              <w:rPr>
                <w:rFonts w:asciiTheme="majorEastAsia" w:eastAsiaTheme="majorEastAsia" w:hAnsiTheme="majorEastAsia" w:hint="eastAsia"/>
              </w:rPr>
              <w:t>の</w:t>
            </w:r>
            <w:r w:rsidR="00624E0A">
              <w:rPr>
                <w:rFonts w:asciiTheme="majorEastAsia" w:eastAsiaTheme="majorEastAsia" w:hAnsiTheme="majorEastAsia" w:hint="eastAsia"/>
              </w:rPr>
              <w:t>公的補助金の</w:t>
            </w:r>
            <w:r w:rsidRPr="00BB4FEF">
              <w:rPr>
                <w:rFonts w:asciiTheme="majorEastAsia" w:eastAsiaTheme="majorEastAsia" w:hAnsiTheme="majorEastAsia" w:hint="eastAsia"/>
              </w:rPr>
              <w:t>採択実績</w:t>
            </w:r>
            <w:r w:rsidR="004D0D2F">
              <w:rPr>
                <w:rFonts w:asciiTheme="majorEastAsia" w:eastAsiaTheme="majorEastAsia" w:hAnsiTheme="majorEastAsia" w:hint="eastAsia"/>
              </w:rPr>
              <w:t>（補助金名称・採択年度）</w:t>
            </w:r>
          </w:p>
        </w:tc>
      </w:tr>
      <w:tr w:rsidR="006B6E14" w:rsidRPr="00BB4FEF" w:rsidTr="00DD7C5C">
        <w:trPr>
          <w:trHeight w:val="1054"/>
        </w:trPr>
        <w:tc>
          <w:tcPr>
            <w:tcW w:w="989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417C9D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5B6C48" w:rsidRPr="00BB4FEF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C48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生産移管した製品</w:t>
            </w:r>
            <w:r w:rsidR="005B6C48">
              <w:rPr>
                <w:rFonts w:asciiTheme="majorEastAsia" w:eastAsiaTheme="majorEastAsia" w:hAnsiTheme="majorEastAsia" w:hint="eastAsia"/>
              </w:rPr>
              <w:t>の</w:t>
            </w:r>
            <w:r w:rsidR="005B6C48" w:rsidRPr="00BB4FEF">
              <w:rPr>
                <w:rFonts w:asciiTheme="majorEastAsia" w:eastAsiaTheme="majorEastAsia" w:hAnsiTheme="majorEastAsia" w:hint="eastAsia"/>
              </w:rPr>
              <w:t>売上・収益目標</w:t>
            </w:r>
          </w:p>
        </w:tc>
      </w:tr>
      <w:tr w:rsidR="00DD7C5C" w:rsidRPr="00BB4FEF" w:rsidTr="00D90CAD">
        <w:tc>
          <w:tcPr>
            <w:tcW w:w="2235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DD7C5C" w:rsidRPr="00BB4FEF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今期</w:t>
            </w:r>
          </w:p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BB4FEF" w:rsidRDefault="00DD7C5C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52" w:type="dxa"/>
            <w:vAlign w:val="center"/>
          </w:tcPr>
          <w:p w:rsidR="00DD7C5C" w:rsidRPr="00BB4FEF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BB4FEF" w:rsidRDefault="00DD7C5C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:rsidR="00DD7C5C" w:rsidRPr="00BB4FEF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BB4FEF" w:rsidRDefault="00DD7C5C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DD7C5C" w:rsidRPr="00BB4FEF" w:rsidTr="00D90CAD"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2551" w:type="dxa"/>
            <w:vAlign w:val="center"/>
          </w:tcPr>
          <w:p w:rsidR="00DD7C5C" w:rsidRPr="00BB4FEF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vAlign w:val="center"/>
          </w:tcPr>
          <w:p w:rsidR="00DD7C5C" w:rsidRPr="00BB4FEF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:rsidR="00DD7C5C" w:rsidRPr="00BB4FEF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DD7C5C" w:rsidRPr="00BB4FEF" w:rsidTr="00D90CAD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7C5C" w:rsidRPr="00BB4FEF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BB4FEF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D7C5C" w:rsidRPr="00BB4FEF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DD7C5C" w:rsidRPr="00BB4FEF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7C5C" w:rsidRPr="00BB4FEF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5B6C48" w:rsidRPr="00927013" w:rsidTr="00DD7C5C">
        <w:tc>
          <w:tcPr>
            <w:tcW w:w="989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売上・収益実績（</w:t>
            </w:r>
            <w:r w:rsidRPr="009411FC">
              <w:rPr>
                <w:rFonts w:asciiTheme="majorEastAsia" w:eastAsiaTheme="majorEastAsia" w:hAnsiTheme="majorEastAsia" w:hint="eastAsia"/>
                <w:u w:val="single"/>
              </w:rPr>
              <w:t>報告時に記入</w:t>
            </w:r>
            <w:r w:rsidRPr="009411F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DD7C5C" w:rsidRPr="00927013" w:rsidTr="00D90CAD">
        <w:tc>
          <w:tcPr>
            <w:tcW w:w="2235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Align w:val="center"/>
          </w:tcPr>
          <w:p w:rsidR="00DD7C5C" w:rsidRPr="009411FC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今期</w:t>
            </w:r>
          </w:p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9411FC" w:rsidRDefault="00DD7C5C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52" w:type="dxa"/>
            <w:vAlign w:val="center"/>
          </w:tcPr>
          <w:p w:rsidR="00DD7C5C" w:rsidRPr="009411FC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9411FC" w:rsidRDefault="00DD7C5C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2560" w:type="dxa"/>
            <w:tcBorders>
              <w:right w:val="single" w:sz="12" w:space="0" w:color="auto"/>
            </w:tcBorders>
            <w:vAlign w:val="center"/>
          </w:tcPr>
          <w:p w:rsidR="00DD7C5C" w:rsidRPr="009411FC" w:rsidRDefault="00DD7C5C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DD7C5C" w:rsidRPr="009411FC" w:rsidRDefault="00DD7C5C" w:rsidP="00FE3396">
            <w:pPr>
              <w:jc w:val="right"/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DD7C5C" w:rsidRPr="00927013" w:rsidTr="00D90CAD">
        <w:tc>
          <w:tcPr>
            <w:tcW w:w="223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DD7C5C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:rsidR="00DD7C5C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6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DD7C5C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DD7C5C" w:rsidRPr="00927013" w:rsidTr="00D90CAD"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D7C5C" w:rsidRPr="009411FC" w:rsidRDefault="00DD7C5C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D7C5C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D7C5C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  <w:tc>
          <w:tcPr>
            <w:tcW w:w="25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DD7C5C" w:rsidRPr="009411FC" w:rsidRDefault="00FE3396" w:rsidP="00FE339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5B6C48" w:rsidRPr="00927013" w:rsidTr="00DD7C5C">
        <w:tc>
          <w:tcPr>
            <w:tcW w:w="9898" w:type="dxa"/>
            <w:gridSpan w:val="4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rPr>
                <w:rFonts w:asciiTheme="majorEastAsia" w:eastAsiaTheme="majorEastAsia" w:hAnsiTheme="majorEastAsia"/>
              </w:rPr>
            </w:pPr>
            <w:r w:rsidRPr="009411FC">
              <w:rPr>
                <w:rFonts w:asciiTheme="majorEastAsia" w:eastAsiaTheme="majorEastAsia" w:hAnsiTheme="majorEastAsia" w:hint="eastAsia"/>
              </w:rPr>
              <w:t>実績報告にかかる特記事項</w:t>
            </w:r>
          </w:p>
        </w:tc>
      </w:tr>
      <w:tr w:rsidR="005B6C48" w:rsidRPr="00BB4FEF" w:rsidTr="00DD7C5C">
        <w:trPr>
          <w:trHeight w:val="716"/>
        </w:trPr>
        <w:tc>
          <w:tcPr>
            <w:tcW w:w="989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C48" w:rsidRPr="009411FC" w:rsidRDefault="005B6C48" w:rsidP="007F6B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5B6C48" w:rsidRPr="005B6C48" w:rsidRDefault="005B6C48">
      <w:pPr>
        <w:rPr>
          <w:rFonts w:asciiTheme="majorEastAsia" w:eastAsiaTheme="majorEastAsia" w:hAnsiTheme="majorEastAsia"/>
        </w:rPr>
      </w:pPr>
    </w:p>
    <w:sectPr w:rsidR="005B6C48" w:rsidRPr="005B6C48" w:rsidSect="001D764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18" w:rsidRDefault="00D13D18" w:rsidP="00D06F31">
      <w:r>
        <w:separator/>
      </w:r>
    </w:p>
  </w:endnote>
  <w:endnote w:type="continuationSeparator" w:id="0">
    <w:p w:rsidR="00D13D18" w:rsidRDefault="00D13D18" w:rsidP="00D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18" w:rsidRDefault="00D13D18" w:rsidP="00D06F31">
      <w:r>
        <w:separator/>
      </w:r>
    </w:p>
  </w:footnote>
  <w:footnote w:type="continuationSeparator" w:id="0">
    <w:p w:rsidR="00D13D18" w:rsidRDefault="00D13D18" w:rsidP="00D0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8" w:rsidRPr="00E074E8" w:rsidRDefault="00E074E8" w:rsidP="00E074E8">
    <w:pPr>
      <w:pStyle w:val="ab"/>
      <w:jc w:val="right"/>
      <w:rPr>
        <w:rFonts w:asciiTheme="majorEastAsia" w:eastAsiaTheme="majorEastAsia" w:hAnsiTheme="majorEastAsia"/>
        <w:sz w:val="18"/>
        <w:szCs w:val="18"/>
      </w:rPr>
    </w:pPr>
    <w:r w:rsidRPr="00E074E8">
      <w:rPr>
        <w:rFonts w:asciiTheme="majorEastAsia" w:eastAsiaTheme="majorEastAsia" w:hAnsiTheme="majorEastAsia" w:hint="eastAsia"/>
        <w:sz w:val="18"/>
        <w:szCs w:val="18"/>
      </w:rPr>
      <w:t>神戸市中小製造業投資促進等助成金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2"/>
    <w:rsid w:val="00077F4C"/>
    <w:rsid w:val="00172F80"/>
    <w:rsid w:val="001C43CF"/>
    <w:rsid w:val="001D764E"/>
    <w:rsid w:val="002E0C35"/>
    <w:rsid w:val="003B1063"/>
    <w:rsid w:val="00417C9D"/>
    <w:rsid w:val="00461A05"/>
    <w:rsid w:val="004D0D2F"/>
    <w:rsid w:val="005B6C48"/>
    <w:rsid w:val="00624E0A"/>
    <w:rsid w:val="006B6E14"/>
    <w:rsid w:val="006B7C0E"/>
    <w:rsid w:val="00712A67"/>
    <w:rsid w:val="007E1B7D"/>
    <w:rsid w:val="00802F82"/>
    <w:rsid w:val="00865041"/>
    <w:rsid w:val="008C2225"/>
    <w:rsid w:val="00903D8E"/>
    <w:rsid w:val="00914512"/>
    <w:rsid w:val="00927013"/>
    <w:rsid w:val="009411FC"/>
    <w:rsid w:val="0096664D"/>
    <w:rsid w:val="009E6F20"/>
    <w:rsid w:val="009F48F1"/>
    <w:rsid w:val="00A01B6E"/>
    <w:rsid w:val="00BB4FEF"/>
    <w:rsid w:val="00D06F31"/>
    <w:rsid w:val="00D13D18"/>
    <w:rsid w:val="00D90CAD"/>
    <w:rsid w:val="00D95A17"/>
    <w:rsid w:val="00DD7C5C"/>
    <w:rsid w:val="00E074E8"/>
    <w:rsid w:val="00E3366C"/>
    <w:rsid w:val="00EE4D89"/>
    <w:rsid w:val="00FC7DE5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CE469"/>
  <w15:docId w15:val="{FD4436EC-BE65-421C-A4AE-7752D53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77F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7F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77F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7F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77F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F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6F31"/>
  </w:style>
  <w:style w:type="paragraph" w:styleId="ad">
    <w:name w:val="footer"/>
    <w:basedOn w:val="a"/>
    <w:link w:val="ae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小嶋 来紗</cp:lastModifiedBy>
  <cp:revision>21</cp:revision>
  <cp:lastPrinted>2019-03-26T07:20:00Z</cp:lastPrinted>
  <dcterms:created xsi:type="dcterms:W3CDTF">2015-03-09T04:03:00Z</dcterms:created>
  <dcterms:modified xsi:type="dcterms:W3CDTF">2021-04-05T22:59:00Z</dcterms:modified>
</cp:coreProperties>
</file>